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988" w:rsidRPr="004A1988" w:rsidRDefault="00EE0AD4" w:rsidP="004A1988">
      <w:pPr>
        <w:pStyle w:val="Body"/>
        <w:spacing w:line="240" w:lineRule="auto"/>
        <w:contextualSpacing/>
        <w:jc w:val="center"/>
        <w:rPr>
          <w:rFonts w:ascii="Franklin Gothic Medium" w:hAnsi="Franklin Gothic Medium" w:cs="Arial"/>
          <w:sz w:val="24"/>
          <w:szCs w:val="24"/>
        </w:rPr>
      </w:pPr>
      <w:r>
        <w:rPr>
          <w:rFonts w:ascii="Franklin Gothic Medium" w:hAnsi="Franklin Gothic Medium" w:cs="Arial"/>
          <w:noProof/>
          <w:sz w:val="24"/>
          <w:szCs w:val="24"/>
        </w:rPr>
        <w:drawing>
          <wp:anchor distT="0" distB="0" distL="114300" distR="114300" simplePos="0" relativeHeight="251661312" behindDoc="0" locked="0" layoutInCell="1" allowOverlap="1">
            <wp:simplePos x="0" y="0"/>
            <wp:positionH relativeFrom="margin">
              <wp:align>center</wp:align>
            </wp:positionH>
            <wp:positionV relativeFrom="paragraph">
              <wp:posOffset>342</wp:posOffset>
            </wp:positionV>
            <wp:extent cx="1905000" cy="697865"/>
            <wp:effectExtent l="0" t="0" r="0" b="6985"/>
            <wp:wrapThrough wrapText="bothSides">
              <wp:wrapPolygon edited="0">
                <wp:start x="864" y="0"/>
                <wp:lineTo x="0" y="4127"/>
                <wp:lineTo x="0" y="8844"/>
                <wp:lineTo x="1080" y="9434"/>
                <wp:lineTo x="3240" y="18868"/>
                <wp:lineTo x="3456" y="20637"/>
                <wp:lineTo x="5832" y="21227"/>
                <wp:lineTo x="13824" y="21227"/>
                <wp:lineTo x="14904" y="21227"/>
                <wp:lineTo x="16416" y="21227"/>
                <wp:lineTo x="18360" y="20047"/>
                <wp:lineTo x="18144" y="18868"/>
                <wp:lineTo x="21384" y="15330"/>
                <wp:lineTo x="21384" y="9434"/>
                <wp:lineTo x="20304" y="9434"/>
                <wp:lineTo x="2592" y="0"/>
                <wp:lineTo x="864"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CH_GeneralHospital-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697865"/>
                    </a:xfrm>
                    <a:prstGeom prst="rect">
                      <a:avLst/>
                    </a:prstGeom>
                  </pic:spPr>
                </pic:pic>
              </a:graphicData>
            </a:graphic>
            <wp14:sizeRelH relativeFrom="margin">
              <wp14:pctWidth>0</wp14:pctWidth>
            </wp14:sizeRelH>
            <wp14:sizeRelV relativeFrom="margin">
              <wp14:pctHeight>0</wp14:pctHeight>
            </wp14:sizeRelV>
          </wp:anchor>
        </w:drawing>
      </w:r>
      <w:r w:rsidR="004A1988" w:rsidRPr="004A1988">
        <w:rPr>
          <w:rFonts w:ascii="Franklin Gothic Medium" w:hAnsi="Franklin Gothic Medium" w:cs="Arial"/>
          <w:sz w:val="24"/>
          <w:szCs w:val="24"/>
        </w:rPr>
        <w:t xml:space="preserve">   </w:t>
      </w:r>
    </w:p>
    <w:p w:rsidR="002D74BA" w:rsidRDefault="002D74BA" w:rsidP="004A1988">
      <w:pPr>
        <w:pStyle w:val="Body"/>
        <w:spacing w:line="240" w:lineRule="auto"/>
        <w:contextualSpacing/>
        <w:jc w:val="center"/>
        <w:rPr>
          <w:rFonts w:ascii="Franklin Gothic Medium" w:hAnsi="Franklin Gothic Medium" w:cs="Arial"/>
          <w:b/>
          <w:sz w:val="28"/>
          <w:szCs w:val="28"/>
        </w:rPr>
      </w:pPr>
    </w:p>
    <w:p w:rsidR="002D74BA" w:rsidRDefault="002D74BA" w:rsidP="004A1988">
      <w:pPr>
        <w:pStyle w:val="Body"/>
        <w:spacing w:line="240" w:lineRule="auto"/>
        <w:contextualSpacing/>
        <w:jc w:val="center"/>
        <w:rPr>
          <w:rFonts w:ascii="Franklin Gothic Medium" w:hAnsi="Franklin Gothic Medium" w:cs="Arial"/>
          <w:b/>
          <w:sz w:val="28"/>
          <w:szCs w:val="28"/>
        </w:rPr>
      </w:pPr>
    </w:p>
    <w:p w:rsidR="002D74BA" w:rsidRDefault="002D74BA" w:rsidP="004A1988">
      <w:pPr>
        <w:pStyle w:val="Body"/>
        <w:spacing w:line="240" w:lineRule="auto"/>
        <w:contextualSpacing/>
        <w:jc w:val="center"/>
        <w:rPr>
          <w:rFonts w:ascii="Franklin Gothic Medium" w:hAnsi="Franklin Gothic Medium" w:cs="Arial"/>
          <w:b/>
          <w:sz w:val="28"/>
          <w:szCs w:val="28"/>
        </w:rPr>
      </w:pPr>
    </w:p>
    <w:p w:rsidR="004A1988" w:rsidRPr="00EE0AD4" w:rsidRDefault="003F07C5" w:rsidP="004A1988">
      <w:pPr>
        <w:pStyle w:val="Body"/>
        <w:spacing w:line="240" w:lineRule="auto"/>
        <w:contextualSpacing/>
        <w:jc w:val="center"/>
        <w:rPr>
          <w:rFonts w:ascii="Franklin Gothic Medium" w:hAnsi="Franklin Gothic Medium" w:cs="Arial"/>
          <w:b/>
          <w:sz w:val="28"/>
          <w:szCs w:val="28"/>
        </w:rPr>
      </w:pPr>
      <w:r w:rsidRPr="00EE0AD4">
        <w:rPr>
          <w:rFonts w:ascii="Franklin Gothic Medium" w:hAnsi="Franklin Gothic Medium" w:cs="Arial"/>
          <w:b/>
          <w:sz w:val="28"/>
          <w:szCs w:val="28"/>
        </w:rPr>
        <w:t>NON-EMPLOYEE</w:t>
      </w:r>
      <w:r w:rsidR="004A1988" w:rsidRPr="00EE0AD4">
        <w:rPr>
          <w:rFonts w:ascii="Franklin Gothic Medium" w:hAnsi="Franklin Gothic Medium" w:cs="Arial"/>
          <w:b/>
          <w:sz w:val="28"/>
          <w:szCs w:val="28"/>
        </w:rPr>
        <w:t xml:space="preserve"> PERSONNEL EDUCATION INSERVICE</w:t>
      </w:r>
    </w:p>
    <w:p w:rsidR="004A1988" w:rsidRDefault="004A1988" w:rsidP="002704A4">
      <w:pPr>
        <w:pStyle w:val="Body"/>
        <w:rPr>
          <w:rFonts w:ascii="Franklin Gothic Medium" w:hAnsi="Franklin Gothic Medium" w:cs="Arial"/>
          <w:sz w:val="32"/>
          <w:szCs w:val="32"/>
        </w:rPr>
      </w:pPr>
    </w:p>
    <w:p w:rsidR="00D35151" w:rsidRPr="00EE0AD4" w:rsidRDefault="00D35151" w:rsidP="002704A4">
      <w:pPr>
        <w:pStyle w:val="Body"/>
        <w:rPr>
          <w:rFonts w:ascii="Franklin Gothic Medium" w:hAnsi="Franklin Gothic Medium" w:cs="Arial"/>
          <w:b/>
          <w:sz w:val="22"/>
          <w:szCs w:val="22"/>
        </w:rPr>
      </w:pPr>
      <w:r w:rsidRPr="00EE0AD4">
        <w:rPr>
          <w:rFonts w:ascii="Franklin Gothic Medium" w:hAnsi="Franklin Gothic Medium" w:cs="Arial"/>
          <w:b/>
          <w:sz w:val="22"/>
          <w:szCs w:val="22"/>
        </w:rPr>
        <w:t>ENVIRONMENT OF CARE</w:t>
      </w:r>
    </w:p>
    <w:p w:rsidR="00D35151" w:rsidRPr="00AF368B" w:rsidRDefault="00AF368B" w:rsidP="00235DBA">
      <w:pPr>
        <w:pStyle w:val="Body"/>
        <w:spacing w:line="240" w:lineRule="auto"/>
        <w:contextualSpacing/>
        <w:rPr>
          <w:rFonts w:ascii="Franklin Gothic Medium" w:hAnsi="Franklin Gothic Medium" w:cs="Arial"/>
          <w:sz w:val="32"/>
          <w:szCs w:val="32"/>
        </w:rPr>
      </w:pPr>
      <w:r w:rsidRPr="00AF368B">
        <w:rPr>
          <w:rFonts w:ascii="Franklin Gothic Medium" w:hAnsi="Franklin Gothic Medium" w:cs="Arial"/>
          <w:sz w:val="22"/>
          <w:szCs w:val="22"/>
        </w:rPr>
        <w:t>Greene County General Hospital</w:t>
      </w:r>
      <w:r>
        <w:rPr>
          <w:rFonts w:ascii="Franklin Gothic Medium" w:hAnsi="Franklin Gothic Medium" w:cs="Arial"/>
          <w:sz w:val="32"/>
          <w:szCs w:val="32"/>
        </w:rPr>
        <w:t xml:space="preserve"> </w:t>
      </w:r>
      <w:r w:rsidR="00D4047E">
        <w:rPr>
          <w:rFonts w:ascii="Franklin Gothic Medium" w:hAnsi="Franklin Gothic Medium" w:cs="Arial"/>
          <w:sz w:val="22"/>
          <w:szCs w:val="22"/>
        </w:rPr>
        <w:t xml:space="preserve">(GCGH) </w:t>
      </w:r>
      <w:r w:rsidR="00D35151">
        <w:rPr>
          <w:rFonts w:ascii="Franklin Gothic Medium" w:hAnsi="Franklin Gothic Medium" w:cs="Arial"/>
          <w:sz w:val="22"/>
          <w:szCs w:val="22"/>
        </w:rPr>
        <w:t xml:space="preserve">maintains policies and procedures </w:t>
      </w:r>
      <w:r w:rsidR="00D4047E">
        <w:rPr>
          <w:rFonts w:ascii="Franklin Gothic Medium" w:hAnsi="Franklin Gothic Medium" w:cs="Arial"/>
          <w:sz w:val="22"/>
          <w:szCs w:val="22"/>
        </w:rPr>
        <w:t>to promote the safety and health of everyone working and visiting its facilities</w:t>
      </w:r>
      <w:r w:rsidR="00236B42">
        <w:rPr>
          <w:rFonts w:ascii="Franklin Gothic Medium" w:hAnsi="Franklin Gothic Medium" w:cs="Arial"/>
          <w:sz w:val="22"/>
          <w:szCs w:val="22"/>
        </w:rPr>
        <w:t>.</w:t>
      </w:r>
      <w:r w:rsidR="00D4047E">
        <w:rPr>
          <w:rFonts w:ascii="Franklin Gothic Medium" w:hAnsi="Franklin Gothic Medium" w:cs="Arial"/>
          <w:sz w:val="22"/>
          <w:szCs w:val="22"/>
        </w:rPr>
        <w:t xml:space="preserve"> Safety is part of every job, and g</w:t>
      </w:r>
      <w:r w:rsidR="00D35151">
        <w:rPr>
          <w:rFonts w:ascii="Franklin Gothic Medium" w:hAnsi="Franklin Gothic Medium" w:cs="Arial"/>
          <w:sz w:val="22"/>
          <w:szCs w:val="22"/>
        </w:rPr>
        <w:t>overnment regulations enforce this.</w:t>
      </w:r>
    </w:p>
    <w:p w:rsidR="00B77A38" w:rsidRDefault="00B77A38" w:rsidP="00D35151">
      <w:pPr>
        <w:pStyle w:val="BodyBold"/>
        <w:rPr>
          <w:rFonts w:ascii="Franklin Gothic Medium" w:hAnsi="Franklin Gothic Medium" w:cs="Arial"/>
          <w:sz w:val="22"/>
          <w:szCs w:val="22"/>
        </w:rPr>
      </w:pPr>
    </w:p>
    <w:p w:rsidR="00D35151" w:rsidRDefault="00D4047E" w:rsidP="00D35151">
      <w:pPr>
        <w:pStyle w:val="BodyBold"/>
        <w:rPr>
          <w:rFonts w:ascii="Franklin Gothic Medium" w:hAnsi="Franklin Gothic Medium" w:cs="Arial"/>
          <w:sz w:val="22"/>
          <w:szCs w:val="22"/>
        </w:rPr>
      </w:pPr>
      <w:r>
        <w:rPr>
          <w:rFonts w:ascii="Franklin Gothic Medium" w:hAnsi="Franklin Gothic Medium" w:cs="Arial"/>
          <w:sz w:val="22"/>
          <w:szCs w:val="22"/>
        </w:rPr>
        <w:t>Occupational Safety and Health Administration (</w:t>
      </w:r>
      <w:r w:rsidR="00D35151" w:rsidRPr="00C90B29">
        <w:rPr>
          <w:rFonts w:ascii="Franklin Gothic Medium" w:hAnsi="Franklin Gothic Medium" w:cs="Arial"/>
          <w:sz w:val="22"/>
          <w:szCs w:val="22"/>
        </w:rPr>
        <w:t>OSHA</w:t>
      </w:r>
      <w:r>
        <w:rPr>
          <w:rFonts w:ascii="Franklin Gothic Medium" w:hAnsi="Franklin Gothic Medium" w:cs="Arial"/>
          <w:sz w:val="22"/>
          <w:szCs w:val="22"/>
        </w:rPr>
        <w:t>)</w:t>
      </w:r>
      <w:r w:rsidR="00D35151" w:rsidRPr="00C90B29">
        <w:rPr>
          <w:rFonts w:ascii="Franklin Gothic Medium" w:hAnsi="Franklin Gothic Medium" w:cs="Arial"/>
          <w:sz w:val="22"/>
          <w:szCs w:val="22"/>
        </w:rPr>
        <w:t xml:space="preserve"> standards require</w:t>
      </w:r>
      <w:r>
        <w:rPr>
          <w:rFonts w:ascii="Franklin Gothic Medium" w:hAnsi="Franklin Gothic Medium" w:cs="Arial"/>
          <w:sz w:val="22"/>
          <w:szCs w:val="22"/>
        </w:rPr>
        <w:t xml:space="preserve"> that: </w:t>
      </w:r>
    </w:p>
    <w:p w:rsidR="00D35151" w:rsidRDefault="00DE5539" w:rsidP="00C70CD8">
      <w:pPr>
        <w:pStyle w:val="BodyBold"/>
        <w:numPr>
          <w:ilvl w:val="0"/>
          <w:numId w:val="3"/>
        </w:numPr>
        <w:ind w:left="360"/>
        <w:rPr>
          <w:rFonts w:ascii="Franklin Gothic Medium" w:hAnsi="Franklin Gothic Medium" w:cs="Arial"/>
          <w:sz w:val="22"/>
          <w:szCs w:val="22"/>
        </w:rPr>
      </w:pPr>
      <w:r>
        <w:rPr>
          <w:rFonts w:ascii="Franklin Gothic Medium" w:hAnsi="Franklin Gothic Medium" w:cs="Arial"/>
          <w:sz w:val="22"/>
          <w:szCs w:val="22"/>
        </w:rPr>
        <w:t>E</w:t>
      </w:r>
      <w:r w:rsidR="00D35151" w:rsidRPr="00C90B29">
        <w:rPr>
          <w:rFonts w:ascii="Franklin Gothic Medium" w:hAnsi="Franklin Gothic Medium" w:cs="Arial"/>
          <w:sz w:val="22"/>
          <w:szCs w:val="22"/>
        </w:rPr>
        <w:t xml:space="preserve">very </w:t>
      </w:r>
      <w:r w:rsidR="00D4047E">
        <w:rPr>
          <w:rFonts w:ascii="Franklin Gothic Medium" w:hAnsi="Franklin Gothic Medium" w:cs="Arial"/>
          <w:sz w:val="22"/>
          <w:szCs w:val="22"/>
        </w:rPr>
        <w:t>worker</w:t>
      </w:r>
      <w:r w:rsidR="00D35151" w:rsidRPr="00C90B29">
        <w:rPr>
          <w:rFonts w:ascii="Franklin Gothic Medium" w:hAnsi="Franklin Gothic Medium" w:cs="Arial"/>
          <w:sz w:val="22"/>
          <w:szCs w:val="22"/>
        </w:rPr>
        <w:t xml:space="preserve"> </w:t>
      </w:r>
      <w:proofErr w:type="gramStart"/>
      <w:r w:rsidR="00D35151" w:rsidRPr="00C90B29">
        <w:rPr>
          <w:rFonts w:ascii="Franklin Gothic Medium" w:hAnsi="Franklin Gothic Medium" w:cs="Arial"/>
          <w:sz w:val="22"/>
          <w:szCs w:val="22"/>
        </w:rPr>
        <w:t>must be provided</w:t>
      </w:r>
      <w:proofErr w:type="gramEnd"/>
      <w:r w:rsidR="00D35151" w:rsidRPr="00C90B29">
        <w:rPr>
          <w:rFonts w:ascii="Franklin Gothic Medium" w:hAnsi="Franklin Gothic Medium" w:cs="Arial"/>
          <w:sz w:val="22"/>
          <w:szCs w:val="22"/>
        </w:rPr>
        <w:t xml:space="preserve"> with a safe and healthy workplace</w:t>
      </w:r>
      <w:r w:rsidR="00EE0AD4">
        <w:rPr>
          <w:rFonts w:ascii="Franklin Gothic Medium" w:hAnsi="Franklin Gothic Medium" w:cs="Arial"/>
          <w:sz w:val="22"/>
          <w:szCs w:val="22"/>
        </w:rPr>
        <w:t>.</w:t>
      </w:r>
    </w:p>
    <w:p w:rsidR="00D35151" w:rsidRDefault="00D35151" w:rsidP="00C70CD8">
      <w:pPr>
        <w:pStyle w:val="BodyBold"/>
        <w:numPr>
          <w:ilvl w:val="0"/>
          <w:numId w:val="3"/>
        </w:numPr>
        <w:ind w:left="360"/>
        <w:rPr>
          <w:rFonts w:ascii="Franklin Gothic Medium" w:hAnsi="Franklin Gothic Medium" w:cs="Arial"/>
          <w:sz w:val="22"/>
          <w:szCs w:val="22"/>
        </w:rPr>
      </w:pPr>
      <w:r w:rsidRPr="00C90B29">
        <w:rPr>
          <w:rFonts w:ascii="Franklin Gothic Medium" w:hAnsi="Franklin Gothic Medium" w:cs="Arial"/>
          <w:sz w:val="22"/>
          <w:szCs w:val="22"/>
        </w:rPr>
        <w:t xml:space="preserve">Each employer </w:t>
      </w:r>
      <w:r w:rsidR="00D4047E">
        <w:rPr>
          <w:rFonts w:ascii="Franklin Gothic Medium" w:hAnsi="Franklin Gothic Medium" w:cs="Arial"/>
          <w:sz w:val="22"/>
          <w:szCs w:val="22"/>
        </w:rPr>
        <w:t>must furnish</w:t>
      </w:r>
      <w:r w:rsidRPr="00C90B29">
        <w:rPr>
          <w:rFonts w:ascii="Franklin Gothic Medium" w:hAnsi="Franklin Gothic Medium" w:cs="Arial"/>
          <w:sz w:val="22"/>
          <w:szCs w:val="22"/>
        </w:rPr>
        <w:t xml:space="preserve"> employment and </w:t>
      </w:r>
      <w:r w:rsidR="00D4047E">
        <w:rPr>
          <w:rFonts w:ascii="Franklin Gothic Medium" w:hAnsi="Franklin Gothic Medium" w:cs="Arial"/>
          <w:sz w:val="22"/>
          <w:szCs w:val="22"/>
        </w:rPr>
        <w:t xml:space="preserve">a </w:t>
      </w:r>
      <w:r w:rsidRPr="00C90B29">
        <w:rPr>
          <w:rFonts w:ascii="Franklin Gothic Medium" w:hAnsi="Franklin Gothic Medium" w:cs="Arial"/>
          <w:sz w:val="22"/>
          <w:szCs w:val="22"/>
        </w:rPr>
        <w:t>place of employment free from recognized hazards that are likely to cause death or serious physical</w:t>
      </w:r>
      <w:r>
        <w:rPr>
          <w:rFonts w:ascii="Franklin Gothic Medium" w:hAnsi="Franklin Gothic Medium" w:cs="Arial"/>
          <w:sz w:val="22"/>
          <w:szCs w:val="22"/>
        </w:rPr>
        <w:t xml:space="preserve"> harm to employees</w:t>
      </w:r>
      <w:r w:rsidR="00EE0AD4">
        <w:rPr>
          <w:rFonts w:ascii="Franklin Gothic Medium" w:hAnsi="Franklin Gothic Medium" w:cs="Arial"/>
          <w:sz w:val="22"/>
          <w:szCs w:val="22"/>
        </w:rPr>
        <w:t xml:space="preserve">. </w:t>
      </w:r>
    </w:p>
    <w:p w:rsidR="00D35151" w:rsidRPr="00C90B29" w:rsidRDefault="00D4047E" w:rsidP="00C70CD8">
      <w:pPr>
        <w:pStyle w:val="BodyBold"/>
        <w:numPr>
          <w:ilvl w:val="0"/>
          <w:numId w:val="3"/>
        </w:numPr>
        <w:ind w:left="360"/>
        <w:rPr>
          <w:rFonts w:ascii="Franklin Gothic Medium" w:hAnsi="Franklin Gothic Medium" w:cs="Arial"/>
          <w:sz w:val="22"/>
          <w:szCs w:val="22"/>
        </w:rPr>
      </w:pPr>
      <w:r>
        <w:rPr>
          <w:rFonts w:ascii="Franklin Gothic Medium" w:hAnsi="Franklin Gothic Medium" w:cs="Arial"/>
          <w:sz w:val="22"/>
          <w:szCs w:val="22"/>
        </w:rPr>
        <w:t>Employers and employees follow all a</w:t>
      </w:r>
      <w:r w:rsidR="00D35151" w:rsidRPr="00C90B29">
        <w:rPr>
          <w:rFonts w:ascii="Franklin Gothic Medium" w:hAnsi="Franklin Gothic Medium" w:cs="Arial"/>
          <w:sz w:val="22"/>
          <w:szCs w:val="22"/>
        </w:rPr>
        <w:t>pplicable OSHA rules.</w:t>
      </w:r>
    </w:p>
    <w:p w:rsidR="00D35151" w:rsidRPr="00C90B29" w:rsidRDefault="00D35151" w:rsidP="00D35151">
      <w:pPr>
        <w:pStyle w:val="Body"/>
        <w:rPr>
          <w:rFonts w:ascii="Franklin Gothic Medium" w:hAnsi="Franklin Gothic Medium" w:cs="Arial"/>
          <w:sz w:val="22"/>
          <w:szCs w:val="22"/>
        </w:rPr>
      </w:pPr>
    </w:p>
    <w:p w:rsidR="00D35151" w:rsidRPr="00C90B29" w:rsidRDefault="00D35151" w:rsidP="00EE0AD4">
      <w:pPr>
        <w:pStyle w:val="BodyBold"/>
        <w:rPr>
          <w:rFonts w:ascii="Franklin Gothic Medium" w:hAnsi="Franklin Gothic Medium" w:cs="Arial"/>
          <w:sz w:val="22"/>
          <w:szCs w:val="22"/>
        </w:rPr>
      </w:pPr>
      <w:r w:rsidRPr="00C90B29">
        <w:rPr>
          <w:rFonts w:ascii="Franklin Gothic Medium" w:hAnsi="Franklin Gothic Medium" w:cs="Arial"/>
          <w:sz w:val="22"/>
          <w:szCs w:val="22"/>
        </w:rPr>
        <w:t>Joint Commission standards require</w:t>
      </w:r>
      <w:r w:rsidR="00D4047E">
        <w:rPr>
          <w:rFonts w:ascii="Franklin Gothic Medium" w:hAnsi="Franklin Gothic Medium" w:cs="Arial"/>
          <w:sz w:val="22"/>
          <w:szCs w:val="22"/>
        </w:rPr>
        <w:t xml:space="preserve"> a</w:t>
      </w:r>
      <w:r w:rsidRPr="00C90B29">
        <w:rPr>
          <w:rFonts w:ascii="Franklin Gothic Medium" w:hAnsi="Franklin Gothic Medium" w:cs="Arial"/>
          <w:sz w:val="22"/>
          <w:szCs w:val="22"/>
        </w:rPr>
        <w:t xml:space="preserve"> safe, functional, supportive, and effective environment for patients, staff members</w:t>
      </w:r>
      <w:r w:rsidR="00D4047E">
        <w:rPr>
          <w:rFonts w:ascii="Franklin Gothic Medium" w:hAnsi="Franklin Gothic Medium" w:cs="Arial"/>
          <w:sz w:val="22"/>
          <w:szCs w:val="22"/>
        </w:rPr>
        <w:t>,</w:t>
      </w:r>
      <w:r w:rsidRPr="00C90B29">
        <w:rPr>
          <w:rFonts w:ascii="Franklin Gothic Medium" w:hAnsi="Franklin Gothic Medium" w:cs="Arial"/>
          <w:sz w:val="22"/>
          <w:szCs w:val="22"/>
        </w:rPr>
        <w:t xml:space="preserve"> and other individuals in the hospital. This is crucial to providing quality patient care and achieving good outcomes.</w:t>
      </w:r>
    </w:p>
    <w:p w:rsidR="00351A7D" w:rsidRDefault="00351A7D" w:rsidP="002704A4">
      <w:pPr>
        <w:pStyle w:val="Body"/>
        <w:rPr>
          <w:rFonts w:ascii="Franklin Gothic Medium" w:hAnsi="Franklin Gothic Medium" w:cs="Arial"/>
          <w:sz w:val="22"/>
          <w:szCs w:val="22"/>
        </w:rPr>
      </w:pPr>
    </w:p>
    <w:p w:rsidR="00D35151" w:rsidRPr="00C90B29" w:rsidRDefault="002C3E73" w:rsidP="00D35151">
      <w:pPr>
        <w:pStyle w:val="Body"/>
        <w:rPr>
          <w:rFonts w:ascii="Franklin Gothic Medium" w:hAnsi="Franklin Gothic Medium" w:cs="Arial"/>
          <w:sz w:val="22"/>
          <w:szCs w:val="22"/>
        </w:rPr>
      </w:pPr>
      <w:r>
        <w:rPr>
          <w:rFonts w:ascii="Franklin Gothic Medium" w:hAnsi="Franklin Gothic Medium" w:cs="Arial"/>
          <w:sz w:val="22"/>
          <w:szCs w:val="22"/>
        </w:rPr>
        <w:t>Every individual shall</w:t>
      </w:r>
      <w:r w:rsidR="00236B42">
        <w:rPr>
          <w:rFonts w:ascii="Franklin Gothic Medium" w:hAnsi="Franklin Gothic Medium" w:cs="Arial"/>
          <w:sz w:val="22"/>
          <w:szCs w:val="22"/>
        </w:rPr>
        <w:t xml:space="preserve"> comply with the </w:t>
      </w:r>
      <w:r w:rsidR="00EE0AD4">
        <w:rPr>
          <w:rFonts w:ascii="Franklin Gothic Medium" w:hAnsi="Franklin Gothic Medium" w:cs="Arial"/>
          <w:sz w:val="22"/>
          <w:szCs w:val="22"/>
        </w:rPr>
        <w:t>GCGH</w:t>
      </w:r>
      <w:r w:rsidR="00AF368B">
        <w:rPr>
          <w:rFonts w:ascii="Franklin Gothic Medium" w:hAnsi="Franklin Gothic Medium" w:cs="Arial"/>
          <w:sz w:val="32"/>
          <w:szCs w:val="32"/>
        </w:rPr>
        <w:t xml:space="preserve"> </w:t>
      </w:r>
      <w:r w:rsidR="00236B42">
        <w:rPr>
          <w:rFonts w:ascii="Franklin Gothic Medium" w:hAnsi="Franklin Gothic Medium" w:cs="Arial"/>
          <w:sz w:val="22"/>
          <w:szCs w:val="22"/>
        </w:rPr>
        <w:t>Environment of Care policies.</w:t>
      </w:r>
      <w:r w:rsidR="00CC1D79">
        <w:rPr>
          <w:rFonts w:ascii="Franklin Gothic Medium" w:hAnsi="Franklin Gothic Medium" w:cs="Arial"/>
          <w:sz w:val="22"/>
          <w:szCs w:val="22"/>
        </w:rPr>
        <w:t xml:space="preserve"> Employees and Non-Employees (student workers, interns, and job-</w:t>
      </w:r>
      <w:proofErr w:type="spellStart"/>
      <w:r w:rsidR="00CC1D79">
        <w:rPr>
          <w:rFonts w:ascii="Franklin Gothic Medium" w:hAnsi="Franklin Gothic Medium" w:cs="Arial"/>
          <w:sz w:val="22"/>
          <w:szCs w:val="22"/>
        </w:rPr>
        <w:t>shadowers</w:t>
      </w:r>
      <w:proofErr w:type="spellEnd"/>
      <w:r w:rsidR="00CC1D79">
        <w:rPr>
          <w:rFonts w:ascii="Franklin Gothic Medium" w:hAnsi="Franklin Gothic Medium" w:cs="Arial"/>
          <w:sz w:val="22"/>
          <w:szCs w:val="22"/>
        </w:rPr>
        <w:t xml:space="preserve">) must understand their </w:t>
      </w:r>
      <w:r w:rsidR="00D35151" w:rsidRPr="00C90B29">
        <w:rPr>
          <w:rFonts w:ascii="Franklin Gothic Medium" w:hAnsi="Franklin Gothic Medium" w:cs="Arial"/>
          <w:sz w:val="22"/>
          <w:szCs w:val="22"/>
        </w:rPr>
        <w:t>job requirements and follow the hospital</w:t>
      </w:r>
      <w:r w:rsidR="00CC1D79">
        <w:rPr>
          <w:rFonts w:ascii="Franklin Gothic Medium" w:hAnsi="Franklin Gothic Medium" w:cs="Arial"/>
          <w:sz w:val="22"/>
          <w:szCs w:val="22"/>
        </w:rPr>
        <w:t xml:space="preserve">’s </w:t>
      </w:r>
      <w:r w:rsidR="00D35151" w:rsidRPr="00C90B29">
        <w:rPr>
          <w:rFonts w:ascii="Franklin Gothic Medium" w:hAnsi="Franklin Gothic Medium" w:cs="Arial"/>
          <w:sz w:val="22"/>
          <w:szCs w:val="22"/>
        </w:rPr>
        <w:t>polic</w:t>
      </w:r>
      <w:r>
        <w:rPr>
          <w:rFonts w:ascii="Franklin Gothic Medium" w:hAnsi="Franklin Gothic Medium" w:cs="Arial"/>
          <w:sz w:val="22"/>
          <w:szCs w:val="22"/>
        </w:rPr>
        <w:t xml:space="preserve">ies </w:t>
      </w:r>
      <w:r w:rsidR="00D35151" w:rsidRPr="00C90B29">
        <w:rPr>
          <w:rFonts w:ascii="Franklin Gothic Medium" w:hAnsi="Franklin Gothic Medium" w:cs="Arial"/>
          <w:sz w:val="22"/>
          <w:szCs w:val="22"/>
        </w:rPr>
        <w:t>and procedures</w:t>
      </w:r>
      <w:r w:rsidR="00CC1D79">
        <w:rPr>
          <w:rFonts w:ascii="Franklin Gothic Medium" w:hAnsi="Franklin Gothic Medium" w:cs="Arial"/>
          <w:sz w:val="22"/>
          <w:szCs w:val="22"/>
        </w:rPr>
        <w:t xml:space="preserve"> as well as those of any third party or contracting organization (school, company, </w:t>
      </w:r>
      <w:proofErr w:type="spellStart"/>
      <w:r w:rsidR="00CC1D79">
        <w:rPr>
          <w:rFonts w:ascii="Franklin Gothic Medium" w:hAnsi="Franklin Gothic Medium" w:cs="Arial"/>
          <w:sz w:val="22"/>
          <w:szCs w:val="22"/>
        </w:rPr>
        <w:t>etc</w:t>
      </w:r>
      <w:proofErr w:type="spellEnd"/>
      <w:r w:rsidR="00CC1D79">
        <w:rPr>
          <w:rFonts w:ascii="Franklin Gothic Medium" w:hAnsi="Franklin Gothic Medium" w:cs="Arial"/>
          <w:sz w:val="22"/>
          <w:szCs w:val="22"/>
        </w:rPr>
        <w:t>).</w:t>
      </w:r>
      <w:r w:rsidR="00D35151" w:rsidRPr="00C90B29">
        <w:rPr>
          <w:rFonts w:ascii="Franklin Gothic Medium" w:hAnsi="Franklin Gothic Medium" w:cs="Arial"/>
          <w:sz w:val="22"/>
          <w:szCs w:val="22"/>
        </w:rPr>
        <w:t xml:space="preserve">  This is an OSHA requirement.</w:t>
      </w:r>
      <w:r w:rsidR="00236B42">
        <w:rPr>
          <w:rFonts w:ascii="Franklin Gothic Medium" w:hAnsi="Franklin Gothic Medium" w:cs="Arial"/>
          <w:sz w:val="22"/>
          <w:szCs w:val="22"/>
        </w:rPr>
        <w:t xml:space="preserve">  </w:t>
      </w:r>
      <w:r>
        <w:rPr>
          <w:rFonts w:ascii="Franklin Gothic Medium" w:hAnsi="Franklin Gothic Medium" w:cs="Arial"/>
          <w:sz w:val="22"/>
          <w:szCs w:val="22"/>
        </w:rPr>
        <w:t xml:space="preserve">The Safety Officer is authorized to take action when a hazardous condition exists that could result in personal injury to individuals or damage to equipment or buildings.  </w:t>
      </w:r>
      <w:r w:rsidR="00EE0AD4">
        <w:rPr>
          <w:rFonts w:ascii="Franklin Gothic Medium" w:hAnsi="Franklin Gothic Medium" w:cs="Arial"/>
          <w:sz w:val="22"/>
          <w:szCs w:val="22"/>
        </w:rPr>
        <w:t>Q</w:t>
      </w:r>
      <w:r w:rsidR="00236B42">
        <w:rPr>
          <w:rFonts w:ascii="Franklin Gothic Medium" w:hAnsi="Franklin Gothic Medium" w:cs="Arial"/>
          <w:sz w:val="22"/>
          <w:szCs w:val="22"/>
        </w:rPr>
        <w:t xml:space="preserve">uestions about </w:t>
      </w:r>
      <w:r w:rsidR="00EE0AD4">
        <w:rPr>
          <w:rFonts w:ascii="Franklin Gothic Medium" w:hAnsi="Franklin Gothic Medium" w:cs="Arial"/>
          <w:sz w:val="22"/>
          <w:szCs w:val="22"/>
        </w:rPr>
        <w:t>GCGH</w:t>
      </w:r>
      <w:r w:rsidR="00AF368B">
        <w:rPr>
          <w:rFonts w:ascii="Franklin Gothic Medium" w:hAnsi="Franklin Gothic Medium" w:cs="Arial"/>
          <w:sz w:val="32"/>
          <w:szCs w:val="32"/>
        </w:rPr>
        <w:t xml:space="preserve"> </w:t>
      </w:r>
      <w:r w:rsidR="00236B42">
        <w:rPr>
          <w:rFonts w:ascii="Franklin Gothic Medium" w:hAnsi="Franklin Gothic Medium" w:cs="Arial"/>
          <w:sz w:val="22"/>
          <w:szCs w:val="22"/>
        </w:rPr>
        <w:t xml:space="preserve">Environment of Care </w:t>
      </w:r>
      <w:proofErr w:type="gramStart"/>
      <w:r w:rsidR="00CC1D79">
        <w:rPr>
          <w:rFonts w:ascii="Franklin Gothic Medium" w:hAnsi="Franklin Gothic Medium" w:cs="Arial"/>
          <w:sz w:val="22"/>
          <w:szCs w:val="22"/>
        </w:rPr>
        <w:t>Policies,</w:t>
      </w:r>
      <w:proofErr w:type="gramEnd"/>
      <w:r w:rsidR="00CC1D79">
        <w:rPr>
          <w:rFonts w:ascii="Franklin Gothic Medium" w:hAnsi="Franklin Gothic Medium" w:cs="Arial"/>
          <w:sz w:val="22"/>
          <w:szCs w:val="22"/>
        </w:rPr>
        <w:t xml:space="preserve"> </w:t>
      </w:r>
      <w:r w:rsidR="00EE0AD4">
        <w:rPr>
          <w:rFonts w:ascii="Franklin Gothic Medium" w:hAnsi="Franklin Gothic Medium" w:cs="Arial"/>
          <w:sz w:val="22"/>
          <w:szCs w:val="22"/>
        </w:rPr>
        <w:t>can be directed to the</w:t>
      </w:r>
      <w:r w:rsidR="00236B42">
        <w:rPr>
          <w:rFonts w:ascii="Franklin Gothic Medium" w:hAnsi="Franklin Gothic Medium" w:cs="Arial"/>
          <w:sz w:val="22"/>
          <w:szCs w:val="22"/>
        </w:rPr>
        <w:t xml:space="preserve"> </w:t>
      </w:r>
      <w:r w:rsidR="00AF368B">
        <w:rPr>
          <w:rFonts w:ascii="Franklin Gothic Medium" w:hAnsi="Franklin Gothic Medium" w:cs="Arial"/>
          <w:sz w:val="22"/>
          <w:szCs w:val="22"/>
        </w:rPr>
        <w:t xml:space="preserve">Public </w:t>
      </w:r>
      <w:r w:rsidR="00236B42">
        <w:rPr>
          <w:rFonts w:ascii="Franklin Gothic Medium" w:hAnsi="Franklin Gothic Medium" w:cs="Arial"/>
          <w:sz w:val="22"/>
          <w:szCs w:val="22"/>
        </w:rPr>
        <w:t>Safety Officer</w:t>
      </w:r>
      <w:r w:rsidR="00A2175F">
        <w:rPr>
          <w:rFonts w:ascii="Franklin Gothic Medium" w:hAnsi="Franklin Gothic Medium" w:cs="Arial"/>
          <w:sz w:val="22"/>
          <w:szCs w:val="22"/>
        </w:rPr>
        <w:t xml:space="preserve"> at </w:t>
      </w:r>
      <w:r w:rsidR="00CC1D79">
        <w:rPr>
          <w:rFonts w:ascii="Franklin Gothic Medium" w:hAnsi="Franklin Gothic Medium" w:cs="Arial"/>
          <w:sz w:val="22"/>
          <w:szCs w:val="22"/>
        </w:rPr>
        <w:t>(</w:t>
      </w:r>
      <w:r w:rsidR="00A2175F">
        <w:rPr>
          <w:rFonts w:ascii="Franklin Gothic Medium" w:hAnsi="Franklin Gothic Medium" w:cs="Arial"/>
          <w:sz w:val="22"/>
          <w:szCs w:val="22"/>
        </w:rPr>
        <w:t>812</w:t>
      </w:r>
      <w:r w:rsidR="00CC1D79">
        <w:rPr>
          <w:rFonts w:ascii="Franklin Gothic Medium" w:hAnsi="Franklin Gothic Medium" w:cs="Arial"/>
          <w:sz w:val="22"/>
          <w:szCs w:val="22"/>
        </w:rPr>
        <w:t xml:space="preserve">) </w:t>
      </w:r>
      <w:r w:rsidR="00AF368B">
        <w:rPr>
          <w:rFonts w:ascii="Franklin Gothic Medium" w:hAnsi="Franklin Gothic Medium" w:cs="Arial"/>
          <w:sz w:val="22"/>
          <w:szCs w:val="22"/>
        </w:rPr>
        <w:t>847</w:t>
      </w:r>
      <w:r w:rsidR="00CC1D79">
        <w:rPr>
          <w:rFonts w:ascii="Franklin Gothic Medium" w:hAnsi="Franklin Gothic Medium" w:cs="Arial"/>
          <w:sz w:val="22"/>
          <w:szCs w:val="22"/>
        </w:rPr>
        <w:t>-</w:t>
      </w:r>
      <w:r w:rsidR="00AF368B">
        <w:rPr>
          <w:rFonts w:ascii="Franklin Gothic Medium" w:hAnsi="Franklin Gothic Medium" w:cs="Arial"/>
          <w:sz w:val="22"/>
          <w:szCs w:val="22"/>
        </w:rPr>
        <w:t>5272</w:t>
      </w:r>
      <w:r w:rsidR="00236B42">
        <w:rPr>
          <w:rFonts w:ascii="Franklin Gothic Medium" w:hAnsi="Franklin Gothic Medium" w:cs="Arial"/>
          <w:sz w:val="22"/>
          <w:szCs w:val="22"/>
        </w:rPr>
        <w:t xml:space="preserve">.  </w:t>
      </w:r>
    </w:p>
    <w:p w:rsidR="00235DBA" w:rsidRDefault="00235DBA" w:rsidP="002704A4">
      <w:pPr>
        <w:pStyle w:val="Body"/>
        <w:rPr>
          <w:rFonts w:ascii="Franklin Gothic Medium" w:hAnsi="Franklin Gothic Medium" w:cs="Arial"/>
          <w:sz w:val="22"/>
          <w:szCs w:val="22"/>
        </w:rPr>
      </w:pPr>
    </w:p>
    <w:p w:rsidR="00235DBA" w:rsidRDefault="00821F4E" w:rsidP="002704A4">
      <w:pPr>
        <w:pStyle w:val="Body"/>
        <w:rPr>
          <w:rFonts w:ascii="Franklin Gothic Medium" w:hAnsi="Franklin Gothic Medium" w:cs="Arial"/>
          <w:sz w:val="22"/>
          <w:szCs w:val="22"/>
        </w:rPr>
      </w:pPr>
      <w:r>
        <w:rPr>
          <w:rFonts w:ascii="Franklin Gothic Medium" w:hAnsi="Franklin Gothic Medium" w:cs="Arial"/>
          <w:sz w:val="22"/>
          <w:szCs w:val="22"/>
        </w:rPr>
        <w:t>Polic</w:t>
      </w:r>
      <w:r w:rsidR="00546EA6">
        <w:rPr>
          <w:rFonts w:ascii="Franklin Gothic Medium" w:hAnsi="Franklin Gothic Medium" w:cs="Arial"/>
          <w:sz w:val="22"/>
          <w:szCs w:val="22"/>
        </w:rPr>
        <w:t>y</w:t>
      </w:r>
      <w:r w:rsidR="001E0599">
        <w:rPr>
          <w:rFonts w:ascii="Franklin Gothic Medium" w:hAnsi="Franklin Gothic Medium" w:cs="Arial"/>
          <w:sz w:val="22"/>
          <w:szCs w:val="22"/>
        </w:rPr>
        <w:t xml:space="preserve"> Reference</w:t>
      </w:r>
      <w:r w:rsidR="00235DBA">
        <w:rPr>
          <w:rFonts w:ascii="Franklin Gothic Medium" w:hAnsi="Franklin Gothic Medium" w:cs="Arial"/>
          <w:sz w:val="22"/>
          <w:szCs w:val="22"/>
        </w:rPr>
        <w:t>:</w:t>
      </w:r>
      <w:r w:rsidR="003D1D32">
        <w:rPr>
          <w:rFonts w:ascii="Franklin Gothic Medium" w:hAnsi="Franklin Gothic Medium" w:cs="Arial"/>
          <w:sz w:val="22"/>
          <w:szCs w:val="22"/>
        </w:rPr>
        <w:t xml:space="preserve"> </w:t>
      </w:r>
    </w:p>
    <w:p w:rsidR="003D1D32" w:rsidRDefault="0031643E" w:rsidP="002704A4">
      <w:pPr>
        <w:pStyle w:val="Body"/>
        <w:rPr>
          <w:rFonts w:ascii="Franklin Gothic Medium" w:hAnsi="Franklin Gothic Medium" w:cs="Arial"/>
          <w:sz w:val="22"/>
          <w:szCs w:val="22"/>
        </w:rPr>
      </w:pPr>
      <w:r>
        <w:rPr>
          <w:rFonts w:ascii="Franklin Gothic Medium" w:hAnsi="Franklin Gothic Medium" w:cs="Arial"/>
          <w:sz w:val="22"/>
          <w:szCs w:val="22"/>
        </w:rPr>
        <w:t xml:space="preserve">Emergency Operations Plan </w:t>
      </w:r>
      <w:r w:rsidR="003D1D32">
        <w:rPr>
          <w:rFonts w:ascii="Franklin Gothic Medium" w:hAnsi="Franklin Gothic Medium" w:cs="Arial"/>
          <w:sz w:val="22"/>
          <w:szCs w:val="22"/>
        </w:rPr>
        <w:t xml:space="preserve">Appendix H.2 Emergency Codes </w:t>
      </w:r>
    </w:p>
    <w:p w:rsidR="00D96708" w:rsidRDefault="0031643E" w:rsidP="00D96708">
      <w:pPr>
        <w:pStyle w:val="Body"/>
        <w:rPr>
          <w:rFonts w:ascii="Franklin Gothic Medium" w:hAnsi="Franklin Gothic Medium" w:cs="Arial"/>
          <w:sz w:val="22"/>
          <w:szCs w:val="22"/>
        </w:rPr>
      </w:pPr>
      <w:r>
        <w:rPr>
          <w:rFonts w:ascii="Franklin Gothic Medium" w:hAnsi="Franklin Gothic Medium" w:cs="Arial"/>
          <w:sz w:val="22"/>
          <w:szCs w:val="22"/>
        </w:rPr>
        <w:t>Emergency Operations Plan page 115 “</w:t>
      </w:r>
      <w:r w:rsidR="00D96708">
        <w:rPr>
          <w:rFonts w:ascii="Franklin Gothic Medium" w:hAnsi="Franklin Gothic Medium" w:cs="Arial"/>
          <w:sz w:val="22"/>
          <w:szCs w:val="22"/>
        </w:rPr>
        <w:t>Emergen</w:t>
      </w:r>
      <w:r>
        <w:rPr>
          <w:rFonts w:ascii="Franklin Gothic Medium" w:hAnsi="Franklin Gothic Medium" w:cs="Arial"/>
          <w:sz w:val="22"/>
          <w:szCs w:val="22"/>
        </w:rPr>
        <w:t>cy Codes - Definition of Codes”</w:t>
      </w:r>
    </w:p>
    <w:p w:rsidR="00821F4E" w:rsidRDefault="0031643E" w:rsidP="002704A4">
      <w:pPr>
        <w:pStyle w:val="Body"/>
        <w:rPr>
          <w:rFonts w:ascii="Franklin Gothic Medium" w:hAnsi="Franklin Gothic Medium" w:cs="Arial"/>
          <w:sz w:val="22"/>
          <w:szCs w:val="22"/>
        </w:rPr>
      </w:pPr>
      <w:r>
        <w:rPr>
          <w:rFonts w:ascii="Franklin Gothic Medium" w:hAnsi="Franklin Gothic Medium" w:cs="Arial"/>
          <w:sz w:val="22"/>
          <w:szCs w:val="22"/>
        </w:rPr>
        <w:t xml:space="preserve">Emergency Operations Plan page 118 “Fire Safety Program – </w:t>
      </w:r>
      <w:r w:rsidR="00D96708">
        <w:rPr>
          <w:rFonts w:ascii="Franklin Gothic Medium" w:hAnsi="Franklin Gothic Medium" w:cs="Arial"/>
          <w:sz w:val="22"/>
          <w:szCs w:val="22"/>
        </w:rPr>
        <w:t>Fire”</w:t>
      </w:r>
    </w:p>
    <w:p w:rsidR="00D96708" w:rsidRDefault="0031643E" w:rsidP="00D96708">
      <w:pPr>
        <w:pStyle w:val="Body"/>
        <w:rPr>
          <w:rFonts w:ascii="Franklin Gothic Medium" w:hAnsi="Franklin Gothic Medium" w:cs="Arial"/>
          <w:sz w:val="22"/>
          <w:szCs w:val="22"/>
        </w:rPr>
      </w:pPr>
      <w:r>
        <w:rPr>
          <w:rFonts w:ascii="Franklin Gothic Medium" w:hAnsi="Franklin Gothic Medium" w:cs="Arial"/>
          <w:sz w:val="22"/>
          <w:szCs w:val="22"/>
        </w:rPr>
        <w:t xml:space="preserve">Emergency Operations Plan page 128 “Chemical Spills Plan – </w:t>
      </w:r>
      <w:r w:rsidR="00D96708">
        <w:rPr>
          <w:rFonts w:ascii="Franklin Gothic Medium" w:hAnsi="Franklin Gothic Medium" w:cs="Arial"/>
          <w:sz w:val="22"/>
          <w:szCs w:val="22"/>
        </w:rPr>
        <w:t>Code Orange”,</w:t>
      </w:r>
      <w:r w:rsidR="000E72DC">
        <w:rPr>
          <w:rFonts w:ascii="Franklin Gothic Medium" w:hAnsi="Franklin Gothic Medium" w:cs="Arial"/>
          <w:sz w:val="22"/>
          <w:szCs w:val="22"/>
        </w:rPr>
        <w:t xml:space="preserve"> </w:t>
      </w:r>
    </w:p>
    <w:p w:rsidR="00235DBA" w:rsidRDefault="00235DBA" w:rsidP="00D96708">
      <w:pPr>
        <w:pStyle w:val="Body"/>
        <w:rPr>
          <w:rFonts w:ascii="Franklin Gothic Medium" w:hAnsi="Franklin Gothic Medium" w:cs="Arial"/>
          <w:sz w:val="22"/>
          <w:szCs w:val="22"/>
        </w:rPr>
      </w:pPr>
      <w:r>
        <w:rPr>
          <w:rFonts w:ascii="Franklin Gothic Medium" w:hAnsi="Franklin Gothic Medium" w:cs="Arial"/>
          <w:sz w:val="22"/>
          <w:szCs w:val="22"/>
        </w:rPr>
        <w:t>Policy Stat 3651078 “Chemical Hygiene Plan”</w:t>
      </w:r>
    </w:p>
    <w:p w:rsidR="00235DBA" w:rsidRDefault="00235DBA" w:rsidP="00D96708">
      <w:pPr>
        <w:pStyle w:val="Body"/>
        <w:rPr>
          <w:rFonts w:ascii="Franklin Gothic Medium" w:hAnsi="Franklin Gothic Medium" w:cs="Arial"/>
          <w:sz w:val="22"/>
          <w:szCs w:val="22"/>
        </w:rPr>
      </w:pPr>
      <w:r>
        <w:rPr>
          <w:rFonts w:ascii="Franklin Gothic Medium" w:hAnsi="Franklin Gothic Medium" w:cs="Arial"/>
          <w:sz w:val="22"/>
          <w:szCs w:val="22"/>
        </w:rPr>
        <w:t>Policy Stat 3740684 “Clinical Equipment Entry / Exit Policy”</w:t>
      </w:r>
    </w:p>
    <w:p w:rsidR="00D96708" w:rsidRDefault="00D96708" w:rsidP="002704A4">
      <w:pPr>
        <w:pStyle w:val="Body"/>
        <w:rPr>
          <w:rFonts w:ascii="Franklin Gothic Medium" w:hAnsi="Franklin Gothic Medium" w:cs="Arial"/>
          <w:sz w:val="22"/>
          <w:szCs w:val="22"/>
        </w:rPr>
      </w:pPr>
    </w:p>
    <w:p w:rsidR="00FC5A96" w:rsidRDefault="00FC5A96" w:rsidP="002704A4">
      <w:pPr>
        <w:pStyle w:val="Body"/>
        <w:rPr>
          <w:rFonts w:ascii="Franklin Gothic Medium" w:hAnsi="Franklin Gothic Medium" w:cs="Arial"/>
          <w:sz w:val="22"/>
          <w:szCs w:val="22"/>
        </w:rPr>
      </w:pPr>
    </w:p>
    <w:p w:rsidR="00AA28CC" w:rsidRPr="00C90B29" w:rsidRDefault="00AA28CC" w:rsidP="00794B6D">
      <w:pPr>
        <w:pStyle w:val="Body"/>
        <w:rPr>
          <w:rFonts w:ascii="Franklin Gothic Medium" w:hAnsi="Franklin Gothic Medium" w:cs="Arial"/>
          <w:sz w:val="22"/>
          <w:szCs w:val="22"/>
        </w:rPr>
      </w:pPr>
    </w:p>
    <w:p w:rsidR="004A1988" w:rsidRDefault="004A1988">
      <w:pPr>
        <w:rPr>
          <w:rFonts w:ascii="Franklin Gothic Medium" w:hAnsi="Franklin Gothic Medium" w:cs="Avenir 65"/>
          <w:b/>
          <w:caps/>
          <w:color w:val="000000"/>
          <w:sz w:val="22"/>
          <w:szCs w:val="22"/>
        </w:rPr>
      </w:pPr>
      <w:r>
        <w:rPr>
          <w:rFonts w:ascii="Franklin Gothic Medium" w:hAnsi="Franklin Gothic Medium"/>
          <w:b/>
          <w:sz w:val="22"/>
          <w:szCs w:val="22"/>
        </w:rPr>
        <w:br w:type="page"/>
      </w:r>
    </w:p>
    <w:p w:rsidR="00DE5539" w:rsidRPr="00EE0AD4" w:rsidRDefault="00D2013F" w:rsidP="002C3E73">
      <w:pPr>
        <w:pStyle w:val="Heading"/>
        <w:spacing w:after="0" w:line="240" w:lineRule="auto"/>
        <w:contextualSpacing/>
        <w:rPr>
          <w:rFonts w:ascii="Franklin Gothic Medium" w:hAnsi="Franklin Gothic Medium"/>
          <w:b/>
          <w:sz w:val="22"/>
          <w:szCs w:val="22"/>
        </w:rPr>
      </w:pPr>
      <w:r w:rsidRPr="00EE0AD4">
        <w:rPr>
          <w:rFonts w:ascii="Franklin Gothic Medium" w:hAnsi="Franklin Gothic Medium"/>
          <w:b/>
          <w:sz w:val="22"/>
          <w:szCs w:val="22"/>
        </w:rPr>
        <w:lastRenderedPageBreak/>
        <w:t>Emergency Codes</w:t>
      </w:r>
    </w:p>
    <w:p w:rsidR="00625481" w:rsidRDefault="00625481" w:rsidP="00EF5F48">
      <w:pPr>
        <w:pStyle w:val="BodyBold"/>
        <w:spacing w:line="240" w:lineRule="auto"/>
        <w:rPr>
          <w:rFonts w:ascii="Franklin Gothic Medium" w:hAnsi="Franklin Gothic Medium"/>
          <w:sz w:val="22"/>
          <w:szCs w:val="22"/>
        </w:rPr>
      </w:pPr>
      <w:r>
        <w:rPr>
          <w:rFonts w:ascii="Franklin Gothic Medium" w:hAnsi="Franklin Gothic Medium"/>
          <w:sz w:val="22"/>
          <w:szCs w:val="22"/>
        </w:rPr>
        <w:t xml:space="preserve">In an emergency, GCGH uses plain language codes to alert the entire facility. Plain language means that the codes </w:t>
      </w:r>
      <w:proofErr w:type="gramStart"/>
      <w:r>
        <w:rPr>
          <w:rFonts w:ascii="Franklin Gothic Medium" w:hAnsi="Franklin Gothic Medium"/>
          <w:sz w:val="22"/>
          <w:szCs w:val="22"/>
        </w:rPr>
        <w:t>are understood</w:t>
      </w:r>
      <w:proofErr w:type="gramEnd"/>
      <w:r>
        <w:rPr>
          <w:rFonts w:ascii="Franklin Gothic Medium" w:hAnsi="Franklin Gothic Medium"/>
          <w:sz w:val="22"/>
          <w:szCs w:val="22"/>
        </w:rPr>
        <w:t xml:space="preserve"> the first time they are heard or read. The codes </w:t>
      </w:r>
      <w:r w:rsidR="00BE3D9F">
        <w:rPr>
          <w:rFonts w:ascii="Franklin Gothic Medium" w:hAnsi="Franklin Gothic Medium"/>
          <w:sz w:val="22"/>
          <w:szCs w:val="22"/>
        </w:rPr>
        <w:t xml:space="preserve">in the chart below </w:t>
      </w:r>
      <w:proofErr w:type="gramStart"/>
      <w:r w:rsidR="00FC3B78">
        <w:rPr>
          <w:rFonts w:ascii="Franklin Gothic Medium" w:hAnsi="Franklin Gothic Medium"/>
          <w:sz w:val="22"/>
          <w:szCs w:val="22"/>
        </w:rPr>
        <w:t>can be</w:t>
      </w:r>
      <w:r>
        <w:rPr>
          <w:rFonts w:ascii="Franklin Gothic Medium" w:hAnsi="Franklin Gothic Medium"/>
          <w:sz w:val="22"/>
          <w:szCs w:val="22"/>
        </w:rPr>
        <w:t xml:space="preserve"> announced</w:t>
      </w:r>
      <w:proofErr w:type="gramEnd"/>
      <w:r>
        <w:rPr>
          <w:rFonts w:ascii="Franklin Gothic Medium" w:hAnsi="Franklin Gothic Medium"/>
          <w:sz w:val="22"/>
          <w:szCs w:val="22"/>
        </w:rPr>
        <w:t xml:space="preserve"> using the overhead loudspeaker by dialing </w:t>
      </w:r>
      <w:r w:rsidR="00AF368B">
        <w:rPr>
          <w:rFonts w:ascii="Franklin Gothic Medium" w:hAnsi="Franklin Gothic Medium"/>
          <w:sz w:val="22"/>
          <w:szCs w:val="22"/>
        </w:rPr>
        <w:t>“777</w:t>
      </w:r>
      <w:r w:rsidR="009A1803" w:rsidRPr="009A1803">
        <w:rPr>
          <w:rFonts w:ascii="Franklin Gothic Medium" w:hAnsi="Franklin Gothic Medium"/>
          <w:sz w:val="22"/>
          <w:szCs w:val="22"/>
        </w:rPr>
        <w:t xml:space="preserve">” </w:t>
      </w:r>
      <w:r>
        <w:rPr>
          <w:rFonts w:ascii="Franklin Gothic Medium" w:hAnsi="Franklin Gothic Medium"/>
          <w:sz w:val="22"/>
          <w:szCs w:val="22"/>
        </w:rPr>
        <w:t xml:space="preserve">from any landline telephone in the hospital’s main facility (1185 N 1000 W). If an emergency occurs outside the main facility, personnel should dial </w:t>
      </w:r>
      <w:proofErr w:type="gramStart"/>
      <w:r>
        <w:rPr>
          <w:rFonts w:ascii="Franklin Gothic Medium" w:hAnsi="Franklin Gothic Medium"/>
          <w:sz w:val="22"/>
          <w:szCs w:val="22"/>
        </w:rPr>
        <w:t>911 and state the emergency</w:t>
      </w:r>
      <w:proofErr w:type="gramEnd"/>
      <w:r>
        <w:rPr>
          <w:rFonts w:ascii="Franklin Gothic Medium" w:hAnsi="Franklin Gothic Medium"/>
          <w:sz w:val="22"/>
          <w:szCs w:val="22"/>
        </w:rPr>
        <w:t xml:space="preserve"> and address to first responder dispatchers.</w:t>
      </w:r>
    </w:p>
    <w:p w:rsidR="00625481" w:rsidRDefault="00625481" w:rsidP="00857850">
      <w:pPr>
        <w:pStyle w:val="Default"/>
        <w:rPr>
          <w:rFonts w:ascii="Franklin Gothic Medium" w:hAnsi="Franklin Gothic Medium" w:cs="Franklin Gothic Book"/>
          <w:sz w:val="22"/>
          <w:szCs w:val="22"/>
        </w:rPr>
      </w:pPr>
    </w:p>
    <w:p w:rsidR="00857850" w:rsidRPr="0095100C" w:rsidRDefault="00857850" w:rsidP="00857850">
      <w:pPr>
        <w:pStyle w:val="Default"/>
        <w:rPr>
          <w:rFonts w:ascii="Franklin Gothic Medium" w:hAnsi="Franklin Gothic Medium"/>
          <w:sz w:val="22"/>
          <w:szCs w:val="22"/>
        </w:rPr>
      </w:pPr>
    </w:p>
    <w:p w:rsidR="000B5492" w:rsidRPr="0095100C" w:rsidRDefault="000B5492" w:rsidP="000B5492">
      <w:pPr>
        <w:spacing w:before="1" w:line="20" w:lineRule="exact"/>
        <w:rPr>
          <w:rFonts w:ascii="Franklin Gothic Medium" w:hAnsi="Franklin Gothic Medium"/>
          <w:sz w:val="22"/>
          <w:szCs w:val="22"/>
        </w:rPr>
      </w:pPr>
    </w:p>
    <w:tbl>
      <w:tblPr>
        <w:tblW w:w="0" w:type="auto"/>
        <w:tblInd w:w="94" w:type="dxa"/>
        <w:tblLayout w:type="fixed"/>
        <w:tblCellMar>
          <w:left w:w="0" w:type="dxa"/>
          <w:right w:w="0" w:type="dxa"/>
        </w:tblCellMar>
        <w:tblLook w:val="01E0" w:firstRow="1" w:lastRow="1" w:firstColumn="1" w:lastColumn="1" w:noHBand="0" w:noVBand="0"/>
      </w:tblPr>
      <w:tblGrid>
        <w:gridCol w:w="2880"/>
        <w:gridCol w:w="7291"/>
      </w:tblGrid>
      <w:tr w:rsidR="000B5492" w:rsidRPr="0095100C" w:rsidTr="00AF368B">
        <w:trPr>
          <w:trHeight w:hRule="exact" w:val="360"/>
        </w:trPr>
        <w:tc>
          <w:tcPr>
            <w:tcW w:w="2880" w:type="dxa"/>
            <w:tcBorders>
              <w:top w:val="single" w:sz="5" w:space="0" w:color="000000"/>
              <w:left w:val="single" w:sz="5" w:space="0" w:color="000000"/>
              <w:bottom w:val="single" w:sz="5" w:space="0" w:color="000000"/>
              <w:right w:val="single" w:sz="5" w:space="0" w:color="000000"/>
            </w:tcBorders>
            <w:vAlign w:val="center"/>
          </w:tcPr>
          <w:p w:rsidR="000B5492" w:rsidRPr="00246402" w:rsidRDefault="000B5492" w:rsidP="00964ADA">
            <w:pPr>
              <w:pStyle w:val="TableParagraph"/>
              <w:spacing w:line="250" w:lineRule="exact"/>
              <w:jc w:val="center"/>
              <w:rPr>
                <w:rFonts w:ascii="Franklin Gothic Medium" w:eastAsia="Franklin Gothic Book" w:hAnsi="Franklin Gothic Medium" w:cs="Franklin Gothic Book"/>
                <w:b/>
              </w:rPr>
            </w:pPr>
            <w:r w:rsidRPr="00246402">
              <w:rPr>
                <w:rFonts w:ascii="Franklin Gothic Medium" w:eastAsia="Franklin Gothic Book" w:hAnsi="Franklin Gothic Medium" w:cs="Franklin Gothic Book"/>
                <w:b/>
              </w:rPr>
              <w:t>E</w:t>
            </w:r>
            <w:r w:rsidRPr="00246402">
              <w:rPr>
                <w:rFonts w:ascii="Franklin Gothic Medium" w:eastAsia="Franklin Gothic Book" w:hAnsi="Franklin Gothic Medium" w:cs="Franklin Gothic Book"/>
                <w:b/>
                <w:spacing w:val="-1"/>
              </w:rPr>
              <w:t>me</w:t>
            </w:r>
            <w:r w:rsidRPr="00246402">
              <w:rPr>
                <w:rFonts w:ascii="Franklin Gothic Medium" w:eastAsia="Franklin Gothic Book" w:hAnsi="Franklin Gothic Medium" w:cs="Franklin Gothic Book"/>
                <w:b/>
                <w:spacing w:val="2"/>
              </w:rPr>
              <w:t>r</w:t>
            </w:r>
            <w:r w:rsidRPr="00246402">
              <w:rPr>
                <w:rFonts w:ascii="Franklin Gothic Medium" w:eastAsia="Franklin Gothic Book" w:hAnsi="Franklin Gothic Medium" w:cs="Franklin Gothic Book"/>
                <w:b/>
                <w:spacing w:val="-1"/>
              </w:rPr>
              <w:t>gen</w:t>
            </w:r>
            <w:r w:rsidRPr="00246402">
              <w:rPr>
                <w:rFonts w:ascii="Franklin Gothic Medium" w:eastAsia="Franklin Gothic Book" w:hAnsi="Franklin Gothic Medium" w:cs="Franklin Gothic Book"/>
                <w:b/>
                <w:spacing w:val="1"/>
              </w:rPr>
              <w:t>c</w:t>
            </w:r>
            <w:r w:rsidRPr="00246402">
              <w:rPr>
                <w:rFonts w:ascii="Franklin Gothic Medium" w:eastAsia="Franklin Gothic Book" w:hAnsi="Franklin Gothic Medium" w:cs="Franklin Gothic Book"/>
                <w:b/>
              </w:rPr>
              <w:t>y</w:t>
            </w:r>
          </w:p>
        </w:tc>
        <w:tc>
          <w:tcPr>
            <w:tcW w:w="7291" w:type="dxa"/>
            <w:tcBorders>
              <w:top w:val="single" w:sz="5" w:space="0" w:color="000000"/>
              <w:left w:val="single" w:sz="5" w:space="0" w:color="000000"/>
              <w:bottom w:val="single" w:sz="5" w:space="0" w:color="000000"/>
              <w:right w:val="single" w:sz="5" w:space="0" w:color="000000"/>
            </w:tcBorders>
            <w:vAlign w:val="center"/>
          </w:tcPr>
          <w:p w:rsidR="000B5492" w:rsidRPr="00246402" w:rsidRDefault="00857850" w:rsidP="00EE0AD4">
            <w:pPr>
              <w:pStyle w:val="TableParagraph"/>
              <w:spacing w:line="250" w:lineRule="exact"/>
              <w:ind w:right="2"/>
              <w:jc w:val="center"/>
              <w:rPr>
                <w:rFonts w:ascii="Franklin Gothic Medium" w:eastAsia="Franklin Gothic Book" w:hAnsi="Franklin Gothic Medium" w:cs="Franklin Gothic Book"/>
                <w:b/>
              </w:rPr>
            </w:pPr>
            <w:r>
              <w:rPr>
                <w:rFonts w:ascii="Franklin Gothic Medium" w:eastAsia="Franklin Gothic Book" w:hAnsi="Franklin Gothic Medium" w:cs="Franklin Gothic Book"/>
                <w:b/>
                <w:spacing w:val="1"/>
              </w:rPr>
              <w:t xml:space="preserve">“Plain Language” </w:t>
            </w:r>
            <w:r w:rsidR="00625481">
              <w:rPr>
                <w:rFonts w:ascii="Franklin Gothic Medium" w:eastAsia="Franklin Gothic Book" w:hAnsi="Franklin Gothic Medium" w:cs="Franklin Gothic Book"/>
                <w:b/>
                <w:spacing w:val="1"/>
              </w:rPr>
              <w:t>Code</w:t>
            </w:r>
          </w:p>
        </w:tc>
      </w:tr>
      <w:tr w:rsidR="000B5492" w:rsidRPr="0095100C" w:rsidTr="00AF368B">
        <w:trPr>
          <w:trHeight w:hRule="exact" w:val="432"/>
        </w:trPr>
        <w:tc>
          <w:tcPr>
            <w:tcW w:w="2880" w:type="dxa"/>
            <w:tcBorders>
              <w:top w:val="single" w:sz="5" w:space="0" w:color="000000"/>
              <w:left w:val="single" w:sz="5" w:space="0" w:color="000000"/>
              <w:bottom w:val="single" w:sz="5" w:space="0" w:color="000000"/>
              <w:right w:val="single" w:sz="5" w:space="0" w:color="000000"/>
            </w:tcBorders>
            <w:vAlign w:val="center"/>
          </w:tcPr>
          <w:p w:rsidR="000B5492" w:rsidRPr="0095100C" w:rsidRDefault="000B5492" w:rsidP="00246402">
            <w:pPr>
              <w:pStyle w:val="TableParagraph"/>
              <w:spacing w:line="248" w:lineRule="exact"/>
              <w:ind w:right="2"/>
              <w:jc w:val="center"/>
              <w:rPr>
                <w:rFonts w:ascii="Franklin Gothic Medium" w:eastAsia="Franklin Gothic Book" w:hAnsi="Franklin Gothic Medium" w:cs="Franklin Gothic Book"/>
              </w:rPr>
            </w:pPr>
            <w:r w:rsidRPr="0095100C">
              <w:rPr>
                <w:rFonts w:ascii="Franklin Gothic Medium" w:eastAsia="Franklin Gothic Book" w:hAnsi="Franklin Gothic Medium" w:cs="Franklin Gothic Book"/>
              </w:rPr>
              <w:t>Fire</w:t>
            </w:r>
          </w:p>
        </w:tc>
        <w:tc>
          <w:tcPr>
            <w:tcW w:w="7291" w:type="dxa"/>
            <w:tcBorders>
              <w:top w:val="single" w:sz="5" w:space="0" w:color="000000"/>
              <w:left w:val="single" w:sz="5" w:space="0" w:color="000000"/>
              <w:bottom w:val="single" w:sz="5" w:space="0" w:color="000000"/>
              <w:right w:val="single" w:sz="5" w:space="0" w:color="000000"/>
            </w:tcBorders>
            <w:vAlign w:val="center"/>
          </w:tcPr>
          <w:p w:rsidR="000B5492" w:rsidRPr="0095100C" w:rsidRDefault="000B5492" w:rsidP="00254D57">
            <w:pPr>
              <w:pStyle w:val="TableParagraph"/>
              <w:spacing w:line="248" w:lineRule="exact"/>
              <w:ind w:left="102"/>
              <w:rPr>
                <w:rFonts w:ascii="Franklin Gothic Medium" w:eastAsia="Franklin Gothic Book" w:hAnsi="Franklin Gothic Medium" w:cs="Franklin Gothic Book"/>
              </w:rPr>
            </w:pPr>
            <w:r w:rsidRPr="0095100C">
              <w:rPr>
                <w:rFonts w:ascii="Franklin Gothic Medium" w:eastAsia="Franklin Gothic Book" w:hAnsi="Franklin Gothic Medium" w:cs="Franklin Gothic Book"/>
              </w:rPr>
              <w:t>Fire</w:t>
            </w:r>
            <w:r w:rsidRPr="0095100C">
              <w:rPr>
                <w:rFonts w:ascii="Franklin Gothic Medium" w:eastAsia="Franklin Gothic Book" w:hAnsi="Franklin Gothic Medium" w:cs="Franklin Gothic Book"/>
                <w:spacing w:val="-5"/>
              </w:rPr>
              <w:t xml:space="preserve"> </w:t>
            </w:r>
            <w:r w:rsidRPr="0095100C">
              <w:rPr>
                <w:rFonts w:ascii="Franklin Gothic Medium" w:eastAsia="Franklin Gothic Book" w:hAnsi="Franklin Gothic Medium" w:cs="Franklin Gothic Book"/>
                <w:spacing w:val="1"/>
              </w:rPr>
              <w:t>A</w:t>
            </w:r>
            <w:r w:rsidRPr="0095100C">
              <w:rPr>
                <w:rFonts w:ascii="Franklin Gothic Medium" w:eastAsia="Franklin Gothic Book" w:hAnsi="Franklin Gothic Medium" w:cs="Franklin Gothic Book"/>
              </w:rPr>
              <w:t>l</w:t>
            </w:r>
            <w:r w:rsidRPr="0095100C">
              <w:rPr>
                <w:rFonts w:ascii="Franklin Gothic Medium" w:eastAsia="Franklin Gothic Book" w:hAnsi="Franklin Gothic Medium" w:cs="Franklin Gothic Book"/>
                <w:spacing w:val="-1"/>
              </w:rPr>
              <w:t>e</w:t>
            </w:r>
            <w:r w:rsidRPr="0095100C">
              <w:rPr>
                <w:rFonts w:ascii="Franklin Gothic Medium" w:eastAsia="Franklin Gothic Book" w:hAnsi="Franklin Gothic Medium" w:cs="Franklin Gothic Book"/>
              </w:rPr>
              <w:t>rt</w:t>
            </w:r>
            <w:r w:rsidRPr="0095100C">
              <w:rPr>
                <w:rFonts w:ascii="Franklin Gothic Medium" w:eastAsia="Franklin Gothic Book" w:hAnsi="Franklin Gothic Medium" w:cs="Franklin Gothic Book"/>
                <w:spacing w:val="-4"/>
              </w:rPr>
              <w:t xml:space="preserve"> </w:t>
            </w:r>
            <w:r w:rsidRPr="0095100C">
              <w:rPr>
                <w:rFonts w:ascii="Franklin Gothic Medium" w:eastAsia="Franklin Gothic Book" w:hAnsi="Franklin Gothic Medium" w:cs="Franklin Gothic Book"/>
              </w:rPr>
              <w:t>–</w:t>
            </w:r>
            <w:r w:rsidRPr="0095100C">
              <w:rPr>
                <w:rFonts w:ascii="Franklin Gothic Medium" w:eastAsia="Franklin Gothic Book" w:hAnsi="Franklin Gothic Medium" w:cs="Franklin Gothic Book"/>
                <w:spacing w:val="-3"/>
              </w:rPr>
              <w:t xml:space="preserve"> </w:t>
            </w:r>
            <w:r w:rsidRPr="0095100C">
              <w:rPr>
                <w:rFonts w:ascii="Franklin Gothic Medium" w:eastAsia="Franklin Gothic Book" w:hAnsi="Franklin Gothic Medium" w:cs="Franklin Gothic Book"/>
              </w:rPr>
              <w:t>Fire</w:t>
            </w:r>
            <w:r w:rsidRPr="0095100C">
              <w:rPr>
                <w:rFonts w:ascii="Franklin Gothic Medium" w:eastAsia="Franklin Gothic Book" w:hAnsi="Franklin Gothic Medium" w:cs="Franklin Gothic Book"/>
                <w:spacing w:val="-7"/>
              </w:rPr>
              <w:t xml:space="preserve"> </w:t>
            </w:r>
            <w:r w:rsidRPr="0095100C">
              <w:rPr>
                <w:rFonts w:ascii="Franklin Gothic Medium" w:eastAsia="Franklin Gothic Book" w:hAnsi="Franklin Gothic Medium" w:cs="Franklin Gothic Book"/>
              </w:rPr>
              <w:t>alarm</w:t>
            </w:r>
            <w:r w:rsidRPr="0095100C">
              <w:rPr>
                <w:rFonts w:ascii="Franklin Gothic Medium" w:eastAsia="Franklin Gothic Book" w:hAnsi="Franklin Gothic Medium" w:cs="Franklin Gothic Book"/>
                <w:spacing w:val="-4"/>
              </w:rPr>
              <w:t xml:space="preserve"> </w:t>
            </w:r>
            <w:r w:rsidRPr="0095100C">
              <w:rPr>
                <w:rFonts w:ascii="Franklin Gothic Medium" w:eastAsia="Franklin Gothic Book" w:hAnsi="Franklin Gothic Medium" w:cs="Franklin Gothic Book"/>
              </w:rPr>
              <w:t>a</w:t>
            </w:r>
            <w:r w:rsidRPr="0095100C">
              <w:rPr>
                <w:rFonts w:ascii="Franklin Gothic Medium" w:eastAsia="Franklin Gothic Book" w:hAnsi="Franklin Gothic Medium" w:cs="Franklin Gothic Book"/>
                <w:spacing w:val="1"/>
              </w:rPr>
              <w:t>c</w:t>
            </w:r>
            <w:r w:rsidRPr="0095100C">
              <w:rPr>
                <w:rFonts w:ascii="Franklin Gothic Medium" w:eastAsia="Franklin Gothic Book" w:hAnsi="Franklin Gothic Medium" w:cs="Franklin Gothic Book"/>
              </w:rPr>
              <w:t>tivat</w:t>
            </w:r>
            <w:r w:rsidRPr="0095100C">
              <w:rPr>
                <w:rFonts w:ascii="Franklin Gothic Medium" w:eastAsia="Franklin Gothic Book" w:hAnsi="Franklin Gothic Medium" w:cs="Franklin Gothic Book"/>
                <w:spacing w:val="-1"/>
              </w:rPr>
              <w:t>e</w:t>
            </w:r>
            <w:r w:rsidRPr="0095100C">
              <w:rPr>
                <w:rFonts w:ascii="Franklin Gothic Medium" w:eastAsia="Franklin Gothic Book" w:hAnsi="Franklin Gothic Medium" w:cs="Franklin Gothic Book"/>
              </w:rPr>
              <w:t>d</w:t>
            </w:r>
            <w:r w:rsidRPr="0095100C">
              <w:rPr>
                <w:rFonts w:ascii="Franklin Gothic Medium" w:eastAsia="Franklin Gothic Book" w:hAnsi="Franklin Gothic Medium" w:cs="Franklin Gothic Book"/>
                <w:spacing w:val="-4"/>
              </w:rPr>
              <w:t xml:space="preserve"> </w:t>
            </w:r>
            <w:r w:rsidRPr="0095100C">
              <w:rPr>
                <w:rFonts w:ascii="Franklin Gothic Medium" w:eastAsia="Franklin Gothic Book" w:hAnsi="Franklin Gothic Medium" w:cs="Franklin Gothic Book"/>
                <w:spacing w:val="-1"/>
              </w:rPr>
              <w:t>(</w:t>
            </w:r>
            <w:r w:rsidRPr="0095100C">
              <w:rPr>
                <w:rFonts w:ascii="Franklin Gothic Medium" w:eastAsia="Franklin Gothic Book" w:hAnsi="Franklin Gothic Medium" w:cs="Franklin Gothic Book"/>
              </w:rPr>
              <w:t>b</w:t>
            </w:r>
            <w:r w:rsidRPr="0095100C">
              <w:rPr>
                <w:rFonts w:ascii="Franklin Gothic Medium" w:eastAsia="Franklin Gothic Book" w:hAnsi="Franklin Gothic Medium" w:cs="Franklin Gothic Book"/>
                <w:spacing w:val="-1"/>
              </w:rPr>
              <w:t>u</w:t>
            </w:r>
            <w:r w:rsidRPr="0095100C">
              <w:rPr>
                <w:rFonts w:ascii="Franklin Gothic Medium" w:eastAsia="Franklin Gothic Book" w:hAnsi="Franklin Gothic Medium" w:cs="Franklin Gothic Book"/>
              </w:rPr>
              <w:t>ildi</w:t>
            </w:r>
            <w:r w:rsidRPr="0095100C">
              <w:rPr>
                <w:rFonts w:ascii="Franklin Gothic Medium" w:eastAsia="Franklin Gothic Book" w:hAnsi="Franklin Gothic Medium" w:cs="Franklin Gothic Book"/>
                <w:spacing w:val="-1"/>
              </w:rPr>
              <w:t>n</w:t>
            </w:r>
            <w:r w:rsidRPr="0095100C">
              <w:rPr>
                <w:rFonts w:ascii="Franklin Gothic Medium" w:eastAsia="Franklin Gothic Book" w:hAnsi="Franklin Gothic Medium" w:cs="Franklin Gothic Book"/>
              </w:rPr>
              <w:t>g</w:t>
            </w:r>
            <w:r w:rsidR="00857850">
              <w:rPr>
                <w:rFonts w:ascii="Franklin Gothic Medium" w:eastAsia="Franklin Gothic Book" w:hAnsi="Franklin Gothic Medium" w:cs="Franklin Gothic Book"/>
              </w:rPr>
              <w:t xml:space="preserve">, </w:t>
            </w:r>
            <w:r w:rsidRPr="0095100C">
              <w:rPr>
                <w:rFonts w:ascii="Franklin Gothic Medium" w:eastAsia="Franklin Gothic Book" w:hAnsi="Franklin Gothic Medium" w:cs="Franklin Gothic Book"/>
              </w:rPr>
              <w:t>fl</w:t>
            </w:r>
            <w:r w:rsidRPr="0095100C">
              <w:rPr>
                <w:rFonts w:ascii="Franklin Gothic Medium" w:eastAsia="Franklin Gothic Book" w:hAnsi="Franklin Gothic Medium" w:cs="Franklin Gothic Book"/>
                <w:spacing w:val="-3"/>
              </w:rPr>
              <w:t>o</w:t>
            </w:r>
            <w:r w:rsidRPr="0095100C">
              <w:rPr>
                <w:rFonts w:ascii="Franklin Gothic Medium" w:eastAsia="Franklin Gothic Book" w:hAnsi="Franklin Gothic Medium" w:cs="Franklin Gothic Book"/>
              </w:rPr>
              <w:t>or</w:t>
            </w:r>
            <w:r w:rsidR="00857850">
              <w:rPr>
                <w:rFonts w:ascii="Franklin Gothic Medium" w:eastAsia="Franklin Gothic Book" w:hAnsi="Franklin Gothic Medium" w:cs="Franklin Gothic Book"/>
              </w:rPr>
              <w:t xml:space="preserve">, </w:t>
            </w:r>
            <w:r w:rsidR="00254D57">
              <w:rPr>
                <w:rFonts w:ascii="Franklin Gothic Medium" w:eastAsia="Franklin Gothic Book" w:hAnsi="Franklin Gothic Medium" w:cs="Franklin Gothic Book"/>
                <w:spacing w:val="-1"/>
              </w:rPr>
              <w:t>room #</w:t>
            </w:r>
            <w:r w:rsidRPr="0095100C">
              <w:rPr>
                <w:rFonts w:ascii="Franklin Gothic Medium" w:eastAsia="Franklin Gothic Book" w:hAnsi="Franklin Gothic Medium" w:cs="Franklin Gothic Book"/>
                <w:spacing w:val="-1"/>
              </w:rPr>
              <w:t>)</w:t>
            </w:r>
            <w:r w:rsidR="00EC296C">
              <w:rPr>
                <w:rFonts w:ascii="Franklin Gothic Medium" w:eastAsia="Franklin Gothic Book" w:hAnsi="Franklin Gothic Medium" w:cs="Franklin Gothic Book"/>
                <w:spacing w:val="-1"/>
              </w:rPr>
              <w:t>.</w:t>
            </w:r>
          </w:p>
        </w:tc>
      </w:tr>
      <w:tr w:rsidR="00254D57" w:rsidRPr="0095100C" w:rsidTr="00254D57">
        <w:trPr>
          <w:trHeight w:hRule="exact" w:val="866"/>
        </w:trPr>
        <w:tc>
          <w:tcPr>
            <w:tcW w:w="2880" w:type="dxa"/>
            <w:tcBorders>
              <w:top w:val="single" w:sz="5" w:space="0" w:color="000000"/>
              <w:left w:val="single" w:sz="5" w:space="0" w:color="000000"/>
              <w:bottom w:val="single" w:sz="5" w:space="0" w:color="000000"/>
              <w:right w:val="single" w:sz="5" w:space="0" w:color="000000"/>
            </w:tcBorders>
            <w:vAlign w:val="center"/>
          </w:tcPr>
          <w:p w:rsidR="00254D57" w:rsidRPr="0095100C" w:rsidRDefault="00254D57" w:rsidP="00254D57">
            <w:pPr>
              <w:pStyle w:val="TableParagraph"/>
              <w:spacing w:line="248" w:lineRule="exact"/>
              <w:jc w:val="center"/>
              <w:rPr>
                <w:rFonts w:ascii="Franklin Gothic Medium" w:eastAsia="Franklin Gothic Book" w:hAnsi="Franklin Gothic Medium" w:cs="Franklin Gothic Book"/>
              </w:rPr>
            </w:pPr>
            <w:r>
              <w:rPr>
                <w:rFonts w:ascii="Franklin Gothic Medium" w:eastAsia="Franklin Gothic Book" w:hAnsi="Franklin Gothic Medium" w:cs="Franklin Gothic Book"/>
                <w:spacing w:val="1"/>
              </w:rPr>
              <w:t>Active Shooter</w:t>
            </w:r>
          </w:p>
        </w:tc>
        <w:tc>
          <w:tcPr>
            <w:tcW w:w="7291" w:type="dxa"/>
            <w:tcBorders>
              <w:top w:val="single" w:sz="5" w:space="0" w:color="000000"/>
              <w:left w:val="single" w:sz="5" w:space="0" w:color="000000"/>
              <w:bottom w:val="single" w:sz="5" w:space="0" w:color="000000"/>
              <w:right w:val="single" w:sz="5" w:space="0" w:color="000000"/>
            </w:tcBorders>
            <w:vAlign w:val="center"/>
          </w:tcPr>
          <w:p w:rsidR="00254D57" w:rsidRDefault="00254D57" w:rsidP="00254D57">
            <w:pPr>
              <w:pStyle w:val="TableParagraph"/>
              <w:spacing w:line="248" w:lineRule="exact"/>
              <w:ind w:left="102"/>
              <w:rPr>
                <w:rFonts w:ascii="Franklin Gothic Medium" w:eastAsia="Franklin Gothic Book" w:hAnsi="Franklin Gothic Medium" w:cs="Franklin Gothic Book"/>
              </w:rPr>
            </w:pPr>
            <w:r>
              <w:rPr>
                <w:rFonts w:ascii="Franklin Gothic Medium" w:eastAsia="Franklin Gothic Book" w:hAnsi="Franklin Gothic Medium" w:cs="Franklin Gothic Book"/>
              </w:rPr>
              <w:t>Security Alert – There is an active shooter incident in (department/location).</w:t>
            </w:r>
          </w:p>
          <w:p w:rsidR="00254D57" w:rsidRPr="0095100C" w:rsidRDefault="00254D57" w:rsidP="00254D57">
            <w:pPr>
              <w:pStyle w:val="TableParagraph"/>
              <w:spacing w:line="248" w:lineRule="exact"/>
              <w:ind w:left="102"/>
              <w:rPr>
                <w:rFonts w:ascii="Franklin Gothic Medium" w:eastAsia="Franklin Gothic Book" w:hAnsi="Franklin Gothic Medium" w:cs="Franklin Gothic Book"/>
              </w:rPr>
            </w:pPr>
            <w:r>
              <w:rPr>
                <w:rFonts w:ascii="Franklin Gothic Medium" w:eastAsia="Franklin Gothic Book" w:hAnsi="Franklin Gothic Medium" w:cs="Franklin Gothic Book"/>
              </w:rPr>
              <w:t>Please locate a safe place.</w:t>
            </w:r>
          </w:p>
        </w:tc>
      </w:tr>
      <w:tr w:rsidR="00254D57" w:rsidRPr="0095100C" w:rsidTr="00AF368B">
        <w:trPr>
          <w:trHeight w:hRule="exact" w:val="432"/>
        </w:trPr>
        <w:tc>
          <w:tcPr>
            <w:tcW w:w="2880" w:type="dxa"/>
            <w:vMerge w:val="restart"/>
            <w:tcBorders>
              <w:top w:val="single" w:sz="5" w:space="0" w:color="000000"/>
              <w:left w:val="single" w:sz="5" w:space="0" w:color="000000"/>
              <w:right w:val="single" w:sz="5" w:space="0" w:color="000000"/>
            </w:tcBorders>
            <w:vAlign w:val="center"/>
          </w:tcPr>
          <w:p w:rsidR="00254D57" w:rsidRPr="0095100C" w:rsidRDefault="00254D57" w:rsidP="00254D57">
            <w:pPr>
              <w:pStyle w:val="TableParagraph"/>
              <w:spacing w:line="248" w:lineRule="exact"/>
              <w:jc w:val="center"/>
              <w:rPr>
                <w:rFonts w:ascii="Franklin Gothic Medium" w:eastAsia="Franklin Gothic Book" w:hAnsi="Franklin Gothic Medium" w:cs="Franklin Gothic Book"/>
              </w:rPr>
            </w:pPr>
            <w:r>
              <w:rPr>
                <w:rFonts w:ascii="Franklin Gothic Medium" w:eastAsia="Franklin Gothic Book" w:hAnsi="Franklin Gothic Medium" w:cs="Franklin Gothic Book"/>
              </w:rPr>
              <w:t>Rapid Response</w:t>
            </w:r>
          </w:p>
        </w:tc>
        <w:tc>
          <w:tcPr>
            <w:tcW w:w="7291" w:type="dxa"/>
            <w:tcBorders>
              <w:top w:val="single" w:sz="5" w:space="0" w:color="000000"/>
              <w:left w:val="single" w:sz="5" w:space="0" w:color="000000"/>
              <w:right w:val="single" w:sz="5" w:space="0" w:color="000000"/>
            </w:tcBorders>
            <w:vAlign w:val="center"/>
          </w:tcPr>
          <w:p w:rsidR="00254D57" w:rsidRPr="0095100C" w:rsidRDefault="00254D57" w:rsidP="007001B4">
            <w:pPr>
              <w:pStyle w:val="TableParagraph"/>
              <w:spacing w:line="248" w:lineRule="exact"/>
              <w:ind w:left="102"/>
              <w:rPr>
                <w:rFonts w:ascii="Franklin Gothic Medium" w:eastAsia="Franklin Gothic Book" w:hAnsi="Franklin Gothic Medium" w:cs="Franklin Gothic Book"/>
              </w:rPr>
            </w:pPr>
            <w:r>
              <w:rPr>
                <w:rFonts w:ascii="Franklin Gothic Medium" w:eastAsia="Franklin Gothic Book" w:hAnsi="Franklin Gothic Medium" w:cs="Franklin Gothic Book"/>
              </w:rPr>
              <w:t>Medical Ale</w:t>
            </w:r>
            <w:r w:rsidR="007001B4">
              <w:rPr>
                <w:rFonts w:ascii="Franklin Gothic Medium" w:eastAsia="Franklin Gothic Book" w:hAnsi="Franklin Gothic Medium" w:cs="Franklin Gothic Book"/>
              </w:rPr>
              <w:t>rt - Rapid Response (</w:t>
            </w:r>
            <w:r>
              <w:rPr>
                <w:rFonts w:ascii="Franklin Gothic Medium" w:eastAsia="Franklin Gothic Book" w:hAnsi="Franklin Gothic Medium" w:cs="Franklin Gothic Book"/>
              </w:rPr>
              <w:t>floor, department)</w:t>
            </w:r>
          </w:p>
        </w:tc>
      </w:tr>
      <w:tr w:rsidR="00254D57" w:rsidRPr="0095100C" w:rsidTr="00AF368B">
        <w:trPr>
          <w:trHeight w:hRule="exact" w:val="432"/>
        </w:trPr>
        <w:tc>
          <w:tcPr>
            <w:tcW w:w="2880" w:type="dxa"/>
            <w:vMerge/>
            <w:tcBorders>
              <w:left w:val="single" w:sz="5" w:space="0" w:color="000000"/>
              <w:right w:val="single" w:sz="5" w:space="0" w:color="000000"/>
            </w:tcBorders>
            <w:vAlign w:val="center"/>
          </w:tcPr>
          <w:p w:rsidR="00254D57" w:rsidRPr="0095100C" w:rsidRDefault="00254D57" w:rsidP="00254D57">
            <w:pPr>
              <w:pStyle w:val="TableParagraph"/>
              <w:spacing w:line="248" w:lineRule="exact"/>
              <w:jc w:val="center"/>
              <w:rPr>
                <w:rFonts w:ascii="Franklin Gothic Medium" w:eastAsia="Franklin Gothic Book" w:hAnsi="Franklin Gothic Medium" w:cs="Franklin Gothic Book"/>
              </w:rPr>
            </w:pPr>
          </w:p>
        </w:tc>
        <w:tc>
          <w:tcPr>
            <w:tcW w:w="7291" w:type="dxa"/>
            <w:tcBorders>
              <w:top w:val="single" w:sz="5" w:space="0" w:color="000000"/>
              <w:left w:val="single" w:sz="5" w:space="0" w:color="000000"/>
              <w:right w:val="single" w:sz="5" w:space="0" w:color="000000"/>
            </w:tcBorders>
            <w:vAlign w:val="center"/>
          </w:tcPr>
          <w:p w:rsidR="00254D57" w:rsidRDefault="00254D57" w:rsidP="00254D57">
            <w:pPr>
              <w:pStyle w:val="TableParagraph"/>
              <w:spacing w:line="248" w:lineRule="exact"/>
              <w:ind w:left="102"/>
              <w:rPr>
                <w:rFonts w:ascii="Franklin Gothic Medium" w:eastAsia="Franklin Gothic Book" w:hAnsi="Franklin Gothic Medium" w:cs="Franklin Gothic Book"/>
              </w:rPr>
            </w:pPr>
            <w:r>
              <w:rPr>
                <w:rFonts w:ascii="Franklin Gothic Medium" w:eastAsia="Franklin Gothic Book" w:hAnsi="Franklin Gothic Medium" w:cs="Franklin Gothic Book"/>
              </w:rPr>
              <w:t xml:space="preserve">Medical Alert – </w:t>
            </w:r>
            <w:r w:rsidRPr="0095100C">
              <w:rPr>
                <w:rFonts w:ascii="Franklin Gothic Medium" w:eastAsia="Franklin Gothic Book" w:hAnsi="Franklin Gothic Medium" w:cs="Franklin Gothic Book"/>
              </w:rPr>
              <w:t>Imminent Unattended Delivery</w:t>
            </w:r>
            <w:r>
              <w:rPr>
                <w:rFonts w:ascii="Franklin Gothic Medium" w:eastAsia="Franklin Gothic Book" w:hAnsi="Franklin Gothic Medium" w:cs="Franklin Gothic Book"/>
              </w:rPr>
              <w:t xml:space="preserve"> (floor, department, room #)</w:t>
            </w:r>
          </w:p>
        </w:tc>
      </w:tr>
      <w:tr w:rsidR="00254D57" w:rsidRPr="0095100C" w:rsidTr="00AF368B">
        <w:trPr>
          <w:trHeight w:hRule="exact" w:val="936"/>
        </w:trPr>
        <w:tc>
          <w:tcPr>
            <w:tcW w:w="2880" w:type="dxa"/>
            <w:tcBorders>
              <w:top w:val="single" w:sz="5" w:space="0" w:color="000000"/>
              <w:left w:val="single" w:sz="5" w:space="0" w:color="000000"/>
              <w:bottom w:val="single" w:sz="5" w:space="0" w:color="000000"/>
              <w:right w:val="single" w:sz="5" w:space="0" w:color="000000"/>
            </w:tcBorders>
            <w:vAlign w:val="center"/>
          </w:tcPr>
          <w:p w:rsidR="00254D57" w:rsidRPr="0095100C" w:rsidRDefault="00254D57" w:rsidP="00254D57">
            <w:pPr>
              <w:pStyle w:val="TableParagraph"/>
              <w:spacing w:line="248" w:lineRule="exact"/>
              <w:jc w:val="center"/>
              <w:rPr>
                <w:rFonts w:ascii="Franklin Gothic Medium" w:eastAsia="Franklin Gothic Book" w:hAnsi="Franklin Gothic Medium" w:cs="Franklin Gothic Book"/>
              </w:rPr>
            </w:pPr>
            <w:r>
              <w:rPr>
                <w:rFonts w:ascii="Franklin Gothic Medium" w:eastAsia="Franklin Gothic Book" w:hAnsi="Franklin Gothic Medium" w:cs="Franklin Gothic Book"/>
                <w:spacing w:val="1"/>
              </w:rPr>
              <w:t xml:space="preserve">Infant, Child, or Adult </w:t>
            </w:r>
            <w:r w:rsidRPr="0095100C">
              <w:rPr>
                <w:rFonts w:ascii="Franklin Gothic Medium" w:eastAsia="Franklin Gothic Book" w:hAnsi="Franklin Gothic Medium" w:cs="Franklin Gothic Book"/>
                <w:spacing w:val="1"/>
              </w:rPr>
              <w:t>A</w:t>
            </w:r>
            <w:r w:rsidRPr="0095100C">
              <w:rPr>
                <w:rFonts w:ascii="Franklin Gothic Medium" w:eastAsia="Franklin Gothic Book" w:hAnsi="Franklin Gothic Medium" w:cs="Franklin Gothic Book"/>
              </w:rPr>
              <w:t>bd</w:t>
            </w:r>
            <w:r w:rsidRPr="0095100C">
              <w:rPr>
                <w:rFonts w:ascii="Franklin Gothic Medium" w:eastAsia="Franklin Gothic Book" w:hAnsi="Franklin Gothic Medium" w:cs="Franklin Gothic Book"/>
                <w:spacing w:val="-1"/>
              </w:rPr>
              <w:t>u</w:t>
            </w:r>
            <w:r w:rsidRPr="0095100C">
              <w:rPr>
                <w:rFonts w:ascii="Franklin Gothic Medium" w:eastAsia="Franklin Gothic Book" w:hAnsi="Franklin Gothic Medium" w:cs="Franklin Gothic Book"/>
                <w:spacing w:val="1"/>
              </w:rPr>
              <w:t>c</w:t>
            </w:r>
            <w:r w:rsidRPr="0095100C">
              <w:rPr>
                <w:rFonts w:ascii="Franklin Gothic Medium" w:eastAsia="Franklin Gothic Book" w:hAnsi="Franklin Gothic Medium" w:cs="Franklin Gothic Book"/>
              </w:rPr>
              <w:t>tion</w:t>
            </w:r>
          </w:p>
        </w:tc>
        <w:tc>
          <w:tcPr>
            <w:tcW w:w="7291" w:type="dxa"/>
            <w:tcBorders>
              <w:top w:val="single" w:sz="5" w:space="0" w:color="000000"/>
              <w:left w:val="single" w:sz="5" w:space="0" w:color="000000"/>
              <w:bottom w:val="single" w:sz="5" w:space="0" w:color="000000"/>
              <w:right w:val="single" w:sz="5" w:space="0" w:color="000000"/>
            </w:tcBorders>
            <w:vAlign w:val="center"/>
          </w:tcPr>
          <w:p w:rsidR="00254D57" w:rsidRDefault="00254D57" w:rsidP="00254D57">
            <w:pPr>
              <w:pStyle w:val="TableParagraph"/>
              <w:spacing w:line="248" w:lineRule="exact"/>
              <w:ind w:left="102"/>
              <w:rPr>
                <w:rFonts w:ascii="Franklin Gothic Medium" w:eastAsia="Franklin Gothic Book" w:hAnsi="Franklin Gothic Medium" w:cs="Franklin Gothic Book"/>
              </w:rPr>
            </w:pPr>
            <w:r w:rsidRPr="0095100C">
              <w:rPr>
                <w:rFonts w:ascii="Franklin Gothic Medium" w:eastAsia="Franklin Gothic Book" w:hAnsi="Franklin Gothic Medium" w:cs="Franklin Gothic Book"/>
                <w:spacing w:val="1"/>
              </w:rPr>
              <w:t>A</w:t>
            </w:r>
            <w:r w:rsidRPr="0095100C">
              <w:rPr>
                <w:rFonts w:ascii="Franklin Gothic Medium" w:eastAsia="Franklin Gothic Book" w:hAnsi="Franklin Gothic Medium" w:cs="Franklin Gothic Book"/>
              </w:rPr>
              <w:t>bd</w:t>
            </w:r>
            <w:r w:rsidRPr="0095100C">
              <w:rPr>
                <w:rFonts w:ascii="Franklin Gothic Medium" w:eastAsia="Franklin Gothic Book" w:hAnsi="Franklin Gothic Medium" w:cs="Franklin Gothic Book"/>
                <w:spacing w:val="-1"/>
              </w:rPr>
              <w:t>u</w:t>
            </w:r>
            <w:r w:rsidRPr="0095100C">
              <w:rPr>
                <w:rFonts w:ascii="Franklin Gothic Medium" w:eastAsia="Franklin Gothic Book" w:hAnsi="Franklin Gothic Medium" w:cs="Franklin Gothic Book"/>
                <w:spacing w:val="1"/>
              </w:rPr>
              <w:t>c</w:t>
            </w:r>
            <w:r w:rsidRPr="0095100C">
              <w:rPr>
                <w:rFonts w:ascii="Franklin Gothic Medium" w:eastAsia="Franklin Gothic Book" w:hAnsi="Franklin Gothic Medium" w:cs="Franklin Gothic Book"/>
              </w:rPr>
              <w:t>tion</w:t>
            </w:r>
            <w:r w:rsidRPr="0095100C">
              <w:rPr>
                <w:rFonts w:ascii="Franklin Gothic Medium" w:eastAsia="Franklin Gothic Book" w:hAnsi="Franklin Gothic Medium" w:cs="Franklin Gothic Book"/>
                <w:spacing w:val="-8"/>
              </w:rPr>
              <w:t xml:space="preserve"> </w:t>
            </w:r>
            <w:r w:rsidRPr="0095100C">
              <w:rPr>
                <w:rFonts w:ascii="Franklin Gothic Medium" w:eastAsia="Franklin Gothic Book" w:hAnsi="Franklin Gothic Medium" w:cs="Franklin Gothic Book"/>
                <w:spacing w:val="1"/>
              </w:rPr>
              <w:t>A</w:t>
            </w:r>
            <w:r w:rsidRPr="0095100C">
              <w:rPr>
                <w:rFonts w:ascii="Franklin Gothic Medium" w:eastAsia="Franklin Gothic Book" w:hAnsi="Franklin Gothic Medium" w:cs="Franklin Gothic Book"/>
              </w:rPr>
              <w:t>l</w:t>
            </w:r>
            <w:r w:rsidRPr="0095100C">
              <w:rPr>
                <w:rFonts w:ascii="Franklin Gothic Medium" w:eastAsia="Franklin Gothic Book" w:hAnsi="Franklin Gothic Medium" w:cs="Franklin Gothic Book"/>
                <w:spacing w:val="-1"/>
              </w:rPr>
              <w:t>e</w:t>
            </w:r>
            <w:r w:rsidRPr="0095100C">
              <w:rPr>
                <w:rFonts w:ascii="Franklin Gothic Medium" w:eastAsia="Franklin Gothic Book" w:hAnsi="Franklin Gothic Medium" w:cs="Franklin Gothic Book"/>
              </w:rPr>
              <w:t>rt</w:t>
            </w:r>
            <w:r w:rsidRPr="0095100C">
              <w:rPr>
                <w:rFonts w:ascii="Franklin Gothic Medium" w:eastAsia="Franklin Gothic Book" w:hAnsi="Franklin Gothic Medium" w:cs="Franklin Gothic Book"/>
                <w:spacing w:val="-5"/>
              </w:rPr>
              <w:t xml:space="preserve"> </w:t>
            </w:r>
            <w:r w:rsidRPr="0095100C">
              <w:rPr>
                <w:rFonts w:ascii="Franklin Gothic Medium" w:eastAsia="Franklin Gothic Book" w:hAnsi="Franklin Gothic Medium" w:cs="Franklin Gothic Book"/>
              </w:rPr>
              <w:t>–</w:t>
            </w:r>
            <w:r w:rsidRPr="0095100C">
              <w:rPr>
                <w:rFonts w:ascii="Franklin Gothic Medium" w:eastAsia="Franklin Gothic Book" w:hAnsi="Franklin Gothic Medium" w:cs="Franklin Gothic Book"/>
                <w:spacing w:val="-5"/>
              </w:rPr>
              <w:t xml:space="preserve"> </w:t>
            </w:r>
            <w:r w:rsidRPr="0095100C">
              <w:rPr>
                <w:rFonts w:ascii="Franklin Gothic Medium" w:eastAsia="Franklin Gothic Book" w:hAnsi="Franklin Gothic Medium" w:cs="Franklin Gothic Book"/>
              </w:rPr>
              <w:t>Mi</w:t>
            </w:r>
            <w:r w:rsidRPr="0095100C">
              <w:rPr>
                <w:rFonts w:ascii="Franklin Gothic Medium" w:eastAsia="Franklin Gothic Book" w:hAnsi="Franklin Gothic Medium" w:cs="Franklin Gothic Book"/>
                <w:spacing w:val="-2"/>
              </w:rPr>
              <w:t>s</w:t>
            </w:r>
            <w:r w:rsidRPr="0095100C">
              <w:rPr>
                <w:rFonts w:ascii="Franklin Gothic Medium" w:eastAsia="Franklin Gothic Book" w:hAnsi="Franklin Gothic Medium" w:cs="Franklin Gothic Book"/>
                <w:spacing w:val="-1"/>
              </w:rPr>
              <w:t>s</w:t>
            </w:r>
            <w:r w:rsidRPr="0095100C">
              <w:rPr>
                <w:rFonts w:ascii="Franklin Gothic Medium" w:eastAsia="Franklin Gothic Book" w:hAnsi="Franklin Gothic Medium" w:cs="Franklin Gothic Book"/>
              </w:rPr>
              <w:t>i</w:t>
            </w:r>
            <w:r w:rsidRPr="0095100C">
              <w:rPr>
                <w:rFonts w:ascii="Franklin Gothic Medium" w:eastAsia="Franklin Gothic Book" w:hAnsi="Franklin Gothic Medium" w:cs="Franklin Gothic Book"/>
                <w:spacing w:val="-1"/>
              </w:rPr>
              <w:t>n</w:t>
            </w:r>
            <w:r w:rsidRPr="0095100C">
              <w:rPr>
                <w:rFonts w:ascii="Franklin Gothic Medium" w:eastAsia="Franklin Gothic Book" w:hAnsi="Franklin Gothic Medium" w:cs="Franklin Gothic Book"/>
              </w:rPr>
              <w:t>g</w:t>
            </w:r>
            <w:r w:rsidRPr="0095100C">
              <w:rPr>
                <w:rFonts w:ascii="Franklin Gothic Medium" w:eastAsia="Franklin Gothic Book" w:hAnsi="Franklin Gothic Medium" w:cs="Franklin Gothic Book"/>
                <w:spacing w:val="-6"/>
              </w:rPr>
              <w:t xml:space="preserve"> </w:t>
            </w:r>
            <w:r>
              <w:rPr>
                <w:rFonts w:ascii="Franklin Gothic Medium" w:eastAsia="Franklin Gothic Book" w:hAnsi="Franklin Gothic Medium" w:cs="Franklin Gothic Book"/>
                <w:spacing w:val="-6"/>
              </w:rPr>
              <w:t>I</w:t>
            </w:r>
            <w:r w:rsidRPr="0095100C">
              <w:rPr>
                <w:rFonts w:ascii="Franklin Gothic Medium" w:eastAsia="Franklin Gothic Book" w:hAnsi="Franklin Gothic Medium" w:cs="Franklin Gothic Book"/>
                <w:spacing w:val="-1"/>
              </w:rPr>
              <w:t>n</w:t>
            </w:r>
            <w:r w:rsidRPr="0095100C">
              <w:rPr>
                <w:rFonts w:ascii="Franklin Gothic Medium" w:eastAsia="Franklin Gothic Book" w:hAnsi="Franklin Gothic Medium" w:cs="Franklin Gothic Book"/>
              </w:rPr>
              <w:t>fa</w:t>
            </w:r>
            <w:r w:rsidRPr="0095100C">
              <w:rPr>
                <w:rFonts w:ascii="Franklin Gothic Medium" w:eastAsia="Franklin Gothic Book" w:hAnsi="Franklin Gothic Medium" w:cs="Franklin Gothic Book"/>
                <w:spacing w:val="-1"/>
              </w:rPr>
              <w:t>n</w:t>
            </w:r>
            <w:r w:rsidRPr="0095100C">
              <w:rPr>
                <w:rFonts w:ascii="Franklin Gothic Medium" w:eastAsia="Franklin Gothic Book" w:hAnsi="Franklin Gothic Medium" w:cs="Franklin Gothic Book"/>
              </w:rPr>
              <w:t>t</w:t>
            </w:r>
            <w:r w:rsidRPr="0095100C">
              <w:rPr>
                <w:rFonts w:ascii="Franklin Gothic Medium" w:eastAsia="Franklin Gothic Book" w:hAnsi="Franklin Gothic Medium" w:cs="Franklin Gothic Book"/>
                <w:spacing w:val="-1"/>
              </w:rPr>
              <w:t>/</w:t>
            </w:r>
            <w:r>
              <w:rPr>
                <w:rFonts w:ascii="Franklin Gothic Medium" w:eastAsia="Franklin Gothic Book" w:hAnsi="Franklin Gothic Medium" w:cs="Franklin Gothic Book"/>
                <w:spacing w:val="-1"/>
              </w:rPr>
              <w:t>C</w:t>
            </w:r>
            <w:r w:rsidRPr="0095100C">
              <w:rPr>
                <w:rFonts w:ascii="Franklin Gothic Medium" w:eastAsia="Franklin Gothic Book" w:hAnsi="Franklin Gothic Medium" w:cs="Franklin Gothic Book"/>
              </w:rPr>
              <w:t>hi</w:t>
            </w:r>
            <w:r w:rsidRPr="0095100C">
              <w:rPr>
                <w:rFonts w:ascii="Franklin Gothic Medium" w:eastAsia="Franklin Gothic Book" w:hAnsi="Franklin Gothic Medium" w:cs="Franklin Gothic Book"/>
                <w:spacing w:val="-1"/>
              </w:rPr>
              <w:t>l</w:t>
            </w:r>
            <w:r w:rsidRPr="0095100C">
              <w:rPr>
                <w:rFonts w:ascii="Franklin Gothic Medium" w:eastAsia="Franklin Gothic Book" w:hAnsi="Franklin Gothic Medium" w:cs="Franklin Gothic Book"/>
              </w:rPr>
              <w:t>d</w:t>
            </w:r>
            <w:r w:rsidRPr="0095100C">
              <w:rPr>
                <w:rFonts w:ascii="Franklin Gothic Medium" w:eastAsia="Franklin Gothic Book" w:hAnsi="Franklin Gothic Medium" w:cs="Franklin Gothic Book"/>
                <w:spacing w:val="-4"/>
              </w:rPr>
              <w:t xml:space="preserve"> </w:t>
            </w:r>
            <w:r w:rsidRPr="0095100C">
              <w:rPr>
                <w:rFonts w:ascii="Franklin Gothic Medium" w:eastAsia="Franklin Gothic Book" w:hAnsi="Franklin Gothic Medium" w:cs="Franklin Gothic Book"/>
                <w:spacing w:val="-1"/>
              </w:rPr>
              <w:t>(</w:t>
            </w:r>
            <w:r w:rsidRPr="0095100C">
              <w:rPr>
                <w:rFonts w:ascii="Franklin Gothic Medium" w:eastAsia="Franklin Gothic Book" w:hAnsi="Franklin Gothic Medium" w:cs="Franklin Gothic Book"/>
              </w:rPr>
              <w:t>floor</w:t>
            </w:r>
            <w:r>
              <w:rPr>
                <w:rFonts w:ascii="Franklin Gothic Medium" w:eastAsia="Franklin Gothic Book" w:hAnsi="Franklin Gothic Medium" w:cs="Franklin Gothic Book"/>
              </w:rPr>
              <w:t xml:space="preserve">, </w:t>
            </w:r>
            <w:r w:rsidRPr="0095100C">
              <w:rPr>
                <w:rFonts w:ascii="Franklin Gothic Medium" w:eastAsia="Franklin Gothic Book" w:hAnsi="Franklin Gothic Medium" w:cs="Franklin Gothic Book"/>
              </w:rPr>
              <w:t>de</w:t>
            </w:r>
            <w:r w:rsidRPr="0095100C">
              <w:rPr>
                <w:rFonts w:ascii="Franklin Gothic Medium" w:eastAsia="Franklin Gothic Book" w:hAnsi="Franklin Gothic Medium" w:cs="Franklin Gothic Book"/>
                <w:spacing w:val="-1"/>
              </w:rPr>
              <w:t>p</w:t>
            </w:r>
            <w:r w:rsidRPr="0095100C">
              <w:rPr>
                <w:rFonts w:ascii="Franklin Gothic Medium" w:eastAsia="Franklin Gothic Book" w:hAnsi="Franklin Gothic Medium" w:cs="Franklin Gothic Book"/>
              </w:rPr>
              <w:t>art</w:t>
            </w:r>
            <w:r w:rsidRPr="0095100C">
              <w:rPr>
                <w:rFonts w:ascii="Franklin Gothic Medium" w:eastAsia="Franklin Gothic Book" w:hAnsi="Franklin Gothic Medium" w:cs="Franklin Gothic Book"/>
                <w:spacing w:val="-1"/>
              </w:rPr>
              <w:t>men</w:t>
            </w:r>
            <w:r w:rsidRPr="0095100C">
              <w:rPr>
                <w:rFonts w:ascii="Franklin Gothic Medium" w:eastAsia="Franklin Gothic Book" w:hAnsi="Franklin Gothic Medium" w:cs="Franklin Gothic Book"/>
              </w:rPr>
              <w:t>t</w:t>
            </w:r>
            <w:r>
              <w:rPr>
                <w:rFonts w:ascii="Franklin Gothic Medium" w:eastAsia="Franklin Gothic Book" w:hAnsi="Franklin Gothic Medium" w:cs="Franklin Gothic Book"/>
              </w:rPr>
              <w:t xml:space="preserve">, </w:t>
            </w:r>
            <w:r w:rsidRPr="0095100C">
              <w:rPr>
                <w:rFonts w:ascii="Franklin Gothic Medium" w:eastAsia="Franklin Gothic Book" w:hAnsi="Franklin Gothic Medium" w:cs="Franklin Gothic Book"/>
              </w:rPr>
              <w:t>room</w:t>
            </w:r>
            <w:r w:rsidRPr="0095100C">
              <w:rPr>
                <w:rFonts w:ascii="Franklin Gothic Medium" w:eastAsia="Franklin Gothic Book" w:hAnsi="Franklin Gothic Medium" w:cs="Franklin Gothic Book"/>
                <w:spacing w:val="-4"/>
              </w:rPr>
              <w:t xml:space="preserve"> </w:t>
            </w:r>
            <w:r w:rsidRPr="0095100C">
              <w:rPr>
                <w:rFonts w:ascii="Franklin Gothic Medium" w:eastAsia="Franklin Gothic Book" w:hAnsi="Franklin Gothic Medium" w:cs="Franklin Gothic Book"/>
              </w:rPr>
              <w:t>#</w:t>
            </w:r>
            <w:r>
              <w:rPr>
                <w:rFonts w:ascii="Franklin Gothic Medium" w:eastAsia="Franklin Gothic Book" w:hAnsi="Franklin Gothic Medium" w:cs="Franklin Gothic Book"/>
              </w:rPr>
              <w:t xml:space="preserve">)  </w:t>
            </w:r>
            <w:r w:rsidRPr="0095100C">
              <w:rPr>
                <w:rFonts w:ascii="Franklin Gothic Medium" w:eastAsia="Franklin Gothic Book" w:hAnsi="Franklin Gothic Medium" w:cs="Franklin Gothic Book"/>
                <w:spacing w:val="56"/>
              </w:rPr>
              <w:t xml:space="preserve"> </w:t>
            </w:r>
            <w:r w:rsidRPr="0095100C">
              <w:rPr>
                <w:rFonts w:ascii="Franklin Gothic Medium" w:eastAsia="Franklin Gothic Book" w:hAnsi="Franklin Gothic Medium" w:cs="Franklin Gothic Book"/>
              </w:rPr>
              <w:t>D</w:t>
            </w:r>
            <w:r w:rsidRPr="0095100C">
              <w:rPr>
                <w:rFonts w:ascii="Franklin Gothic Medium" w:eastAsia="Franklin Gothic Book" w:hAnsi="Franklin Gothic Medium" w:cs="Franklin Gothic Book"/>
                <w:spacing w:val="-1"/>
              </w:rPr>
              <w:t>es</w:t>
            </w:r>
            <w:r w:rsidRPr="0095100C">
              <w:rPr>
                <w:rFonts w:ascii="Franklin Gothic Medium" w:eastAsia="Franklin Gothic Book" w:hAnsi="Franklin Gothic Medium" w:cs="Franklin Gothic Book"/>
                <w:spacing w:val="1"/>
              </w:rPr>
              <w:t>c</w:t>
            </w:r>
            <w:r w:rsidRPr="0095100C">
              <w:rPr>
                <w:rFonts w:ascii="Franklin Gothic Medium" w:eastAsia="Franklin Gothic Book" w:hAnsi="Franklin Gothic Medium" w:cs="Franklin Gothic Book"/>
              </w:rPr>
              <w:t>ri</w:t>
            </w:r>
            <w:r w:rsidRPr="0095100C">
              <w:rPr>
                <w:rFonts w:ascii="Franklin Gothic Medium" w:eastAsia="Franklin Gothic Book" w:hAnsi="Franklin Gothic Medium" w:cs="Franklin Gothic Book"/>
                <w:spacing w:val="-2"/>
              </w:rPr>
              <w:t>p</w:t>
            </w:r>
            <w:r w:rsidRPr="0095100C">
              <w:rPr>
                <w:rFonts w:ascii="Franklin Gothic Medium" w:eastAsia="Franklin Gothic Book" w:hAnsi="Franklin Gothic Medium" w:cs="Franklin Gothic Book"/>
              </w:rPr>
              <w:t>tion</w:t>
            </w:r>
            <w:r w:rsidRPr="0095100C">
              <w:rPr>
                <w:rFonts w:ascii="Franklin Gothic Medium" w:eastAsia="Franklin Gothic Book" w:hAnsi="Franklin Gothic Medium" w:cs="Franklin Gothic Book"/>
                <w:spacing w:val="-4"/>
              </w:rPr>
              <w:t xml:space="preserve"> </w:t>
            </w:r>
            <w:r w:rsidRPr="0095100C">
              <w:rPr>
                <w:rFonts w:ascii="Franklin Gothic Medium" w:eastAsia="Franklin Gothic Book" w:hAnsi="Franklin Gothic Medium" w:cs="Franklin Gothic Book"/>
                <w:spacing w:val="-1"/>
              </w:rPr>
              <w:t>(</w:t>
            </w:r>
            <w:r w:rsidRPr="0095100C">
              <w:rPr>
                <w:rFonts w:ascii="Franklin Gothic Medium" w:eastAsia="Franklin Gothic Book" w:hAnsi="Franklin Gothic Medium" w:cs="Franklin Gothic Book"/>
              </w:rPr>
              <w:t>a</w:t>
            </w:r>
            <w:r w:rsidRPr="0095100C">
              <w:rPr>
                <w:rFonts w:ascii="Franklin Gothic Medium" w:eastAsia="Franklin Gothic Book" w:hAnsi="Franklin Gothic Medium" w:cs="Franklin Gothic Book"/>
                <w:spacing w:val="-1"/>
              </w:rPr>
              <w:t>g</w:t>
            </w:r>
            <w:r w:rsidRPr="0095100C">
              <w:rPr>
                <w:rFonts w:ascii="Franklin Gothic Medium" w:eastAsia="Franklin Gothic Book" w:hAnsi="Franklin Gothic Medium" w:cs="Franklin Gothic Book"/>
              </w:rPr>
              <w:t>e</w:t>
            </w:r>
            <w:r>
              <w:rPr>
                <w:rFonts w:ascii="Franklin Gothic Medium" w:eastAsia="Franklin Gothic Book" w:hAnsi="Franklin Gothic Medium" w:cs="Franklin Gothic Book"/>
              </w:rPr>
              <w:t xml:space="preserve">, </w:t>
            </w:r>
            <w:r w:rsidRPr="0095100C">
              <w:rPr>
                <w:rFonts w:ascii="Franklin Gothic Medium" w:eastAsia="Franklin Gothic Book" w:hAnsi="Franklin Gothic Medium" w:cs="Franklin Gothic Book"/>
                <w:spacing w:val="-1"/>
              </w:rPr>
              <w:t>gen</w:t>
            </w:r>
            <w:r w:rsidRPr="0095100C">
              <w:rPr>
                <w:rFonts w:ascii="Franklin Gothic Medium" w:eastAsia="Franklin Gothic Book" w:hAnsi="Franklin Gothic Medium" w:cs="Franklin Gothic Book"/>
              </w:rPr>
              <w:t>der</w:t>
            </w:r>
            <w:r>
              <w:rPr>
                <w:rFonts w:ascii="Franklin Gothic Medium" w:eastAsia="Franklin Gothic Book" w:hAnsi="Franklin Gothic Medium" w:cs="Franklin Gothic Book"/>
              </w:rPr>
              <w:t>, c</w:t>
            </w:r>
            <w:r w:rsidRPr="0095100C">
              <w:rPr>
                <w:rFonts w:ascii="Franklin Gothic Medium" w:eastAsia="Franklin Gothic Book" w:hAnsi="Franklin Gothic Medium" w:cs="Franklin Gothic Book"/>
              </w:rPr>
              <w:t>lothi</w:t>
            </w:r>
            <w:r w:rsidRPr="0095100C">
              <w:rPr>
                <w:rFonts w:ascii="Franklin Gothic Medium" w:eastAsia="Franklin Gothic Book" w:hAnsi="Franklin Gothic Medium" w:cs="Franklin Gothic Book"/>
                <w:spacing w:val="-1"/>
              </w:rPr>
              <w:t>n</w:t>
            </w:r>
            <w:r w:rsidRPr="0095100C">
              <w:rPr>
                <w:rFonts w:ascii="Franklin Gothic Medium" w:eastAsia="Franklin Gothic Book" w:hAnsi="Franklin Gothic Medium" w:cs="Franklin Gothic Book"/>
              </w:rPr>
              <w:t>g</w:t>
            </w:r>
            <w:r>
              <w:rPr>
                <w:rFonts w:ascii="Franklin Gothic Medium" w:eastAsia="Franklin Gothic Book" w:hAnsi="Franklin Gothic Medium" w:cs="Franklin Gothic Book"/>
              </w:rPr>
              <w:t>, h</w:t>
            </w:r>
            <w:r w:rsidRPr="0095100C">
              <w:rPr>
                <w:rFonts w:ascii="Franklin Gothic Medium" w:eastAsia="Franklin Gothic Book" w:hAnsi="Franklin Gothic Medium" w:cs="Franklin Gothic Book"/>
              </w:rPr>
              <w:t>air</w:t>
            </w:r>
            <w:r w:rsidRPr="0095100C">
              <w:rPr>
                <w:rFonts w:ascii="Franklin Gothic Medium" w:eastAsia="Franklin Gothic Book" w:hAnsi="Franklin Gothic Medium" w:cs="Franklin Gothic Book"/>
                <w:w w:val="99"/>
              </w:rPr>
              <w:t xml:space="preserve"> </w:t>
            </w:r>
            <w:r w:rsidRPr="0095100C">
              <w:rPr>
                <w:rFonts w:ascii="Franklin Gothic Medium" w:eastAsia="Franklin Gothic Book" w:hAnsi="Franklin Gothic Medium" w:cs="Franklin Gothic Book"/>
                <w:spacing w:val="1"/>
              </w:rPr>
              <w:t>c</w:t>
            </w:r>
            <w:r w:rsidRPr="0095100C">
              <w:rPr>
                <w:rFonts w:ascii="Franklin Gothic Medium" w:eastAsia="Franklin Gothic Book" w:hAnsi="Franklin Gothic Medium" w:cs="Franklin Gothic Book"/>
              </w:rPr>
              <w:t>olor</w:t>
            </w:r>
            <w:r>
              <w:rPr>
                <w:rFonts w:ascii="Franklin Gothic Medium" w:eastAsia="Franklin Gothic Book" w:hAnsi="Franklin Gothic Medium" w:cs="Franklin Gothic Book"/>
              </w:rPr>
              <w:t>, ethnicity</w:t>
            </w:r>
            <w:r w:rsidRPr="0095100C">
              <w:rPr>
                <w:rFonts w:ascii="Franklin Gothic Medium" w:eastAsia="Franklin Gothic Book" w:hAnsi="Franklin Gothic Medium" w:cs="Franklin Gothic Book"/>
                <w:spacing w:val="-1"/>
              </w:rPr>
              <w:t>)</w:t>
            </w:r>
          </w:p>
          <w:p w:rsidR="00254D57" w:rsidRPr="0095100C" w:rsidRDefault="00254D57" w:rsidP="00254D57">
            <w:pPr>
              <w:pStyle w:val="TableParagraph"/>
              <w:spacing w:line="248" w:lineRule="exact"/>
              <w:ind w:left="102"/>
              <w:rPr>
                <w:rFonts w:ascii="Franklin Gothic Medium" w:eastAsia="Franklin Gothic Book" w:hAnsi="Franklin Gothic Medium" w:cs="Franklin Gothic Book"/>
              </w:rPr>
            </w:pPr>
            <w:r w:rsidRPr="0095100C">
              <w:rPr>
                <w:rFonts w:ascii="Franklin Gothic Medium" w:eastAsia="Franklin Gothic Book" w:hAnsi="Franklin Gothic Medium" w:cs="Franklin Gothic Book"/>
              </w:rPr>
              <w:t>If</w:t>
            </w:r>
            <w:r w:rsidRPr="0095100C">
              <w:rPr>
                <w:rFonts w:ascii="Franklin Gothic Medium" w:eastAsia="Franklin Gothic Book" w:hAnsi="Franklin Gothic Medium" w:cs="Franklin Gothic Book"/>
                <w:spacing w:val="-4"/>
              </w:rPr>
              <w:t xml:space="preserve"> </w:t>
            </w:r>
            <w:r w:rsidRPr="0095100C">
              <w:rPr>
                <w:rFonts w:ascii="Franklin Gothic Medium" w:eastAsia="Franklin Gothic Book" w:hAnsi="Franklin Gothic Medium" w:cs="Franklin Gothic Book"/>
              </w:rPr>
              <w:t>l</w:t>
            </w:r>
            <w:r w:rsidRPr="0095100C">
              <w:rPr>
                <w:rFonts w:ascii="Franklin Gothic Medium" w:eastAsia="Franklin Gothic Book" w:hAnsi="Franklin Gothic Medium" w:cs="Franklin Gothic Book"/>
                <w:spacing w:val="-3"/>
              </w:rPr>
              <w:t>o</w:t>
            </w:r>
            <w:r w:rsidRPr="0095100C">
              <w:rPr>
                <w:rFonts w:ascii="Franklin Gothic Medium" w:eastAsia="Franklin Gothic Book" w:hAnsi="Franklin Gothic Medium" w:cs="Franklin Gothic Book"/>
                <w:spacing w:val="1"/>
              </w:rPr>
              <w:t>c</w:t>
            </w:r>
            <w:r w:rsidRPr="0095100C">
              <w:rPr>
                <w:rFonts w:ascii="Franklin Gothic Medium" w:eastAsia="Franklin Gothic Book" w:hAnsi="Franklin Gothic Medium" w:cs="Franklin Gothic Book"/>
              </w:rPr>
              <w:t>at</w:t>
            </w:r>
            <w:r w:rsidRPr="0095100C">
              <w:rPr>
                <w:rFonts w:ascii="Franklin Gothic Medium" w:eastAsia="Franklin Gothic Book" w:hAnsi="Franklin Gothic Medium" w:cs="Franklin Gothic Book"/>
                <w:spacing w:val="-1"/>
              </w:rPr>
              <w:t>e</w:t>
            </w:r>
            <w:r w:rsidRPr="0095100C">
              <w:rPr>
                <w:rFonts w:ascii="Franklin Gothic Medium" w:eastAsia="Franklin Gothic Book" w:hAnsi="Franklin Gothic Medium" w:cs="Franklin Gothic Book"/>
              </w:rPr>
              <w:t>d,</w:t>
            </w:r>
            <w:r w:rsidRPr="0095100C">
              <w:rPr>
                <w:rFonts w:ascii="Franklin Gothic Medium" w:eastAsia="Franklin Gothic Book" w:hAnsi="Franklin Gothic Medium" w:cs="Franklin Gothic Book"/>
                <w:spacing w:val="-8"/>
              </w:rPr>
              <w:t xml:space="preserve"> </w:t>
            </w:r>
            <w:r w:rsidRPr="0095100C">
              <w:rPr>
                <w:rFonts w:ascii="Franklin Gothic Medium" w:eastAsia="Franklin Gothic Book" w:hAnsi="Franklin Gothic Medium" w:cs="Franklin Gothic Book"/>
                <w:spacing w:val="-1"/>
              </w:rPr>
              <w:t>p</w:t>
            </w:r>
            <w:r w:rsidRPr="0095100C">
              <w:rPr>
                <w:rFonts w:ascii="Franklin Gothic Medium" w:eastAsia="Franklin Gothic Book" w:hAnsi="Franklin Gothic Medium" w:cs="Franklin Gothic Book"/>
              </w:rPr>
              <w:t>l</w:t>
            </w:r>
            <w:r w:rsidRPr="0095100C">
              <w:rPr>
                <w:rFonts w:ascii="Franklin Gothic Medium" w:eastAsia="Franklin Gothic Book" w:hAnsi="Franklin Gothic Medium" w:cs="Franklin Gothic Book"/>
                <w:spacing w:val="-1"/>
              </w:rPr>
              <w:t>e</w:t>
            </w:r>
            <w:r w:rsidRPr="0095100C">
              <w:rPr>
                <w:rFonts w:ascii="Franklin Gothic Medium" w:eastAsia="Franklin Gothic Book" w:hAnsi="Franklin Gothic Medium" w:cs="Franklin Gothic Book"/>
              </w:rPr>
              <w:t>a</w:t>
            </w:r>
            <w:r w:rsidRPr="0095100C">
              <w:rPr>
                <w:rFonts w:ascii="Franklin Gothic Medium" w:eastAsia="Franklin Gothic Book" w:hAnsi="Franklin Gothic Medium" w:cs="Franklin Gothic Book"/>
                <w:spacing w:val="-1"/>
              </w:rPr>
              <w:t>s</w:t>
            </w:r>
            <w:r w:rsidRPr="0095100C">
              <w:rPr>
                <w:rFonts w:ascii="Franklin Gothic Medium" w:eastAsia="Franklin Gothic Book" w:hAnsi="Franklin Gothic Medium" w:cs="Franklin Gothic Book"/>
              </w:rPr>
              <w:t>e</w:t>
            </w:r>
            <w:r w:rsidRPr="0095100C">
              <w:rPr>
                <w:rFonts w:ascii="Franklin Gothic Medium" w:eastAsia="Franklin Gothic Book" w:hAnsi="Franklin Gothic Medium" w:cs="Franklin Gothic Book"/>
                <w:spacing w:val="-5"/>
              </w:rPr>
              <w:t xml:space="preserve"> </w:t>
            </w:r>
            <w:r w:rsidRPr="0095100C">
              <w:rPr>
                <w:rFonts w:ascii="Franklin Gothic Medium" w:eastAsia="Franklin Gothic Book" w:hAnsi="Franklin Gothic Medium" w:cs="Franklin Gothic Book"/>
                <w:spacing w:val="1"/>
              </w:rPr>
              <w:t>c</w:t>
            </w:r>
            <w:r w:rsidRPr="0095100C">
              <w:rPr>
                <w:rFonts w:ascii="Franklin Gothic Medium" w:eastAsia="Franklin Gothic Book" w:hAnsi="Franklin Gothic Medium" w:cs="Franklin Gothic Book"/>
              </w:rPr>
              <w:t>o</w:t>
            </w:r>
            <w:r w:rsidRPr="0095100C">
              <w:rPr>
                <w:rFonts w:ascii="Franklin Gothic Medium" w:eastAsia="Franklin Gothic Book" w:hAnsi="Franklin Gothic Medium" w:cs="Franklin Gothic Book"/>
                <w:spacing w:val="-1"/>
              </w:rPr>
              <w:t>n</w:t>
            </w:r>
            <w:r w:rsidRPr="0095100C">
              <w:rPr>
                <w:rFonts w:ascii="Franklin Gothic Medium" w:eastAsia="Franklin Gothic Book" w:hAnsi="Franklin Gothic Medium" w:cs="Franklin Gothic Book"/>
              </w:rPr>
              <w:t>ta</w:t>
            </w:r>
            <w:r w:rsidRPr="0095100C">
              <w:rPr>
                <w:rFonts w:ascii="Franklin Gothic Medium" w:eastAsia="Franklin Gothic Book" w:hAnsi="Franklin Gothic Medium" w:cs="Franklin Gothic Book"/>
                <w:spacing w:val="1"/>
              </w:rPr>
              <w:t>c</w:t>
            </w:r>
            <w:r w:rsidRPr="0095100C">
              <w:rPr>
                <w:rFonts w:ascii="Franklin Gothic Medium" w:eastAsia="Franklin Gothic Book" w:hAnsi="Franklin Gothic Medium" w:cs="Franklin Gothic Book"/>
              </w:rPr>
              <w:t>t</w:t>
            </w:r>
            <w:r w:rsidRPr="0095100C">
              <w:rPr>
                <w:rFonts w:ascii="Franklin Gothic Medium" w:eastAsia="Franklin Gothic Book" w:hAnsi="Franklin Gothic Medium" w:cs="Franklin Gothic Book"/>
                <w:spacing w:val="-5"/>
              </w:rPr>
              <w:t xml:space="preserve"> </w:t>
            </w:r>
            <w:r w:rsidRPr="0095100C">
              <w:rPr>
                <w:rFonts w:ascii="Franklin Gothic Medium" w:eastAsia="Franklin Gothic Book" w:hAnsi="Franklin Gothic Medium" w:cs="Franklin Gothic Book"/>
              </w:rPr>
              <w:t>S</w:t>
            </w:r>
            <w:r w:rsidRPr="0095100C">
              <w:rPr>
                <w:rFonts w:ascii="Franklin Gothic Medium" w:eastAsia="Franklin Gothic Book" w:hAnsi="Franklin Gothic Medium" w:cs="Franklin Gothic Book"/>
                <w:spacing w:val="-1"/>
              </w:rPr>
              <w:t>e</w:t>
            </w:r>
            <w:r w:rsidRPr="0095100C">
              <w:rPr>
                <w:rFonts w:ascii="Franklin Gothic Medium" w:eastAsia="Franklin Gothic Book" w:hAnsi="Franklin Gothic Medium" w:cs="Franklin Gothic Book"/>
                <w:spacing w:val="1"/>
              </w:rPr>
              <w:t>c</w:t>
            </w:r>
            <w:r w:rsidRPr="0095100C">
              <w:rPr>
                <w:rFonts w:ascii="Franklin Gothic Medium" w:eastAsia="Franklin Gothic Book" w:hAnsi="Franklin Gothic Medium" w:cs="Franklin Gothic Book"/>
                <w:spacing w:val="-1"/>
              </w:rPr>
              <w:t>u</w:t>
            </w:r>
            <w:r w:rsidRPr="0095100C">
              <w:rPr>
                <w:rFonts w:ascii="Franklin Gothic Medium" w:eastAsia="Franklin Gothic Book" w:hAnsi="Franklin Gothic Medium" w:cs="Franklin Gothic Book"/>
              </w:rPr>
              <w:t>ri</w:t>
            </w:r>
            <w:r w:rsidRPr="0095100C">
              <w:rPr>
                <w:rFonts w:ascii="Franklin Gothic Medium" w:eastAsia="Franklin Gothic Book" w:hAnsi="Franklin Gothic Medium" w:cs="Franklin Gothic Book"/>
                <w:spacing w:val="-2"/>
              </w:rPr>
              <w:t>ty</w:t>
            </w:r>
            <w:r>
              <w:rPr>
                <w:rFonts w:ascii="Franklin Gothic Medium" w:eastAsia="Franklin Gothic Book" w:hAnsi="Franklin Gothic Medium" w:cs="Franklin Gothic Book"/>
                <w:spacing w:val="-2"/>
              </w:rPr>
              <w:t>.</w:t>
            </w:r>
          </w:p>
        </w:tc>
      </w:tr>
      <w:tr w:rsidR="00254D57" w:rsidRPr="0095100C" w:rsidTr="00AF368B">
        <w:trPr>
          <w:trHeight w:hRule="exact" w:val="936"/>
        </w:trPr>
        <w:tc>
          <w:tcPr>
            <w:tcW w:w="2880" w:type="dxa"/>
            <w:tcBorders>
              <w:top w:val="single" w:sz="5" w:space="0" w:color="000000"/>
              <w:left w:val="single" w:sz="5" w:space="0" w:color="000000"/>
              <w:bottom w:val="single" w:sz="5" w:space="0" w:color="000000"/>
              <w:right w:val="single" w:sz="5" w:space="0" w:color="000000"/>
            </w:tcBorders>
            <w:vAlign w:val="center"/>
          </w:tcPr>
          <w:p w:rsidR="00254D57" w:rsidRPr="0095100C" w:rsidRDefault="00254D57" w:rsidP="00254D57">
            <w:pPr>
              <w:pStyle w:val="TableParagraph"/>
              <w:spacing w:line="248" w:lineRule="exact"/>
              <w:jc w:val="center"/>
              <w:rPr>
                <w:rFonts w:ascii="Franklin Gothic Medium" w:eastAsia="Franklin Gothic Book" w:hAnsi="Franklin Gothic Medium" w:cs="Franklin Gothic Book"/>
              </w:rPr>
            </w:pPr>
            <w:r w:rsidRPr="0095100C">
              <w:rPr>
                <w:rFonts w:ascii="Franklin Gothic Medium" w:eastAsia="Franklin Gothic Book" w:hAnsi="Franklin Gothic Medium" w:cs="Franklin Gothic Book"/>
              </w:rPr>
              <w:t>S</w:t>
            </w:r>
            <w:r w:rsidRPr="0095100C">
              <w:rPr>
                <w:rFonts w:ascii="Franklin Gothic Medium" w:eastAsia="Franklin Gothic Book" w:hAnsi="Franklin Gothic Medium" w:cs="Franklin Gothic Book"/>
                <w:spacing w:val="-1"/>
              </w:rPr>
              <w:t>e</w:t>
            </w:r>
            <w:r w:rsidRPr="0095100C">
              <w:rPr>
                <w:rFonts w:ascii="Franklin Gothic Medium" w:eastAsia="Franklin Gothic Book" w:hAnsi="Franklin Gothic Medium" w:cs="Franklin Gothic Book"/>
              </w:rPr>
              <w:t>v</w:t>
            </w:r>
            <w:r w:rsidRPr="0095100C">
              <w:rPr>
                <w:rFonts w:ascii="Franklin Gothic Medium" w:eastAsia="Franklin Gothic Book" w:hAnsi="Franklin Gothic Medium" w:cs="Franklin Gothic Book"/>
                <w:spacing w:val="-1"/>
              </w:rPr>
              <w:t>e</w:t>
            </w:r>
            <w:r w:rsidRPr="0095100C">
              <w:rPr>
                <w:rFonts w:ascii="Franklin Gothic Medium" w:eastAsia="Franklin Gothic Book" w:hAnsi="Franklin Gothic Medium" w:cs="Franklin Gothic Book"/>
              </w:rPr>
              <w:t>re</w:t>
            </w:r>
            <w:r w:rsidRPr="0095100C">
              <w:rPr>
                <w:rFonts w:ascii="Franklin Gothic Medium" w:eastAsia="Franklin Gothic Book" w:hAnsi="Franklin Gothic Medium" w:cs="Franklin Gothic Book"/>
                <w:spacing w:val="-14"/>
              </w:rPr>
              <w:t xml:space="preserve"> </w:t>
            </w:r>
            <w:r w:rsidRPr="0095100C">
              <w:rPr>
                <w:rFonts w:ascii="Franklin Gothic Medium" w:eastAsia="Franklin Gothic Book" w:hAnsi="Franklin Gothic Medium" w:cs="Franklin Gothic Book"/>
              </w:rPr>
              <w:t>W</w:t>
            </w:r>
            <w:r w:rsidRPr="0095100C">
              <w:rPr>
                <w:rFonts w:ascii="Franklin Gothic Medium" w:eastAsia="Franklin Gothic Book" w:hAnsi="Franklin Gothic Medium" w:cs="Franklin Gothic Book"/>
                <w:spacing w:val="-1"/>
              </w:rPr>
              <w:t>e</w:t>
            </w:r>
            <w:r w:rsidRPr="0095100C">
              <w:rPr>
                <w:rFonts w:ascii="Franklin Gothic Medium" w:eastAsia="Franklin Gothic Book" w:hAnsi="Franklin Gothic Medium" w:cs="Franklin Gothic Book"/>
              </w:rPr>
              <w:t>ath</w:t>
            </w:r>
            <w:r w:rsidRPr="0095100C">
              <w:rPr>
                <w:rFonts w:ascii="Franklin Gothic Medium" w:eastAsia="Franklin Gothic Book" w:hAnsi="Franklin Gothic Medium" w:cs="Franklin Gothic Book"/>
                <w:spacing w:val="-1"/>
              </w:rPr>
              <w:t>e</w:t>
            </w:r>
            <w:r w:rsidRPr="0095100C">
              <w:rPr>
                <w:rFonts w:ascii="Franklin Gothic Medium" w:eastAsia="Franklin Gothic Book" w:hAnsi="Franklin Gothic Medium" w:cs="Franklin Gothic Book"/>
              </w:rPr>
              <w:t>r</w:t>
            </w:r>
          </w:p>
        </w:tc>
        <w:tc>
          <w:tcPr>
            <w:tcW w:w="7291" w:type="dxa"/>
            <w:tcBorders>
              <w:top w:val="single" w:sz="5" w:space="0" w:color="000000"/>
              <w:left w:val="single" w:sz="5" w:space="0" w:color="000000"/>
              <w:bottom w:val="single" w:sz="5" w:space="0" w:color="000000"/>
              <w:right w:val="single" w:sz="5" w:space="0" w:color="000000"/>
            </w:tcBorders>
            <w:vAlign w:val="center"/>
          </w:tcPr>
          <w:p w:rsidR="00254D57" w:rsidRPr="0095100C" w:rsidRDefault="00254D57" w:rsidP="00254D57">
            <w:pPr>
              <w:pStyle w:val="TableParagraph"/>
              <w:tabs>
                <w:tab w:val="left" w:pos="5194"/>
              </w:tabs>
              <w:spacing w:line="250" w:lineRule="exact"/>
              <w:ind w:left="102"/>
              <w:rPr>
                <w:rFonts w:ascii="Franklin Gothic Medium" w:eastAsia="Franklin Gothic Book" w:hAnsi="Franklin Gothic Medium" w:cs="Franklin Gothic Book"/>
              </w:rPr>
            </w:pPr>
            <w:r w:rsidRPr="0095100C">
              <w:rPr>
                <w:rFonts w:ascii="Franklin Gothic Medium" w:eastAsia="Franklin Gothic Book" w:hAnsi="Franklin Gothic Medium" w:cs="Franklin Gothic Book"/>
                <w:spacing w:val="1"/>
              </w:rPr>
              <w:t>T</w:t>
            </w:r>
            <w:r w:rsidRPr="0095100C">
              <w:rPr>
                <w:rFonts w:ascii="Franklin Gothic Medium" w:eastAsia="Franklin Gothic Book" w:hAnsi="Franklin Gothic Medium" w:cs="Franklin Gothic Book"/>
              </w:rPr>
              <w:t>he</w:t>
            </w:r>
            <w:r w:rsidRPr="0095100C">
              <w:rPr>
                <w:rFonts w:ascii="Franklin Gothic Medium" w:eastAsia="Franklin Gothic Book" w:hAnsi="Franklin Gothic Medium" w:cs="Franklin Gothic Book"/>
                <w:spacing w:val="-3"/>
              </w:rPr>
              <w:t xml:space="preserve"> </w:t>
            </w:r>
            <w:r w:rsidRPr="0095100C">
              <w:rPr>
                <w:rFonts w:ascii="Franklin Gothic Medium" w:eastAsia="Franklin Gothic Book" w:hAnsi="Franklin Gothic Medium" w:cs="Franklin Gothic Book"/>
              </w:rPr>
              <w:t>Natio</w:t>
            </w:r>
            <w:r w:rsidRPr="0095100C">
              <w:rPr>
                <w:rFonts w:ascii="Franklin Gothic Medium" w:eastAsia="Franklin Gothic Book" w:hAnsi="Franklin Gothic Medium" w:cs="Franklin Gothic Book"/>
                <w:spacing w:val="-1"/>
              </w:rPr>
              <w:t>n</w:t>
            </w:r>
            <w:r w:rsidRPr="0095100C">
              <w:rPr>
                <w:rFonts w:ascii="Franklin Gothic Medium" w:eastAsia="Franklin Gothic Book" w:hAnsi="Franklin Gothic Medium" w:cs="Franklin Gothic Book"/>
              </w:rPr>
              <w:t>al</w:t>
            </w:r>
            <w:r w:rsidRPr="0095100C">
              <w:rPr>
                <w:rFonts w:ascii="Franklin Gothic Medium" w:eastAsia="Franklin Gothic Book" w:hAnsi="Franklin Gothic Medium" w:cs="Franklin Gothic Book"/>
                <w:spacing w:val="-2"/>
              </w:rPr>
              <w:t xml:space="preserve"> </w:t>
            </w:r>
            <w:r w:rsidRPr="0095100C">
              <w:rPr>
                <w:rFonts w:ascii="Franklin Gothic Medium" w:eastAsia="Franklin Gothic Book" w:hAnsi="Franklin Gothic Medium" w:cs="Franklin Gothic Book"/>
              </w:rPr>
              <w:t>W</w:t>
            </w:r>
            <w:r w:rsidRPr="0095100C">
              <w:rPr>
                <w:rFonts w:ascii="Franklin Gothic Medium" w:eastAsia="Franklin Gothic Book" w:hAnsi="Franklin Gothic Medium" w:cs="Franklin Gothic Book"/>
                <w:spacing w:val="-1"/>
              </w:rPr>
              <w:t>e</w:t>
            </w:r>
            <w:r w:rsidRPr="0095100C">
              <w:rPr>
                <w:rFonts w:ascii="Franklin Gothic Medium" w:eastAsia="Franklin Gothic Book" w:hAnsi="Franklin Gothic Medium" w:cs="Franklin Gothic Book"/>
              </w:rPr>
              <w:t>ath</w:t>
            </w:r>
            <w:r w:rsidRPr="0095100C">
              <w:rPr>
                <w:rFonts w:ascii="Franklin Gothic Medium" w:eastAsia="Franklin Gothic Book" w:hAnsi="Franklin Gothic Medium" w:cs="Franklin Gothic Book"/>
                <w:spacing w:val="-1"/>
              </w:rPr>
              <w:t>e</w:t>
            </w:r>
            <w:r w:rsidRPr="0095100C">
              <w:rPr>
                <w:rFonts w:ascii="Franklin Gothic Medium" w:eastAsia="Franklin Gothic Book" w:hAnsi="Franklin Gothic Medium" w:cs="Franklin Gothic Book"/>
              </w:rPr>
              <w:t>r</w:t>
            </w:r>
            <w:r w:rsidRPr="0095100C">
              <w:rPr>
                <w:rFonts w:ascii="Franklin Gothic Medium" w:eastAsia="Franklin Gothic Book" w:hAnsi="Franklin Gothic Medium" w:cs="Franklin Gothic Book"/>
                <w:spacing w:val="-4"/>
              </w:rPr>
              <w:t xml:space="preserve"> </w:t>
            </w:r>
            <w:r w:rsidRPr="0095100C">
              <w:rPr>
                <w:rFonts w:ascii="Franklin Gothic Medium" w:eastAsia="Franklin Gothic Book" w:hAnsi="Franklin Gothic Medium" w:cs="Franklin Gothic Book"/>
              </w:rPr>
              <w:t>S</w:t>
            </w:r>
            <w:r w:rsidRPr="0095100C">
              <w:rPr>
                <w:rFonts w:ascii="Franklin Gothic Medium" w:eastAsia="Franklin Gothic Book" w:hAnsi="Franklin Gothic Medium" w:cs="Franklin Gothic Book"/>
                <w:spacing w:val="-1"/>
              </w:rPr>
              <w:t>e</w:t>
            </w:r>
            <w:r w:rsidRPr="0095100C">
              <w:rPr>
                <w:rFonts w:ascii="Franklin Gothic Medium" w:eastAsia="Franklin Gothic Book" w:hAnsi="Franklin Gothic Medium" w:cs="Franklin Gothic Book"/>
              </w:rPr>
              <w:t>rvi</w:t>
            </w:r>
            <w:r w:rsidRPr="0095100C">
              <w:rPr>
                <w:rFonts w:ascii="Franklin Gothic Medium" w:eastAsia="Franklin Gothic Book" w:hAnsi="Franklin Gothic Medium" w:cs="Franklin Gothic Book"/>
                <w:spacing w:val="1"/>
              </w:rPr>
              <w:t>c</w:t>
            </w:r>
            <w:r w:rsidRPr="0095100C">
              <w:rPr>
                <w:rFonts w:ascii="Franklin Gothic Medium" w:eastAsia="Franklin Gothic Book" w:hAnsi="Franklin Gothic Medium" w:cs="Franklin Gothic Book"/>
              </w:rPr>
              <w:t>e</w:t>
            </w:r>
            <w:r w:rsidRPr="0095100C">
              <w:rPr>
                <w:rFonts w:ascii="Franklin Gothic Medium" w:eastAsia="Franklin Gothic Book" w:hAnsi="Franklin Gothic Medium" w:cs="Franklin Gothic Book"/>
                <w:spacing w:val="-3"/>
              </w:rPr>
              <w:t xml:space="preserve"> </w:t>
            </w:r>
            <w:r w:rsidRPr="0095100C">
              <w:rPr>
                <w:rFonts w:ascii="Franklin Gothic Medium" w:eastAsia="Franklin Gothic Book" w:hAnsi="Franklin Gothic Medium" w:cs="Franklin Gothic Book"/>
              </w:rPr>
              <w:t>has</w:t>
            </w:r>
            <w:r w:rsidRPr="0095100C">
              <w:rPr>
                <w:rFonts w:ascii="Franklin Gothic Medium" w:eastAsia="Franklin Gothic Book" w:hAnsi="Franklin Gothic Medium" w:cs="Franklin Gothic Book"/>
                <w:spacing w:val="-3"/>
              </w:rPr>
              <w:t xml:space="preserve"> </w:t>
            </w:r>
            <w:r w:rsidRPr="0095100C">
              <w:rPr>
                <w:rFonts w:ascii="Franklin Gothic Medium" w:eastAsia="Franklin Gothic Book" w:hAnsi="Franklin Gothic Medium" w:cs="Franklin Gothic Book"/>
              </w:rPr>
              <w:t>i</w:t>
            </w:r>
            <w:r w:rsidRPr="0095100C">
              <w:rPr>
                <w:rFonts w:ascii="Franklin Gothic Medium" w:eastAsia="Franklin Gothic Book" w:hAnsi="Franklin Gothic Medium" w:cs="Franklin Gothic Book"/>
                <w:spacing w:val="-1"/>
              </w:rPr>
              <w:t>ssue</w:t>
            </w:r>
            <w:r w:rsidRPr="0095100C">
              <w:rPr>
                <w:rFonts w:ascii="Franklin Gothic Medium" w:eastAsia="Franklin Gothic Book" w:hAnsi="Franklin Gothic Medium" w:cs="Franklin Gothic Book"/>
              </w:rPr>
              <w:t>d</w:t>
            </w:r>
            <w:r w:rsidRPr="0095100C">
              <w:rPr>
                <w:rFonts w:ascii="Franklin Gothic Medium" w:eastAsia="Franklin Gothic Book" w:hAnsi="Franklin Gothic Medium" w:cs="Franklin Gothic Book"/>
                <w:spacing w:val="-1"/>
              </w:rPr>
              <w:t xml:space="preserve"> </w:t>
            </w:r>
            <w:r w:rsidRPr="0095100C">
              <w:rPr>
                <w:rFonts w:ascii="Franklin Gothic Medium" w:eastAsia="Franklin Gothic Book" w:hAnsi="Franklin Gothic Medium" w:cs="Franklin Gothic Book"/>
              </w:rPr>
              <w:t>a</w:t>
            </w:r>
            <w:r>
              <w:rPr>
                <w:rFonts w:ascii="Franklin Gothic Medium" w:eastAsia="Franklin Gothic Book" w:hAnsi="Franklin Gothic Medium" w:cs="Franklin Gothic Book"/>
              </w:rPr>
              <w:t xml:space="preserve"> (description) f</w:t>
            </w:r>
            <w:r w:rsidRPr="0095100C">
              <w:rPr>
                <w:rFonts w:ascii="Franklin Gothic Medium" w:eastAsia="Franklin Gothic Book" w:hAnsi="Franklin Gothic Medium" w:cs="Franklin Gothic Book"/>
              </w:rPr>
              <w:t>or</w:t>
            </w:r>
            <w:r w:rsidRPr="0095100C">
              <w:rPr>
                <w:rFonts w:ascii="Franklin Gothic Medium" w:eastAsia="Franklin Gothic Book" w:hAnsi="Franklin Gothic Medium" w:cs="Franklin Gothic Book"/>
                <w:spacing w:val="-6"/>
              </w:rPr>
              <w:t xml:space="preserve"> </w:t>
            </w:r>
            <w:r w:rsidRPr="0095100C">
              <w:rPr>
                <w:rFonts w:ascii="Franklin Gothic Medium" w:eastAsia="Franklin Gothic Book" w:hAnsi="Franklin Gothic Medium" w:cs="Franklin Gothic Book"/>
                <w:spacing w:val="-1"/>
              </w:rPr>
              <w:t>(</w:t>
            </w:r>
            <w:r>
              <w:rPr>
                <w:rFonts w:ascii="Franklin Gothic Medium" w:eastAsia="Franklin Gothic Book" w:hAnsi="Franklin Gothic Medium" w:cs="Franklin Gothic Book"/>
                <w:spacing w:val="-1"/>
              </w:rPr>
              <w:t>c</w:t>
            </w:r>
            <w:r w:rsidRPr="0095100C">
              <w:rPr>
                <w:rFonts w:ascii="Franklin Gothic Medium" w:eastAsia="Franklin Gothic Book" w:hAnsi="Franklin Gothic Medium" w:cs="Franklin Gothic Book"/>
              </w:rPr>
              <w:t>o</w:t>
            </w:r>
            <w:r w:rsidRPr="0095100C">
              <w:rPr>
                <w:rFonts w:ascii="Franklin Gothic Medium" w:eastAsia="Franklin Gothic Book" w:hAnsi="Franklin Gothic Medium" w:cs="Franklin Gothic Book"/>
                <w:spacing w:val="-1"/>
              </w:rPr>
              <w:t>un</w:t>
            </w:r>
            <w:r w:rsidRPr="0095100C">
              <w:rPr>
                <w:rFonts w:ascii="Franklin Gothic Medium" w:eastAsia="Franklin Gothic Book" w:hAnsi="Franklin Gothic Medium" w:cs="Franklin Gothic Book"/>
              </w:rPr>
              <w:t>ty</w:t>
            </w:r>
            <w:r w:rsidRPr="0095100C">
              <w:rPr>
                <w:rFonts w:ascii="Franklin Gothic Medium" w:eastAsia="Franklin Gothic Book" w:hAnsi="Franklin Gothic Medium" w:cs="Franklin Gothic Book"/>
                <w:spacing w:val="-5"/>
              </w:rPr>
              <w:t xml:space="preserve"> </w:t>
            </w:r>
            <w:r>
              <w:rPr>
                <w:rFonts w:ascii="Franklin Gothic Medium" w:eastAsia="Franklin Gothic Book" w:hAnsi="Franklin Gothic Medium" w:cs="Franklin Gothic Book"/>
                <w:spacing w:val="-5"/>
              </w:rPr>
              <w:t>n</w:t>
            </w:r>
            <w:r w:rsidRPr="0095100C">
              <w:rPr>
                <w:rFonts w:ascii="Franklin Gothic Medium" w:eastAsia="Franklin Gothic Book" w:hAnsi="Franklin Gothic Medium" w:cs="Franklin Gothic Book"/>
              </w:rPr>
              <w:t>a</w:t>
            </w:r>
            <w:r w:rsidRPr="0095100C">
              <w:rPr>
                <w:rFonts w:ascii="Franklin Gothic Medium" w:eastAsia="Franklin Gothic Book" w:hAnsi="Franklin Gothic Medium" w:cs="Franklin Gothic Book"/>
                <w:spacing w:val="-1"/>
              </w:rPr>
              <w:t>me)</w:t>
            </w:r>
            <w:r w:rsidRPr="0095100C">
              <w:rPr>
                <w:rFonts w:ascii="Franklin Gothic Medium" w:eastAsia="Franklin Gothic Book" w:hAnsi="Franklin Gothic Medium" w:cs="Franklin Gothic Book"/>
              </w:rPr>
              <w:t>.</w:t>
            </w:r>
          </w:p>
          <w:p w:rsidR="00254D57" w:rsidRDefault="00254D57" w:rsidP="00254D57">
            <w:pPr>
              <w:pStyle w:val="TableParagraph"/>
              <w:spacing w:before="1" w:line="272" w:lineRule="exact"/>
              <w:ind w:left="102" w:right="145"/>
              <w:rPr>
                <w:rFonts w:ascii="Franklin Gothic Medium" w:eastAsia="Franklin Gothic Book" w:hAnsi="Franklin Gothic Medium" w:cs="Franklin Gothic Book"/>
              </w:rPr>
            </w:pPr>
            <w:r w:rsidRPr="0095100C">
              <w:rPr>
                <w:rFonts w:ascii="Franklin Gothic Medium" w:eastAsia="Franklin Gothic Book" w:hAnsi="Franklin Gothic Medium" w:cs="Franklin Gothic Book"/>
                <w:spacing w:val="1"/>
              </w:rPr>
              <w:t>T</w:t>
            </w:r>
            <w:r w:rsidRPr="0095100C">
              <w:rPr>
                <w:rFonts w:ascii="Franklin Gothic Medium" w:eastAsia="Franklin Gothic Book" w:hAnsi="Franklin Gothic Medium" w:cs="Franklin Gothic Book"/>
              </w:rPr>
              <w:t>he</w:t>
            </w:r>
            <w:r w:rsidRPr="0095100C">
              <w:rPr>
                <w:rFonts w:ascii="Franklin Gothic Medium" w:eastAsia="Franklin Gothic Book" w:hAnsi="Franklin Gothic Medium" w:cs="Franklin Gothic Book"/>
                <w:spacing w:val="-5"/>
              </w:rPr>
              <w:t xml:space="preserve"> </w:t>
            </w:r>
            <w:r w:rsidRPr="0095100C">
              <w:rPr>
                <w:rFonts w:ascii="Franklin Gothic Medium" w:eastAsia="Franklin Gothic Book" w:hAnsi="Franklin Gothic Medium" w:cs="Franklin Gothic Book"/>
                <w:spacing w:val="-1"/>
              </w:rPr>
              <w:t>w</w:t>
            </w:r>
            <w:r w:rsidRPr="0095100C">
              <w:rPr>
                <w:rFonts w:ascii="Franklin Gothic Medium" w:eastAsia="Franklin Gothic Book" w:hAnsi="Franklin Gothic Medium" w:cs="Franklin Gothic Book"/>
              </w:rPr>
              <w:t>at</w:t>
            </w:r>
            <w:r w:rsidRPr="0095100C">
              <w:rPr>
                <w:rFonts w:ascii="Franklin Gothic Medium" w:eastAsia="Franklin Gothic Book" w:hAnsi="Franklin Gothic Medium" w:cs="Franklin Gothic Book"/>
                <w:spacing w:val="1"/>
              </w:rPr>
              <w:t>c</w:t>
            </w:r>
            <w:r w:rsidRPr="0095100C">
              <w:rPr>
                <w:rFonts w:ascii="Franklin Gothic Medium" w:eastAsia="Franklin Gothic Book" w:hAnsi="Franklin Gothic Medium" w:cs="Franklin Gothic Book"/>
              </w:rPr>
              <w:t>h</w:t>
            </w:r>
            <w:r w:rsidRPr="0095100C">
              <w:rPr>
                <w:rFonts w:ascii="Franklin Gothic Medium" w:eastAsia="Franklin Gothic Book" w:hAnsi="Franklin Gothic Medium" w:cs="Franklin Gothic Book"/>
                <w:spacing w:val="-1"/>
              </w:rPr>
              <w:t>/w</w:t>
            </w:r>
            <w:r w:rsidRPr="0095100C">
              <w:rPr>
                <w:rFonts w:ascii="Franklin Gothic Medium" w:eastAsia="Franklin Gothic Book" w:hAnsi="Franklin Gothic Medium" w:cs="Franklin Gothic Book"/>
              </w:rPr>
              <w:t>ar</w:t>
            </w:r>
            <w:r w:rsidRPr="0095100C">
              <w:rPr>
                <w:rFonts w:ascii="Franklin Gothic Medium" w:eastAsia="Franklin Gothic Book" w:hAnsi="Franklin Gothic Medium" w:cs="Franklin Gothic Book"/>
                <w:spacing w:val="-1"/>
              </w:rPr>
              <w:t>n</w:t>
            </w:r>
            <w:r w:rsidRPr="0095100C">
              <w:rPr>
                <w:rFonts w:ascii="Franklin Gothic Medium" w:eastAsia="Franklin Gothic Book" w:hAnsi="Franklin Gothic Medium" w:cs="Franklin Gothic Book"/>
              </w:rPr>
              <w:t>i</w:t>
            </w:r>
            <w:r w:rsidRPr="0095100C">
              <w:rPr>
                <w:rFonts w:ascii="Franklin Gothic Medium" w:eastAsia="Franklin Gothic Book" w:hAnsi="Franklin Gothic Medium" w:cs="Franklin Gothic Book"/>
                <w:spacing w:val="-1"/>
              </w:rPr>
              <w:t>n</w:t>
            </w:r>
            <w:r w:rsidRPr="0095100C">
              <w:rPr>
                <w:rFonts w:ascii="Franklin Gothic Medium" w:eastAsia="Franklin Gothic Book" w:hAnsi="Franklin Gothic Medium" w:cs="Franklin Gothic Book"/>
              </w:rPr>
              <w:t>g</w:t>
            </w:r>
            <w:r w:rsidRPr="0095100C">
              <w:rPr>
                <w:rFonts w:ascii="Franklin Gothic Medium" w:eastAsia="Franklin Gothic Book" w:hAnsi="Franklin Gothic Medium" w:cs="Franklin Gothic Book"/>
                <w:spacing w:val="-5"/>
              </w:rPr>
              <w:t xml:space="preserve"> </w:t>
            </w:r>
            <w:r w:rsidRPr="0095100C">
              <w:rPr>
                <w:rFonts w:ascii="Franklin Gothic Medium" w:eastAsia="Franklin Gothic Book" w:hAnsi="Franklin Gothic Medium" w:cs="Franklin Gothic Book"/>
              </w:rPr>
              <w:t>is</w:t>
            </w:r>
            <w:r w:rsidRPr="0095100C">
              <w:rPr>
                <w:rFonts w:ascii="Franklin Gothic Medium" w:eastAsia="Franklin Gothic Book" w:hAnsi="Franklin Gothic Medium" w:cs="Franklin Gothic Book"/>
                <w:spacing w:val="-5"/>
              </w:rPr>
              <w:t xml:space="preserve"> </w:t>
            </w:r>
            <w:r w:rsidRPr="0095100C">
              <w:rPr>
                <w:rFonts w:ascii="Franklin Gothic Medium" w:eastAsia="Franklin Gothic Book" w:hAnsi="Franklin Gothic Medium" w:cs="Franklin Gothic Book"/>
              </w:rPr>
              <w:t>in</w:t>
            </w:r>
            <w:r w:rsidRPr="0095100C">
              <w:rPr>
                <w:rFonts w:ascii="Franklin Gothic Medium" w:eastAsia="Franklin Gothic Book" w:hAnsi="Franklin Gothic Medium" w:cs="Franklin Gothic Book"/>
                <w:spacing w:val="-3"/>
              </w:rPr>
              <w:t xml:space="preserve"> </w:t>
            </w:r>
            <w:r w:rsidRPr="0095100C">
              <w:rPr>
                <w:rFonts w:ascii="Franklin Gothic Medium" w:eastAsia="Franklin Gothic Book" w:hAnsi="Franklin Gothic Medium" w:cs="Franklin Gothic Book"/>
                <w:spacing w:val="-1"/>
              </w:rPr>
              <w:t>e</w:t>
            </w:r>
            <w:r w:rsidRPr="0095100C">
              <w:rPr>
                <w:rFonts w:ascii="Franklin Gothic Medium" w:eastAsia="Franklin Gothic Book" w:hAnsi="Franklin Gothic Medium" w:cs="Franklin Gothic Book"/>
              </w:rPr>
              <w:t>ff</w:t>
            </w:r>
            <w:r w:rsidRPr="0095100C">
              <w:rPr>
                <w:rFonts w:ascii="Franklin Gothic Medium" w:eastAsia="Franklin Gothic Book" w:hAnsi="Franklin Gothic Medium" w:cs="Franklin Gothic Book"/>
                <w:spacing w:val="-1"/>
              </w:rPr>
              <w:t>e</w:t>
            </w:r>
            <w:r w:rsidRPr="0095100C">
              <w:rPr>
                <w:rFonts w:ascii="Franklin Gothic Medium" w:eastAsia="Franklin Gothic Book" w:hAnsi="Franklin Gothic Medium" w:cs="Franklin Gothic Book"/>
                <w:spacing w:val="1"/>
              </w:rPr>
              <w:t>c</w:t>
            </w:r>
            <w:r w:rsidRPr="0095100C">
              <w:rPr>
                <w:rFonts w:ascii="Franklin Gothic Medium" w:eastAsia="Franklin Gothic Book" w:hAnsi="Franklin Gothic Medium" w:cs="Franklin Gothic Book"/>
              </w:rPr>
              <w:t>t</w:t>
            </w:r>
            <w:r w:rsidRPr="0095100C">
              <w:rPr>
                <w:rFonts w:ascii="Franklin Gothic Medium" w:eastAsia="Franklin Gothic Book" w:hAnsi="Franklin Gothic Medium" w:cs="Franklin Gothic Book"/>
                <w:spacing w:val="-4"/>
              </w:rPr>
              <w:t xml:space="preserve"> </w:t>
            </w:r>
            <w:r w:rsidRPr="0095100C">
              <w:rPr>
                <w:rFonts w:ascii="Franklin Gothic Medium" w:eastAsia="Franklin Gothic Book" w:hAnsi="Franklin Gothic Medium" w:cs="Franklin Gothic Book"/>
                <w:spacing w:val="-1"/>
              </w:rPr>
              <w:t>un</w:t>
            </w:r>
            <w:r w:rsidRPr="0095100C">
              <w:rPr>
                <w:rFonts w:ascii="Franklin Gothic Medium" w:eastAsia="Franklin Gothic Book" w:hAnsi="Franklin Gothic Medium" w:cs="Franklin Gothic Book"/>
              </w:rPr>
              <w:t>til</w:t>
            </w:r>
            <w:r w:rsidRPr="0095100C">
              <w:rPr>
                <w:rFonts w:ascii="Franklin Gothic Medium" w:eastAsia="Franklin Gothic Book" w:hAnsi="Franklin Gothic Medium" w:cs="Franklin Gothic Book"/>
                <w:spacing w:val="-4"/>
              </w:rPr>
              <w:t xml:space="preserve"> </w:t>
            </w:r>
            <w:r w:rsidRPr="0095100C">
              <w:rPr>
                <w:rFonts w:ascii="Franklin Gothic Medium" w:eastAsia="Franklin Gothic Book" w:hAnsi="Franklin Gothic Medium" w:cs="Franklin Gothic Book"/>
                <w:spacing w:val="-1"/>
              </w:rPr>
              <w:t>(</w:t>
            </w:r>
            <w:r w:rsidRPr="0095100C">
              <w:rPr>
                <w:rFonts w:ascii="Franklin Gothic Medium" w:eastAsia="Franklin Gothic Book" w:hAnsi="Franklin Gothic Medium" w:cs="Franklin Gothic Book"/>
              </w:rPr>
              <w:t>ti</w:t>
            </w:r>
            <w:r w:rsidRPr="0095100C">
              <w:rPr>
                <w:rFonts w:ascii="Franklin Gothic Medium" w:eastAsia="Franklin Gothic Book" w:hAnsi="Franklin Gothic Medium" w:cs="Franklin Gothic Book"/>
                <w:spacing w:val="-1"/>
              </w:rPr>
              <w:t>me)</w:t>
            </w:r>
            <w:r w:rsidRPr="0095100C">
              <w:rPr>
                <w:rFonts w:ascii="Franklin Gothic Medium" w:eastAsia="Franklin Gothic Book" w:hAnsi="Franklin Gothic Medium" w:cs="Franklin Gothic Book"/>
              </w:rPr>
              <w:t>.</w:t>
            </w:r>
          </w:p>
          <w:p w:rsidR="00254D57" w:rsidRPr="0095100C" w:rsidRDefault="00254D57" w:rsidP="00254D57">
            <w:pPr>
              <w:pStyle w:val="TableParagraph"/>
              <w:spacing w:line="248" w:lineRule="exact"/>
              <w:ind w:left="102"/>
              <w:rPr>
                <w:rFonts w:ascii="Franklin Gothic Medium" w:eastAsia="Franklin Gothic Book" w:hAnsi="Franklin Gothic Medium" w:cs="Franklin Gothic Book"/>
              </w:rPr>
            </w:pPr>
            <w:r w:rsidRPr="0095100C">
              <w:rPr>
                <w:rFonts w:ascii="Franklin Gothic Medium" w:eastAsia="Franklin Gothic Book" w:hAnsi="Franklin Gothic Medium" w:cs="Franklin Gothic Book"/>
              </w:rPr>
              <w:t>Pl</w:t>
            </w:r>
            <w:r w:rsidRPr="0095100C">
              <w:rPr>
                <w:rFonts w:ascii="Franklin Gothic Medium" w:eastAsia="Franklin Gothic Book" w:hAnsi="Franklin Gothic Medium" w:cs="Franklin Gothic Book"/>
                <w:spacing w:val="-1"/>
              </w:rPr>
              <w:t>e</w:t>
            </w:r>
            <w:r w:rsidRPr="0095100C">
              <w:rPr>
                <w:rFonts w:ascii="Franklin Gothic Medium" w:eastAsia="Franklin Gothic Book" w:hAnsi="Franklin Gothic Medium" w:cs="Franklin Gothic Book"/>
              </w:rPr>
              <w:t>a</w:t>
            </w:r>
            <w:r w:rsidRPr="0095100C">
              <w:rPr>
                <w:rFonts w:ascii="Franklin Gothic Medium" w:eastAsia="Franklin Gothic Book" w:hAnsi="Franklin Gothic Medium" w:cs="Franklin Gothic Book"/>
                <w:spacing w:val="-1"/>
              </w:rPr>
              <w:t>s</w:t>
            </w:r>
            <w:r w:rsidRPr="0095100C">
              <w:rPr>
                <w:rFonts w:ascii="Franklin Gothic Medium" w:eastAsia="Franklin Gothic Book" w:hAnsi="Franklin Gothic Medium" w:cs="Franklin Gothic Book"/>
              </w:rPr>
              <w:t>e</w:t>
            </w:r>
            <w:r w:rsidRPr="0095100C">
              <w:rPr>
                <w:rFonts w:ascii="Franklin Gothic Medium" w:eastAsia="Franklin Gothic Book" w:hAnsi="Franklin Gothic Medium" w:cs="Franklin Gothic Book"/>
                <w:spacing w:val="-5"/>
              </w:rPr>
              <w:t xml:space="preserve"> </w:t>
            </w:r>
            <w:r w:rsidRPr="0095100C">
              <w:rPr>
                <w:rFonts w:ascii="Franklin Gothic Medium" w:eastAsia="Franklin Gothic Book" w:hAnsi="Franklin Gothic Medium" w:cs="Franklin Gothic Book"/>
                <w:spacing w:val="-1"/>
              </w:rPr>
              <w:t>m</w:t>
            </w:r>
            <w:r w:rsidRPr="0095100C">
              <w:rPr>
                <w:rFonts w:ascii="Franklin Gothic Medium" w:eastAsia="Franklin Gothic Book" w:hAnsi="Franklin Gothic Medium" w:cs="Franklin Gothic Book"/>
              </w:rPr>
              <w:t>ove</w:t>
            </w:r>
            <w:r w:rsidRPr="0095100C">
              <w:rPr>
                <w:rFonts w:ascii="Franklin Gothic Medium" w:eastAsia="Franklin Gothic Book" w:hAnsi="Franklin Gothic Medium" w:cs="Franklin Gothic Book"/>
                <w:spacing w:val="-5"/>
              </w:rPr>
              <w:t xml:space="preserve"> </w:t>
            </w:r>
            <w:r w:rsidRPr="0095100C">
              <w:rPr>
                <w:rFonts w:ascii="Franklin Gothic Medium" w:eastAsia="Franklin Gothic Book" w:hAnsi="Franklin Gothic Medium" w:cs="Franklin Gothic Book"/>
              </w:rPr>
              <w:t>to</w:t>
            </w:r>
            <w:r w:rsidRPr="0095100C">
              <w:rPr>
                <w:rFonts w:ascii="Franklin Gothic Medium" w:eastAsia="Franklin Gothic Book" w:hAnsi="Franklin Gothic Medium" w:cs="Franklin Gothic Book"/>
                <w:spacing w:val="-4"/>
              </w:rPr>
              <w:t xml:space="preserve"> </w:t>
            </w:r>
            <w:r w:rsidRPr="0095100C">
              <w:rPr>
                <w:rFonts w:ascii="Franklin Gothic Medium" w:eastAsia="Franklin Gothic Book" w:hAnsi="Franklin Gothic Medium" w:cs="Franklin Gothic Book"/>
              </w:rPr>
              <w:t>an</w:t>
            </w:r>
            <w:r w:rsidRPr="0095100C">
              <w:rPr>
                <w:rFonts w:ascii="Franklin Gothic Medium" w:eastAsia="Franklin Gothic Book" w:hAnsi="Franklin Gothic Medium" w:cs="Franklin Gothic Book"/>
                <w:spacing w:val="-5"/>
              </w:rPr>
              <w:t xml:space="preserve"> </w:t>
            </w:r>
            <w:r w:rsidRPr="0095100C">
              <w:rPr>
                <w:rFonts w:ascii="Franklin Gothic Medium" w:eastAsia="Franklin Gothic Book" w:hAnsi="Franklin Gothic Medium" w:cs="Franklin Gothic Book"/>
              </w:rPr>
              <w:t>i</w:t>
            </w:r>
            <w:r w:rsidRPr="0095100C">
              <w:rPr>
                <w:rFonts w:ascii="Franklin Gothic Medium" w:eastAsia="Franklin Gothic Book" w:hAnsi="Franklin Gothic Medium" w:cs="Franklin Gothic Book"/>
                <w:spacing w:val="-1"/>
              </w:rPr>
              <w:t>n</w:t>
            </w:r>
            <w:r w:rsidRPr="0095100C">
              <w:rPr>
                <w:rFonts w:ascii="Franklin Gothic Medium" w:eastAsia="Franklin Gothic Book" w:hAnsi="Franklin Gothic Medium" w:cs="Franklin Gothic Book"/>
              </w:rPr>
              <w:t>t</w:t>
            </w:r>
            <w:r w:rsidRPr="0095100C">
              <w:rPr>
                <w:rFonts w:ascii="Franklin Gothic Medium" w:eastAsia="Franklin Gothic Book" w:hAnsi="Franklin Gothic Medium" w:cs="Franklin Gothic Book"/>
                <w:spacing w:val="-1"/>
              </w:rPr>
              <w:t>e</w:t>
            </w:r>
            <w:r w:rsidRPr="0095100C">
              <w:rPr>
                <w:rFonts w:ascii="Franklin Gothic Medium" w:eastAsia="Franklin Gothic Book" w:hAnsi="Franklin Gothic Medium" w:cs="Franklin Gothic Book"/>
              </w:rPr>
              <w:t>rior</w:t>
            </w:r>
            <w:r w:rsidRPr="0095100C">
              <w:rPr>
                <w:rFonts w:ascii="Franklin Gothic Medium" w:eastAsia="Franklin Gothic Book" w:hAnsi="Franklin Gothic Medium" w:cs="Franklin Gothic Book"/>
                <w:w w:val="99"/>
              </w:rPr>
              <w:t xml:space="preserve"> </w:t>
            </w:r>
            <w:r w:rsidRPr="0095100C">
              <w:rPr>
                <w:rFonts w:ascii="Franklin Gothic Medium" w:eastAsia="Franklin Gothic Book" w:hAnsi="Franklin Gothic Medium" w:cs="Franklin Gothic Book"/>
                <w:spacing w:val="1"/>
              </w:rPr>
              <w:t>c</w:t>
            </w:r>
            <w:r w:rsidRPr="0095100C">
              <w:rPr>
                <w:rFonts w:ascii="Franklin Gothic Medium" w:eastAsia="Franklin Gothic Book" w:hAnsi="Franklin Gothic Medium" w:cs="Franklin Gothic Book"/>
              </w:rPr>
              <w:t>orridor</w:t>
            </w:r>
            <w:r w:rsidRPr="0095100C">
              <w:rPr>
                <w:rFonts w:ascii="Franklin Gothic Medium" w:eastAsia="Franklin Gothic Book" w:hAnsi="Franklin Gothic Medium" w:cs="Franklin Gothic Book"/>
                <w:spacing w:val="-8"/>
              </w:rPr>
              <w:t xml:space="preserve"> </w:t>
            </w:r>
            <w:r w:rsidRPr="0095100C">
              <w:rPr>
                <w:rFonts w:ascii="Franklin Gothic Medium" w:eastAsia="Franklin Gothic Book" w:hAnsi="Franklin Gothic Medium" w:cs="Franklin Gothic Book"/>
              </w:rPr>
              <w:t>a</w:t>
            </w:r>
            <w:r w:rsidRPr="0095100C">
              <w:rPr>
                <w:rFonts w:ascii="Franklin Gothic Medium" w:eastAsia="Franklin Gothic Book" w:hAnsi="Franklin Gothic Medium" w:cs="Franklin Gothic Book"/>
                <w:spacing w:val="-1"/>
              </w:rPr>
              <w:t>w</w:t>
            </w:r>
            <w:r w:rsidRPr="0095100C">
              <w:rPr>
                <w:rFonts w:ascii="Franklin Gothic Medium" w:eastAsia="Franklin Gothic Book" w:hAnsi="Franklin Gothic Medium" w:cs="Franklin Gothic Book"/>
              </w:rPr>
              <w:t>ay</w:t>
            </w:r>
            <w:r w:rsidRPr="0095100C">
              <w:rPr>
                <w:rFonts w:ascii="Franklin Gothic Medium" w:eastAsia="Franklin Gothic Book" w:hAnsi="Franklin Gothic Medium" w:cs="Franklin Gothic Book"/>
                <w:spacing w:val="-6"/>
              </w:rPr>
              <w:t xml:space="preserve"> </w:t>
            </w:r>
            <w:r w:rsidRPr="0095100C">
              <w:rPr>
                <w:rFonts w:ascii="Franklin Gothic Medium" w:eastAsia="Franklin Gothic Book" w:hAnsi="Franklin Gothic Medium" w:cs="Franklin Gothic Book"/>
              </w:rPr>
              <w:t>from</w:t>
            </w:r>
            <w:r w:rsidRPr="0095100C">
              <w:rPr>
                <w:rFonts w:ascii="Franklin Gothic Medium" w:eastAsia="Franklin Gothic Book" w:hAnsi="Franklin Gothic Medium" w:cs="Franklin Gothic Book"/>
                <w:spacing w:val="-9"/>
              </w:rPr>
              <w:t xml:space="preserve"> </w:t>
            </w:r>
            <w:r w:rsidRPr="0095100C">
              <w:rPr>
                <w:rFonts w:ascii="Franklin Gothic Medium" w:eastAsia="Franklin Gothic Book" w:hAnsi="Franklin Gothic Medium" w:cs="Franklin Gothic Book"/>
                <w:spacing w:val="-1"/>
              </w:rPr>
              <w:t>w</w:t>
            </w:r>
            <w:r w:rsidRPr="0095100C">
              <w:rPr>
                <w:rFonts w:ascii="Franklin Gothic Medium" w:eastAsia="Franklin Gothic Book" w:hAnsi="Franklin Gothic Medium" w:cs="Franklin Gothic Book"/>
              </w:rPr>
              <w:t>i</w:t>
            </w:r>
            <w:r w:rsidRPr="0095100C">
              <w:rPr>
                <w:rFonts w:ascii="Franklin Gothic Medium" w:eastAsia="Franklin Gothic Book" w:hAnsi="Franklin Gothic Medium" w:cs="Franklin Gothic Book"/>
                <w:spacing w:val="-1"/>
              </w:rPr>
              <w:t>n</w:t>
            </w:r>
            <w:r w:rsidRPr="0095100C">
              <w:rPr>
                <w:rFonts w:ascii="Franklin Gothic Medium" w:eastAsia="Franklin Gothic Book" w:hAnsi="Franklin Gothic Medium" w:cs="Franklin Gothic Book"/>
              </w:rPr>
              <w:t>do</w:t>
            </w:r>
            <w:r w:rsidRPr="0095100C">
              <w:rPr>
                <w:rFonts w:ascii="Franklin Gothic Medium" w:eastAsia="Franklin Gothic Book" w:hAnsi="Franklin Gothic Medium" w:cs="Franklin Gothic Book"/>
                <w:spacing w:val="-1"/>
              </w:rPr>
              <w:t>ws.</w:t>
            </w:r>
          </w:p>
        </w:tc>
      </w:tr>
      <w:tr w:rsidR="001E4A60" w:rsidRPr="0095100C" w:rsidTr="001E4A60">
        <w:trPr>
          <w:trHeight w:hRule="exact" w:val="506"/>
        </w:trPr>
        <w:tc>
          <w:tcPr>
            <w:tcW w:w="2880" w:type="dxa"/>
            <w:tcBorders>
              <w:top w:val="single" w:sz="5" w:space="0" w:color="000000"/>
              <w:left w:val="single" w:sz="5" w:space="0" w:color="000000"/>
              <w:bottom w:val="single" w:sz="5" w:space="0" w:color="000000"/>
              <w:right w:val="single" w:sz="5" w:space="0" w:color="000000"/>
            </w:tcBorders>
            <w:vAlign w:val="center"/>
          </w:tcPr>
          <w:p w:rsidR="001E4A60" w:rsidRDefault="001E4A60" w:rsidP="00254D57">
            <w:pPr>
              <w:pStyle w:val="TableParagraph"/>
              <w:spacing w:line="250" w:lineRule="exact"/>
              <w:jc w:val="center"/>
              <w:rPr>
                <w:rFonts w:ascii="Franklin Gothic Medium" w:eastAsia="Franklin Gothic Book" w:hAnsi="Franklin Gothic Medium" w:cs="Franklin Gothic Book"/>
                <w:spacing w:val="-2"/>
              </w:rPr>
            </w:pPr>
            <w:r>
              <w:rPr>
                <w:rFonts w:ascii="Franklin Gothic Medium" w:eastAsia="Franklin Gothic Book" w:hAnsi="Franklin Gothic Medium" w:cs="Franklin Gothic Book"/>
                <w:spacing w:val="-2"/>
              </w:rPr>
              <w:t>Code Blue</w:t>
            </w:r>
          </w:p>
        </w:tc>
        <w:tc>
          <w:tcPr>
            <w:tcW w:w="7291" w:type="dxa"/>
            <w:tcBorders>
              <w:top w:val="single" w:sz="5" w:space="0" w:color="000000"/>
              <w:left w:val="single" w:sz="5" w:space="0" w:color="000000"/>
              <w:bottom w:val="single" w:sz="5" w:space="0" w:color="000000"/>
              <w:right w:val="single" w:sz="5" w:space="0" w:color="000000"/>
            </w:tcBorders>
            <w:vAlign w:val="center"/>
          </w:tcPr>
          <w:p w:rsidR="001E4A60" w:rsidRPr="0095100C" w:rsidRDefault="001E4A60" w:rsidP="00254D57">
            <w:pPr>
              <w:pStyle w:val="TableParagraph"/>
              <w:spacing w:before="1" w:line="272" w:lineRule="exact"/>
              <w:ind w:left="102" w:right="145"/>
              <w:rPr>
                <w:rFonts w:ascii="Franklin Gothic Medium" w:eastAsia="Franklin Gothic Book" w:hAnsi="Franklin Gothic Medium" w:cs="Franklin Gothic Book"/>
                <w:spacing w:val="-2"/>
              </w:rPr>
            </w:pPr>
            <w:r>
              <w:rPr>
                <w:rFonts w:ascii="Franklin Gothic Medium" w:eastAsia="Franklin Gothic Book" w:hAnsi="Franklin Gothic Medium" w:cs="Franklin Gothic Book"/>
                <w:spacing w:val="-2"/>
              </w:rPr>
              <w:t>Code Blue – (pediatric/neonatal if needed</w:t>
            </w:r>
            <w:r w:rsidR="007001B4">
              <w:rPr>
                <w:rFonts w:ascii="Franklin Gothic Medium" w:eastAsia="Franklin Gothic Book" w:hAnsi="Franklin Gothic Medium" w:cs="Franklin Gothic Book"/>
                <w:spacing w:val="-2"/>
              </w:rPr>
              <w:t>)</w:t>
            </w:r>
            <w:r>
              <w:rPr>
                <w:rFonts w:ascii="Franklin Gothic Medium" w:eastAsia="Franklin Gothic Book" w:hAnsi="Franklin Gothic Medium" w:cs="Franklin Gothic Book"/>
                <w:spacing w:val="-2"/>
              </w:rPr>
              <w:t>,</w:t>
            </w:r>
            <w:r w:rsidR="00096323">
              <w:rPr>
                <w:rFonts w:ascii="Franklin Gothic Medium" w:eastAsia="Franklin Gothic Book" w:hAnsi="Franklin Gothic Medium" w:cs="Franklin Gothic Book"/>
                <w:spacing w:val="-2"/>
              </w:rPr>
              <w:t xml:space="preserve"> </w:t>
            </w:r>
            <w:r>
              <w:rPr>
                <w:rFonts w:ascii="Franklin Gothic Medium" w:eastAsia="Franklin Gothic Book" w:hAnsi="Franklin Gothic Medium" w:cs="Franklin Gothic Book"/>
                <w:spacing w:val="-2"/>
              </w:rPr>
              <w:t>(floor, department, room #)</w:t>
            </w:r>
          </w:p>
        </w:tc>
      </w:tr>
      <w:tr w:rsidR="00254D57" w:rsidRPr="0095100C" w:rsidTr="00AF368B">
        <w:trPr>
          <w:trHeight w:hRule="exact" w:val="936"/>
        </w:trPr>
        <w:tc>
          <w:tcPr>
            <w:tcW w:w="2880" w:type="dxa"/>
            <w:tcBorders>
              <w:top w:val="single" w:sz="5" w:space="0" w:color="000000"/>
              <w:left w:val="single" w:sz="5" w:space="0" w:color="000000"/>
              <w:bottom w:val="single" w:sz="5" w:space="0" w:color="000000"/>
              <w:right w:val="single" w:sz="5" w:space="0" w:color="000000"/>
            </w:tcBorders>
            <w:vAlign w:val="center"/>
          </w:tcPr>
          <w:p w:rsidR="00254D57" w:rsidRPr="0095100C" w:rsidRDefault="00254D57" w:rsidP="00254D57">
            <w:pPr>
              <w:pStyle w:val="TableParagraph"/>
              <w:spacing w:line="250" w:lineRule="exact"/>
              <w:jc w:val="center"/>
              <w:rPr>
                <w:rFonts w:ascii="Franklin Gothic Medium" w:eastAsia="Franklin Gothic Book" w:hAnsi="Franklin Gothic Medium" w:cs="Franklin Gothic Book"/>
              </w:rPr>
            </w:pPr>
            <w:r>
              <w:rPr>
                <w:rFonts w:ascii="Franklin Gothic Medium" w:eastAsia="Franklin Gothic Book" w:hAnsi="Franklin Gothic Medium" w:cs="Franklin Gothic Book"/>
                <w:spacing w:val="-2"/>
              </w:rPr>
              <w:t>Code Black</w:t>
            </w:r>
          </w:p>
        </w:tc>
        <w:tc>
          <w:tcPr>
            <w:tcW w:w="7291" w:type="dxa"/>
            <w:tcBorders>
              <w:top w:val="single" w:sz="5" w:space="0" w:color="000000"/>
              <w:left w:val="single" w:sz="5" w:space="0" w:color="000000"/>
              <w:bottom w:val="single" w:sz="5" w:space="0" w:color="000000"/>
              <w:right w:val="single" w:sz="5" w:space="0" w:color="000000"/>
            </w:tcBorders>
            <w:vAlign w:val="center"/>
          </w:tcPr>
          <w:p w:rsidR="00254D57" w:rsidRPr="0095100C" w:rsidRDefault="00254D57" w:rsidP="00254D57">
            <w:pPr>
              <w:pStyle w:val="TableParagraph"/>
              <w:spacing w:before="1" w:line="272" w:lineRule="exact"/>
              <w:ind w:left="102" w:right="145"/>
              <w:rPr>
                <w:rFonts w:ascii="Franklin Gothic Medium" w:eastAsia="Franklin Gothic Book" w:hAnsi="Franklin Gothic Medium" w:cs="Franklin Gothic Book"/>
              </w:rPr>
            </w:pPr>
            <w:r w:rsidRPr="0095100C">
              <w:rPr>
                <w:rFonts w:ascii="Franklin Gothic Medium" w:eastAsia="Franklin Gothic Book" w:hAnsi="Franklin Gothic Medium" w:cs="Franklin Gothic Book"/>
                <w:spacing w:val="-2"/>
              </w:rPr>
              <w:t>B</w:t>
            </w:r>
            <w:r w:rsidRPr="0095100C">
              <w:rPr>
                <w:rFonts w:ascii="Franklin Gothic Medium" w:eastAsia="Franklin Gothic Book" w:hAnsi="Franklin Gothic Medium" w:cs="Franklin Gothic Book"/>
                <w:spacing w:val="-1"/>
              </w:rPr>
              <w:t>e</w:t>
            </w:r>
            <w:r w:rsidRPr="0095100C">
              <w:rPr>
                <w:rFonts w:ascii="Franklin Gothic Medium" w:eastAsia="Franklin Gothic Book" w:hAnsi="Franklin Gothic Medium" w:cs="Franklin Gothic Book"/>
              </w:rPr>
              <w:t>havior</w:t>
            </w:r>
            <w:r w:rsidRPr="0095100C">
              <w:rPr>
                <w:rFonts w:ascii="Franklin Gothic Medium" w:eastAsia="Franklin Gothic Book" w:hAnsi="Franklin Gothic Medium" w:cs="Franklin Gothic Book"/>
                <w:spacing w:val="-6"/>
              </w:rPr>
              <w:t xml:space="preserve"> </w:t>
            </w:r>
            <w:r w:rsidRPr="0095100C">
              <w:rPr>
                <w:rFonts w:ascii="Franklin Gothic Medium" w:eastAsia="Franklin Gothic Book" w:hAnsi="Franklin Gothic Medium" w:cs="Franklin Gothic Book"/>
                <w:spacing w:val="1"/>
              </w:rPr>
              <w:t>A</w:t>
            </w:r>
            <w:r w:rsidRPr="0095100C">
              <w:rPr>
                <w:rFonts w:ascii="Franklin Gothic Medium" w:eastAsia="Franklin Gothic Book" w:hAnsi="Franklin Gothic Medium" w:cs="Franklin Gothic Book"/>
              </w:rPr>
              <w:t>l</w:t>
            </w:r>
            <w:r w:rsidRPr="0095100C">
              <w:rPr>
                <w:rFonts w:ascii="Franklin Gothic Medium" w:eastAsia="Franklin Gothic Book" w:hAnsi="Franklin Gothic Medium" w:cs="Franklin Gothic Book"/>
                <w:spacing w:val="-1"/>
              </w:rPr>
              <w:t>e</w:t>
            </w:r>
            <w:r w:rsidRPr="0095100C">
              <w:rPr>
                <w:rFonts w:ascii="Franklin Gothic Medium" w:eastAsia="Franklin Gothic Book" w:hAnsi="Franklin Gothic Medium" w:cs="Franklin Gothic Book"/>
              </w:rPr>
              <w:t>rt</w:t>
            </w:r>
            <w:r w:rsidRPr="0095100C">
              <w:rPr>
                <w:rFonts w:ascii="Franklin Gothic Medium" w:eastAsia="Franklin Gothic Book" w:hAnsi="Franklin Gothic Medium" w:cs="Franklin Gothic Book"/>
                <w:spacing w:val="-5"/>
              </w:rPr>
              <w:t xml:space="preserve"> </w:t>
            </w:r>
            <w:r w:rsidRPr="0095100C">
              <w:rPr>
                <w:rFonts w:ascii="Franklin Gothic Medium" w:eastAsia="Franklin Gothic Book" w:hAnsi="Franklin Gothic Medium" w:cs="Franklin Gothic Book"/>
              </w:rPr>
              <w:t>–</w:t>
            </w:r>
            <w:r w:rsidRPr="0095100C">
              <w:rPr>
                <w:rFonts w:ascii="Franklin Gothic Medium" w:eastAsia="Franklin Gothic Book" w:hAnsi="Franklin Gothic Medium" w:cs="Franklin Gothic Book"/>
                <w:spacing w:val="-5"/>
              </w:rPr>
              <w:t xml:space="preserve"> </w:t>
            </w:r>
            <w:r w:rsidRPr="0095100C">
              <w:rPr>
                <w:rFonts w:ascii="Franklin Gothic Medium" w:eastAsia="Franklin Gothic Book" w:hAnsi="Franklin Gothic Medium" w:cs="Franklin Gothic Book"/>
                <w:spacing w:val="-1"/>
              </w:rPr>
              <w:t>(</w:t>
            </w:r>
            <w:r w:rsidRPr="0095100C">
              <w:rPr>
                <w:rFonts w:ascii="Franklin Gothic Medium" w:eastAsia="Franklin Gothic Book" w:hAnsi="Franklin Gothic Medium" w:cs="Franklin Gothic Book"/>
              </w:rPr>
              <w:t>floor</w:t>
            </w:r>
            <w:r>
              <w:rPr>
                <w:rFonts w:ascii="Franklin Gothic Medium" w:eastAsia="Franklin Gothic Book" w:hAnsi="Franklin Gothic Medium" w:cs="Franklin Gothic Book"/>
              </w:rPr>
              <w:t>,</w:t>
            </w:r>
            <w:r w:rsidRPr="0095100C">
              <w:rPr>
                <w:rFonts w:ascii="Franklin Gothic Medium" w:eastAsia="Franklin Gothic Book" w:hAnsi="Franklin Gothic Medium" w:cs="Franklin Gothic Book"/>
                <w:spacing w:val="-5"/>
              </w:rPr>
              <w:t xml:space="preserve"> </w:t>
            </w:r>
            <w:r w:rsidRPr="0095100C">
              <w:rPr>
                <w:rFonts w:ascii="Franklin Gothic Medium" w:eastAsia="Franklin Gothic Book" w:hAnsi="Franklin Gothic Medium" w:cs="Franklin Gothic Book"/>
              </w:rPr>
              <w:t>d</w:t>
            </w:r>
            <w:r w:rsidRPr="0095100C">
              <w:rPr>
                <w:rFonts w:ascii="Franklin Gothic Medium" w:eastAsia="Franklin Gothic Book" w:hAnsi="Franklin Gothic Medium" w:cs="Franklin Gothic Book"/>
                <w:spacing w:val="-1"/>
              </w:rPr>
              <w:t>ep</w:t>
            </w:r>
            <w:r w:rsidRPr="0095100C">
              <w:rPr>
                <w:rFonts w:ascii="Franklin Gothic Medium" w:eastAsia="Franklin Gothic Book" w:hAnsi="Franklin Gothic Medium" w:cs="Franklin Gothic Book"/>
              </w:rPr>
              <w:t>art</w:t>
            </w:r>
            <w:r w:rsidRPr="0095100C">
              <w:rPr>
                <w:rFonts w:ascii="Franklin Gothic Medium" w:eastAsia="Franklin Gothic Book" w:hAnsi="Franklin Gothic Medium" w:cs="Franklin Gothic Book"/>
                <w:spacing w:val="-1"/>
              </w:rPr>
              <w:t>men</w:t>
            </w:r>
            <w:r w:rsidRPr="0095100C">
              <w:rPr>
                <w:rFonts w:ascii="Franklin Gothic Medium" w:eastAsia="Franklin Gothic Book" w:hAnsi="Franklin Gothic Medium" w:cs="Franklin Gothic Book"/>
              </w:rPr>
              <w:t>t</w:t>
            </w:r>
            <w:r>
              <w:rPr>
                <w:rFonts w:ascii="Franklin Gothic Medium" w:eastAsia="Franklin Gothic Book" w:hAnsi="Franklin Gothic Medium" w:cs="Franklin Gothic Book"/>
              </w:rPr>
              <w:t xml:space="preserve">, </w:t>
            </w:r>
            <w:r w:rsidRPr="0095100C">
              <w:rPr>
                <w:rFonts w:ascii="Franklin Gothic Medium" w:eastAsia="Franklin Gothic Book" w:hAnsi="Franklin Gothic Medium" w:cs="Franklin Gothic Book"/>
              </w:rPr>
              <w:t>roo</w:t>
            </w:r>
            <w:r w:rsidRPr="0095100C">
              <w:rPr>
                <w:rFonts w:ascii="Franklin Gothic Medium" w:eastAsia="Franklin Gothic Book" w:hAnsi="Franklin Gothic Medium" w:cs="Franklin Gothic Book"/>
                <w:spacing w:val="-1"/>
              </w:rPr>
              <w:t>m</w:t>
            </w:r>
            <w:r>
              <w:rPr>
                <w:rFonts w:ascii="Franklin Gothic Medium" w:eastAsia="Franklin Gothic Book" w:hAnsi="Franklin Gothic Medium" w:cs="Franklin Gothic Book"/>
                <w:spacing w:val="-1"/>
              </w:rPr>
              <w:t xml:space="preserve"> </w:t>
            </w:r>
            <w:r w:rsidRPr="0095100C">
              <w:rPr>
                <w:rFonts w:ascii="Franklin Gothic Medium" w:eastAsia="Franklin Gothic Book" w:hAnsi="Franklin Gothic Medium" w:cs="Franklin Gothic Book"/>
              </w:rPr>
              <w:t>#</w:t>
            </w:r>
            <w:r>
              <w:rPr>
                <w:rFonts w:ascii="Franklin Gothic Medium" w:eastAsia="Franklin Gothic Book" w:hAnsi="Franklin Gothic Medium" w:cs="Franklin Gothic Book"/>
              </w:rPr>
              <w:t>, for all employees</w:t>
            </w:r>
            <w:r w:rsidRPr="0095100C">
              <w:rPr>
                <w:rFonts w:ascii="Franklin Gothic Medium" w:eastAsia="Franklin Gothic Book" w:hAnsi="Franklin Gothic Medium" w:cs="Franklin Gothic Book"/>
                <w:spacing w:val="-1"/>
              </w:rPr>
              <w:t>)</w:t>
            </w:r>
          </w:p>
        </w:tc>
      </w:tr>
      <w:tr w:rsidR="00254D57" w:rsidRPr="0095100C" w:rsidTr="00AF368B">
        <w:trPr>
          <w:trHeight w:hRule="exact" w:val="432"/>
        </w:trPr>
        <w:tc>
          <w:tcPr>
            <w:tcW w:w="2880" w:type="dxa"/>
            <w:tcBorders>
              <w:top w:val="single" w:sz="5" w:space="0" w:color="000000"/>
              <w:left w:val="single" w:sz="5" w:space="0" w:color="000000"/>
              <w:bottom w:val="single" w:sz="5" w:space="0" w:color="000000"/>
              <w:right w:val="single" w:sz="5" w:space="0" w:color="000000"/>
            </w:tcBorders>
            <w:vAlign w:val="center"/>
          </w:tcPr>
          <w:p w:rsidR="00254D57" w:rsidRPr="0095100C" w:rsidRDefault="00254D57" w:rsidP="00254D57">
            <w:pPr>
              <w:pStyle w:val="TableParagraph"/>
              <w:spacing w:line="248" w:lineRule="exact"/>
              <w:ind w:right="3"/>
              <w:jc w:val="center"/>
              <w:rPr>
                <w:rFonts w:ascii="Franklin Gothic Medium" w:eastAsia="Franklin Gothic Book" w:hAnsi="Franklin Gothic Medium" w:cs="Franklin Gothic Book"/>
              </w:rPr>
            </w:pPr>
            <w:r>
              <w:rPr>
                <w:rFonts w:ascii="Franklin Gothic Medium" w:eastAsia="Franklin Gothic Book" w:hAnsi="Franklin Gothic Medium" w:cs="Franklin Gothic Book"/>
                <w:spacing w:val="1"/>
              </w:rPr>
              <w:t>Code Silver</w:t>
            </w:r>
          </w:p>
        </w:tc>
        <w:tc>
          <w:tcPr>
            <w:tcW w:w="7291" w:type="dxa"/>
            <w:tcBorders>
              <w:top w:val="single" w:sz="5" w:space="0" w:color="000000"/>
              <w:left w:val="single" w:sz="5" w:space="0" w:color="000000"/>
              <w:bottom w:val="single" w:sz="5" w:space="0" w:color="000000"/>
              <w:right w:val="single" w:sz="5" w:space="0" w:color="000000"/>
            </w:tcBorders>
            <w:vAlign w:val="center"/>
          </w:tcPr>
          <w:p w:rsidR="00254D57" w:rsidRPr="0095100C" w:rsidRDefault="00254D57" w:rsidP="00254D57">
            <w:pPr>
              <w:pStyle w:val="TableParagraph"/>
              <w:spacing w:line="248" w:lineRule="exact"/>
              <w:ind w:left="102"/>
              <w:rPr>
                <w:rFonts w:ascii="Franklin Gothic Medium" w:eastAsia="Franklin Gothic Book" w:hAnsi="Franklin Gothic Medium" w:cs="Franklin Gothic Book"/>
              </w:rPr>
            </w:pPr>
            <w:r w:rsidRPr="0095100C">
              <w:rPr>
                <w:rFonts w:ascii="Franklin Gothic Medium" w:eastAsia="Franklin Gothic Book" w:hAnsi="Franklin Gothic Medium" w:cs="Franklin Gothic Book"/>
              </w:rPr>
              <w:t>S</w:t>
            </w:r>
            <w:r w:rsidRPr="0095100C">
              <w:rPr>
                <w:rFonts w:ascii="Franklin Gothic Medium" w:eastAsia="Franklin Gothic Book" w:hAnsi="Franklin Gothic Medium" w:cs="Franklin Gothic Book"/>
                <w:spacing w:val="-1"/>
              </w:rPr>
              <w:t>e</w:t>
            </w:r>
            <w:r w:rsidRPr="0095100C">
              <w:rPr>
                <w:rFonts w:ascii="Franklin Gothic Medium" w:eastAsia="Franklin Gothic Book" w:hAnsi="Franklin Gothic Medium" w:cs="Franklin Gothic Book"/>
                <w:spacing w:val="1"/>
              </w:rPr>
              <w:t>c</w:t>
            </w:r>
            <w:r w:rsidRPr="0095100C">
              <w:rPr>
                <w:rFonts w:ascii="Franklin Gothic Medium" w:eastAsia="Franklin Gothic Book" w:hAnsi="Franklin Gothic Medium" w:cs="Franklin Gothic Book"/>
                <w:spacing w:val="-1"/>
              </w:rPr>
              <w:t>u</w:t>
            </w:r>
            <w:r w:rsidRPr="0095100C">
              <w:rPr>
                <w:rFonts w:ascii="Franklin Gothic Medium" w:eastAsia="Franklin Gothic Book" w:hAnsi="Franklin Gothic Medium" w:cs="Franklin Gothic Book"/>
              </w:rPr>
              <w:t>rity</w:t>
            </w:r>
            <w:r w:rsidRPr="0095100C">
              <w:rPr>
                <w:rFonts w:ascii="Franklin Gothic Medium" w:eastAsia="Franklin Gothic Book" w:hAnsi="Franklin Gothic Medium" w:cs="Franklin Gothic Book"/>
                <w:spacing w:val="-5"/>
              </w:rPr>
              <w:t xml:space="preserve"> </w:t>
            </w:r>
            <w:r w:rsidRPr="0095100C">
              <w:rPr>
                <w:rFonts w:ascii="Franklin Gothic Medium" w:eastAsia="Franklin Gothic Book" w:hAnsi="Franklin Gothic Medium" w:cs="Franklin Gothic Book"/>
                <w:spacing w:val="1"/>
              </w:rPr>
              <w:t>A</w:t>
            </w:r>
            <w:r w:rsidRPr="0095100C">
              <w:rPr>
                <w:rFonts w:ascii="Franklin Gothic Medium" w:eastAsia="Franklin Gothic Book" w:hAnsi="Franklin Gothic Medium" w:cs="Franklin Gothic Book"/>
              </w:rPr>
              <w:t>l</w:t>
            </w:r>
            <w:r w:rsidRPr="0095100C">
              <w:rPr>
                <w:rFonts w:ascii="Franklin Gothic Medium" w:eastAsia="Franklin Gothic Book" w:hAnsi="Franklin Gothic Medium" w:cs="Franklin Gothic Book"/>
                <w:spacing w:val="-1"/>
              </w:rPr>
              <w:t>e</w:t>
            </w:r>
            <w:r w:rsidRPr="0095100C">
              <w:rPr>
                <w:rFonts w:ascii="Franklin Gothic Medium" w:eastAsia="Franklin Gothic Book" w:hAnsi="Franklin Gothic Medium" w:cs="Franklin Gothic Book"/>
                <w:spacing w:val="-3"/>
              </w:rPr>
              <w:t>r</w:t>
            </w:r>
            <w:r w:rsidRPr="0095100C">
              <w:rPr>
                <w:rFonts w:ascii="Franklin Gothic Medium" w:eastAsia="Franklin Gothic Book" w:hAnsi="Franklin Gothic Medium" w:cs="Franklin Gothic Book"/>
              </w:rPr>
              <w:t>t</w:t>
            </w:r>
            <w:r w:rsidRPr="0095100C">
              <w:rPr>
                <w:rFonts w:ascii="Franklin Gothic Medium" w:eastAsia="Franklin Gothic Book" w:hAnsi="Franklin Gothic Medium" w:cs="Franklin Gothic Book"/>
                <w:spacing w:val="-5"/>
              </w:rPr>
              <w:t xml:space="preserve"> </w:t>
            </w:r>
            <w:r w:rsidRPr="0095100C">
              <w:rPr>
                <w:rFonts w:ascii="Franklin Gothic Medium" w:eastAsia="Franklin Gothic Book" w:hAnsi="Franklin Gothic Medium" w:cs="Franklin Gothic Book"/>
              </w:rPr>
              <w:t>–</w:t>
            </w:r>
            <w:r>
              <w:rPr>
                <w:rFonts w:ascii="Franklin Gothic Medium" w:eastAsia="Franklin Gothic Book" w:hAnsi="Franklin Gothic Medium" w:cs="Franklin Gothic Book"/>
              </w:rPr>
              <w:t xml:space="preserve"> (person making threats with a weapon</w:t>
            </w:r>
            <w:r w:rsidR="007001B4">
              <w:rPr>
                <w:rFonts w:ascii="Franklin Gothic Medium" w:eastAsia="Franklin Gothic Book" w:hAnsi="Franklin Gothic Medium" w:cs="Franklin Gothic Book"/>
              </w:rPr>
              <w:t>, SECURITY ONLY</w:t>
            </w:r>
            <w:r>
              <w:rPr>
                <w:rFonts w:ascii="Franklin Gothic Medium" w:eastAsia="Franklin Gothic Book" w:hAnsi="Franklin Gothic Medium" w:cs="Franklin Gothic Book"/>
              </w:rPr>
              <w:t>)</w:t>
            </w:r>
          </w:p>
        </w:tc>
      </w:tr>
      <w:tr w:rsidR="00254D57" w:rsidRPr="0095100C" w:rsidTr="00AF368B">
        <w:trPr>
          <w:trHeight w:hRule="exact" w:val="695"/>
        </w:trPr>
        <w:tc>
          <w:tcPr>
            <w:tcW w:w="2880" w:type="dxa"/>
            <w:tcBorders>
              <w:top w:val="single" w:sz="5" w:space="0" w:color="000000"/>
              <w:left w:val="single" w:sz="5" w:space="0" w:color="000000"/>
              <w:bottom w:val="single" w:sz="5" w:space="0" w:color="000000"/>
              <w:right w:val="single" w:sz="5" w:space="0" w:color="000000"/>
            </w:tcBorders>
            <w:vAlign w:val="center"/>
          </w:tcPr>
          <w:p w:rsidR="00254D57" w:rsidRPr="0095100C" w:rsidRDefault="00254D57" w:rsidP="00254D57">
            <w:pPr>
              <w:pStyle w:val="TableParagraph"/>
              <w:spacing w:line="248" w:lineRule="exact"/>
              <w:jc w:val="center"/>
              <w:rPr>
                <w:rFonts w:ascii="Franklin Gothic Medium" w:eastAsia="Franklin Gothic Book" w:hAnsi="Franklin Gothic Medium" w:cs="Franklin Gothic Book"/>
                <w:spacing w:val="1"/>
              </w:rPr>
            </w:pPr>
            <w:r>
              <w:rPr>
                <w:rFonts w:ascii="Franklin Gothic Medium" w:eastAsia="Franklin Gothic Book" w:hAnsi="Franklin Gothic Medium" w:cs="Franklin Gothic Book"/>
              </w:rPr>
              <w:t>Code Orange</w:t>
            </w:r>
          </w:p>
        </w:tc>
        <w:tc>
          <w:tcPr>
            <w:tcW w:w="7291" w:type="dxa"/>
            <w:tcBorders>
              <w:top w:val="single" w:sz="5" w:space="0" w:color="000000"/>
              <w:left w:val="single" w:sz="5" w:space="0" w:color="000000"/>
              <w:bottom w:val="single" w:sz="5" w:space="0" w:color="000000"/>
              <w:right w:val="single" w:sz="5" w:space="0" w:color="000000"/>
            </w:tcBorders>
            <w:vAlign w:val="center"/>
          </w:tcPr>
          <w:p w:rsidR="00254D57" w:rsidRPr="0095100C" w:rsidRDefault="00254D57" w:rsidP="00254D57">
            <w:pPr>
              <w:pStyle w:val="TableParagraph"/>
              <w:spacing w:line="248" w:lineRule="exact"/>
              <w:ind w:left="102"/>
              <w:rPr>
                <w:rFonts w:ascii="Franklin Gothic Medium" w:eastAsia="Franklin Gothic Book" w:hAnsi="Franklin Gothic Medium" w:cs="Franklin Gothic Book"/>
              </w:rPr>
            </w:pPr>
            <w:r>
              <w:rPr>
                <w:rFonts w:ascii="Franklin Gothic Medium" w:eastAsia="Franklin Gothic Book" w:hAnsi="Franklin Gothic Medium" w:cs="Franklin Gothic Book"/>
              </w:rPr>
              <w:t>Chemical Spill – (floor, department, or room)</w:t>
            </w:r>
          </w:p>
        </w:tc>
      </w:tr>
    </w:tbl>
    <w:p w:rsidR="00FC3B78" w:rsidRPr="0095100C" w:rsidRDefault="00FC3B78" w:rsidP="000B5492">
      <w:pPr>
        <w:pStyle w:val="BodyText"/>
        <w:tabs>
          <w:tab w:val="left" w:pos="3428"/>
        </w:tabs>
        <w:spacing w:before="84"/>
        <w:rPr>
          <w:rFonts w:ascii="Franklin Gothic Medium" w:hAnsi="Franklin Gothic Medium"/>
          <w:strike/>
          <w:sz w:val="22"/>
          <w:szCs w:val="22"/>
        </w:rPr>
      </w:pPr>
    </w:p>
    <w:p w:rsidR="00FC3B78" w:rsidRDefault="00FC3B78" w:rsidP="0060010E">
      <w:pPr>
        <w:rPr>
          <w:rFonts w:ascii="Franklin Gothic Medium" w:hAnsi="Franklin Gothic Medium" w:cs="Arial"/>
          <w:b/>
          <w:sz w:val="22"/>
          <w:szCs w:val="22"/>
        </w:rPr>
      </w:pPr>
    </w:p>
    <w:p w:rsidR="00FC3B78" w:rsidRDefault="00FC3B78" w:rsidP="0060010E">
      <w:pPr>
        <w:rPr>
          <w:rFonts w:ascii="Franklin Gothic Medium" w:hAnsi="Franklin Gothic Medium" w:cs="Arial"/>
          <w:b/>
          <w:sz w:val="22"/>
          <w:szCs w:val="22"/>
        </w:rPr>
      </w:pPr>
    </w:p>
    <w:p w:rsidR="00FC3B78" w:rsidRDefault="00FC3B78" w:rsidP="0060010E">
      <w:pPr>
        <w:rPr>
          <w:rFonts w:ascii="Franklin Gothic Medium" w:hAnsi="Franklin Gothic Medium" w:cs="Arial"/>
          <w:b/>
          <w:sz w:val="22"/>
          <w:szCs w:val="22"/>
        </w:rPr>
      </w:pPr>
    </w:p>
    <w:p w:rsidR="00FC3B78" w:rsidRDefault="00FC3B78" w:rsidP="0060010E">
      <w:pPr>
        <w:rPr>
          <w:rFonts w:ascii="Franklin Gothic Medium" w:hAnsi="Franklin Gothic Medium" w:cs="Arial"/>
          <w:b/>
          <w:sz w:val="22"/>
          <w:szCs w:val="22"/>
        </w:rPr>
      </w:pPr>
    </w:p>
    <w:p w:rsidR="00FC3B78" w:rsidRDefault="00FC3B78" w:rsidP="0060010E">
      <w:pPr>
        <w:rPr>
          <w:rFonts w:ascii="Franklin Gothic Medium" w:hAnsi="Franklin Gothic Medium" w:cs="Arial"/>
          <w:b/>
          <w:sz w:val="22"/>
          <w:szCs w:val="22"/>
        </w:rPr>
      </w:pPr>
    </w:p>
    <w:p w:rsidR="00FC3B78" w:rsidRDefault="00FC3B78" w:rsidP="0060010E">
      <w:pPr>
        <w:rPr>
          <w:rFonts w:ascii="Franklin Gothic Medium" w:hAnsi="Franklin Gothic Medium" w:cs="Arial"/>
          <w:b/>
          <w:sz w:val="22"/>
          <w:szCs w:val="22"/>
        </w:rPr>
      </w:pPr>
    </w:p>
    <w:p w:rsidR="00FC3B78" w:rsidRDefault="00FC3B78" w:rsidP="0060010E">
      <w:pPr>
        <w:rPr>
          <w:rFonts w:ascii="Franklin Gothic Medium" w:hAnsi="Franklin Gothic Medium" w:cs="Arial"/>
          <w:b/>
          <w:sz w:val="22"/>
          <w:szCs w:val="22"/>
        </w:rPr>
      </w:pPr>
    </w:p>
    <w:p w:rsidR="00FC3B78" w:rsidRDefault="00FC3B78" w:rsidP="0060010E">
      <w:pPr>
        <w:rPr>
          <w:rFonts w:ascii="Franklin Gothic Medium" w:hAnsi="Franklin Gothic Medium" w:cs="Arial"/>
          <w:b/>
          <w:sz w:val="22"/>
          <w:szCs w:val="22"/>
        </w:rPr>
      </w:pPr>
    </w:p>
    <w:p w:rsidR="00FC3B78" w:rsidRDefault="00FC3B78" w:rsidP="0060010E">
      <w:pPr>
        <w:rPr>
          <w:rFonts w:ascii="Franklin Gothic Medium" w:hAnsi="Franklin Gothic Medium" w:cs="Arial"/>
          <w:b/>
          <w:sz w:val="22"/>
          <w:szCs w:val="22"/>
        </w:rPr>
      </w:pPr>
    </w:p>
    <w:p w:rsidR="00FC3B78" w:rsidRDefault="00FC3B78" w:rsidP="0060010E">
      <w:pPr>
        <w:rPr>
          <w:rFonts w:ascii="Franklin Gothic Medium" w:hAnsi="Franklin Gothic Medium" w:cs="Arial"/>
          <w:b/>
          <w:sz w:val="22"/>
          <w:szCs w:val="22"/>
        </w:rPr>
      </w:pPr>
    </w:p>
    <w:p w:rsidR="00FC3B78" w:rsidRDefault="00FC3B78" w:rsidP="0060010E">
      <w:pPr>
        <w:rPr>
          <w:rFonts w:ascii="Franklin Gothic Medium" w:hAnsi="Franklin Gothic Medium" w:cs="Arial"/>
          <w:b/>
          <w:sz w:val="22"/>
          <w:szCs w:val="22"/>
        </w:rPr>
      </w:pPr>
    </w:p>
    <w:p w:rsidR="00FC3B78" w:rsidRDefault="00FC3B78" w:rsidP="0060010E">
      <w:pPr>
        <w:rPr>
          <w:rFonts w:ascii="Franklin Gothic Medium" w:hAnsi="Franklin Gothic Medium" w:cs="Arial"/>
          <w:b/>
          <w:sz w:val="22"/>
          <w:szCs w:val="22"/>
        </w:rPr>
      </w:pPr>
    </w:p>
    <w:p w:rsidR="00FC3B78" w:rsidRDefault="00FC3B78" w:rsidP="0060010E">
      <w:pPr>
        <w:rPr>
          <w:rFonts w:ascii="Franklin Gothic Medium" w:hAnsi="Franklin Gothic Medium" w:cs="Arial"/>
          <w:b/>
          <w:sz w:val="22"/>
          <w:szCs w:val="22"/>
        </w:rPr>
      </w:pPr>
    </w:p>
    <w:p w:rsidR="00FC3B78" w:rsidRDefault="00FC3B78" w:rsidP="0060010E">
      <w:pPr>
        <w:rPr>
          <w:rFonts w:ascii="Franklin Gothic Medium" w:hAnsi="Franklin Gothic Medium" w:cs="Arial"/>
          <w:b/>
          <w:sz w:val="22"/>
          <w:szCs w:val="22"/>
        </w:rPr>
      </w:pPr>
    </w:p>
    <w:p w:rsidR="00FC3B78" w:rsidRDefault="00FC3B78" w:rsidP="0060010E">
      <w:pPr>
        <w:rPr>
          <w:rFonts w:ascii="Franklin Gothic Medium" w:hAnsi="Franklin Gothic Medium" w:cs="Arial"/>
          <w:b/>
          <w:sz w:val="22"/>
          <w:szCs w:val="22"/>
        </w:rPr>
      </w:pPr>
    </w:p>
    <w:p w:rsidR="00FC3B78" w:rsidRDefault="00FC3B78" w:rsidP="0060010E">
      <w:pPr>
        <w:rPr>
          <w:rFonts w:ascii="Franklin Gothic Medium" w:hAnsi="Franklin Gothic Medium" w:cs="Arial"/>
          <w:b/>
          <w:sz w:val="22"/>
          <w:szCs w:val="22"/>
        </w:rPr>
      </w:pPr>
    </w:p>
    <w:p w:rsidR="00FC3B78" w:rsidRDefault="00FC3B78" w:rsidP="0060010E">
      <w:pPr>
        <w:rPr>
          <w:rFonts w:ascii="Franklin Gothic Medium" w:hAnsi="Franklin Gothic Medium" w:cs="Arial"/>
          <w:b/>
          <w:sz w:val="22"/>
          <w:szCs w:val="22"/>
        </w:rPr>
      </w:pPr>
    </w:p>
    <w:p w:rsidR="00FC3B78" w:rsidRDefault="00FC3B78" w:rsidP="0060010E">
      <w:pPr>
        <w:rPr>
          <w:rFonts w:ascii="Franklin Gothic Medium" w:hAnsi="Franklin Gothic Medium" w:cs="Arial"/>
          <w:b/>
          <w:sz w:val="22"/>
          <w:szCs w:val="22"/>
        </w:rPr>
      </w:pPr>
    </w:p>
    <w:p w:rsidR="00D75460" w:rsidRPr="0060010E" w:rsidRDefault="008A416C" w:rsidP="0060010E">
      <w:pPr>
        <w:rPr>
          <w:rFonts w:ascii="Franklin Gothic Medium" w:hAnsi="Franklin Gothic Medium" w:cs="Arial"/>
          <w:b/>
          <w:sz w:val="22"/>
          <w:szCs w:val="22"/>
        </w:rPr>
      </w:pPr>
      <w:r w:rsidRPr="0060010E">
        <w:rPr>
          <w:rFonts w:ascii="Franklin Gothic Medium" w:hAnsi="Franklin Gothic Medium" w:cs="Arial"/>
          <w:b/>
          <w:sz w:val="22"/>
          <w:szCs w:val="22"/>
        </w:rPr>
        <w:lastRenderedPageBreak/>
        <w:t>FIRE</w:t>
      </w:r>
    </w:p>
    <w:p w:rsidR="00FC3B78" w:rsidRDefault="00FC3B78" w:rsidP="00FC3B78">
      <w:pPr>
        <w:pStyle w:val="Body"/>
        <w:spacing w:line="240" w:lineRule="auto"/>
        <w:contextualSpacing/>
        <w:rPr>
          <w:rFonts w:ascii="Franklin Gothic Medium" w:hAnsi="Franklin Gothic Medium" w:cs="Arial"/>
          <w:sz w:val="22"/>
          <w:szCs w:val="22"/>
        </w:rPr>
      </w:pPr>
      <w:r>
        <w:rPr>
          <w:rFonts w:ascii="Franklin Gothic Medium" w:hAnsi="Franklin Gothic Medium" w:cs="Arial"/>
          <w:sz w:val="22"/>
          <w:szCs w:val="22"/>
        </w:rPr>
        <w:t>Employees and non-employees must k</w:t>
      </w:r>
      <w:r w:rsidRPr="00C90B29">
        <w:rPr>
          <w:rFonts w:ascii="Franklin Gothic Medium" w:hAnsi="Franklin Gothic Medium" w:cs="Arial"/>
          <w:sz w:val="22"/>
          <w:szCs w:val="22"/>
        </w:rPr>
        <w:t xml:space="preserve">now the location of the nearest fire </w:t>
      </w:r>
      <w:proofErr w:type="gramStart"/>
      <w:r w:rsidRPr="00C90B29">
        <w:rPr>
          <w:rFonts w:ascii="Franklin Gothic Medium" w:hAnsi="Franklin Gothic Medium" w:cs="Arial"/>
          <w:sz w:val="22"/>
          <w:szCs w:val="22"/>
        </w:rPr>
        <w:t>extinguisher</w:t>
      </w:r>
      <w:r>
        <w:rPr>
          <w:rFonts w:ascii="Franklin Gothic Medium" w:hAnsi="Franklin Gothic Medium" w:cs="Arial"/>
          <w:sz w:val="22"/>
          <w:szCs w:val="22"/>
        </w:rPr>
        <w:t>,</w:t>
      </w:r>
      <w:proofErr w:type="gramEnd"/>
      <w:r w:rsidRPr="00C90B29">
        <w:rPr>
          <w:rFonts w:ascii="Franklin Gothic Medium" w:hAnsi="Franklin Gothic Medium" w:cs="Arial"/>
          <w:sz w:val="22"/>
          <w:szCs w:val="22"/>
        </w:rPr>
        <w:t xml:space="preserve"> pull station, exit, and red emergency power outlets in </w:t>
      </w:r>
      <w:r>
        <w:rPr>
          <w:rFonts w:ascii="Franklin Gothic Medium" w:hAnsi="Franklin Gothic Medium" w:cs="Arial"/>
          <w:sz w:val="22"/>
          <w:szCs w:val="22"/>
        </w:rPr>
        <w:t>their</w:t>
      </w:r>
      <w:r w:rsidRPr="00C90B29">
        <w:rPr>
          <w:rFonts w:ascii="Franklin Gothic Medium" w:hAnsi="Franklin Gothic Medium" w:cs="Arial"/>
          <w:sz w:val="22"/>
          <w:szCs w:val="22"/>
        </w:rPr>
        <w:t xml:space="preserve"> work area</w:t>
      </w:r>
      <w:r>
        <w:rPr>
          <w:rFonts w:ascii="Franklin Gothic Medium" w:hAnsi="Franklin Gothic Medium" w:cs="Arial"/>
          <w:sz w:val="22"/>
          <w:szCs w:val="22"/>
        </w:rPr>
        <w:t>s</w:t>
      </w:r>
      <w:r w:rsidRPr="00C90B29">
        <w:rPr>
          <w:rFonts w:ascii="Franklin Gothic Medium" w:hAnsi="Franklin Gothic Medium" w:cs="Arial"/>
          <w:sz w:val="22"/>
          <w:szCs w:val="22"/>
        </w:rPr>
        <w:t>.</w:t>
      </w:r>
      <w:r>
        <w:rPr>
          <w:rFonts w:ascii="Franklin Gothic Medium" w:hAnsi="Franklin Gothic Medium" w:cs="Arial"/>
          <w:sz w:val="22"/>
          <w:szCs w:val="22"/>
        </w:rPr>
        <w:t xml:space="preserve">  F</w:t>
      </w:r>
      <w:r w:rsidRPr="00C90B29">
        <w:rPr>
          <w:rFonts w:ascii="Franklin Gothic Medium" w:hAnsi="Franklin Gothic Medium" w:cs="Arial"/>
          <w:sz w:val="22"/>
          <w:szCs w:val="22"/>
        </w:rPr>
        <w:t>ire and smoke doors</w:t>
      </w:r>
      <w:r>
        <w:rPr>
          <w:rFonts w:ascii="Franklin Gothic Medium" w:hAnsi="Franklin Gothic Medium" w:cs="Arial"/>
          <w:sz w:val="22"/>
          <w:szCs w:val="22"/>
        </w:rPr>
        <w:t xml:space="preserve"> </w:t>
      </w:r>
      <w:proofErr w:type="gramStart"/>
      <w:r>
        <w:rPr>
          <w:rFonts w:ascii="Franklin Gothic Medium" w:hAnsi="Franklin Gothic Medium" w:cs="Arial"/>
          <w:sz w:val="22"/>
          <w:szCs w:val="22"/>
        </w:rPr>
        <w:t>must not be blocked</w:t>
      </w:r>
      <w:proofErr w:type="gramEnd"/>
      <w:r>
        <w:rPr>
          <w:rFonts w:ascii="Franklin Gothic Medium" w:hAnsi="Franklin Gothic Medium" w:cs="Arial"/>
          <w:sz w:val="22"/>
          <w:szCs w:val="22"/>
        </w:rPr>
        <w:t>.</w:t>
      </w:r>
    </w:p>
    <w:p w:rsidR="00AB5238" w:rsidRDefault="00AB5238" w:rsidP="002C3E73">
      <w:pPr>
        <w:pStyle w:val="BodyBold"/>
        <w:spacing w:line="240" w:lineRule="auto"/>
        <w:contextualSpacing/>
        <w:rPr>
          <w:rFonts w:ascii="Franklin Gothic Medium" w:hAnsi="Franklin Gothic Medium" w:cs="Arial"/>
          <w:sz w:val="22"/>
          <w:szCs w:val="22"/>
        </w:rPr>
      </w:pPr>
    </w:p>
    <w:p w:rsidR="00096323" w:rsidRPr="00096323" w:rsidRDefault="00C8347B" w:rsidP="002C3E73">
      <w:pPr>
        <w:pStyle w:val="BodyBold"/>
        <w:spacing w:line="240" w:lineRule="auto"/>
        <w:contextualSpacing/>
        <w:rPr>
          <w:rFonts w:ascii="Franklin Gothic Medium" w:hAnsi="Franklin Gothic Medium" w:cs="Arial"/>
          <w:b/>
          <w:sz w:val="22"/>
          <w:szCs w:val="22"/>
        </w:rPr>
      </w:pPr>
      <w:r w:rsidRPr="00C90B29">
        <w:rPr>
          <w:rFonts w:ascii="Franklin Gothic Medium" w:hAnsi="Franklin Gothic Medium" w:cs="Arial"/>
          <w:sz w:val="22"/>
          <w:szCs w:val="22"/>
        </w:rPr>
        <w:t xml:space="preserve">Life Safety Acronym: </w:t>
      </w:r>
      <w:r w:rsidRPr="00096323">
        <w:rPr>
          <w:rFonts w:ascii="Franklin Gothic Medium" w:hAnsi="Franklin Gothic Medium" w:cs="Arial"/>
          <w:b/>
          <w:sz w:val="22"/>
          <w:szCs w:val="22"/>
        </w:rPr>
        <w:t>RACE</w:t>
      </w:r>
    </w:p>
    <w:p w:rsidR="00D2013F" w:rsidRPr="00C90B29" w:rsidRDefault="00D2013F" w:rsidP="002C3E73">
      <w:pPr>
        <w:pStyle w:val="Body"/>
        <w:spacing w:line="240" w:lineRule="auto"/>
        <w:contextualSpacing/>
        <w:rPr>
          <w:rFonts w:ascii="Franklin Gothic Medium" w:hAnsi="Franklin Gothic Medium" w:cs="Arial"/>
          <w:sz w:val="22"/>
          <w:szCs w:val="22"/>
        </w:rPr>
      </w:pPr>
      <w:r w:rsidRPr="009A1803">
        <w:rPr>
          <w:rFonts w:ascii="Franklin Gothic Medium" w:hAnsi="Franklin Gothic Medium" w:cs="Arial"/>
          <w:b/>
          <w:sz w:val="22"/>
          <w:szCs w:val="22"/>
        </w:rPr>
        <w:t>R</w:t>
      </w:r>
      <w:r w:rsidRPr="00C90B29">
        <w:rPr>
          <w:rFonts w:ascii="Franklin Gothic Medium" w:hAnsi="Franklin Gothic Medium" w:cs="Arial"/>
          <w:sz w:val="22"/>
          <w:szCs w:val="22"/>
        </w:rPr>
        <w:t>emove those in immediate danger.</w:t>
      </w:r>
    </w:p>
    <w:p w:rsidR="00D2013F" w:rsidRPr="00C90B29" w:rsidRDefault="00D2013F" w:rsidP="002C3E73">
      <w:pPr>
        <w:pStyle w:val="Body"/>
        <w:spacing w:line="240" w:lineRule="auto"/>
        <w:contextualSpacing/>
        <w:rPr>
          <w:rFonts w:ascii="Franklin Gothic Medium" w:hAnsi="Franklin Gothic Medium" w:cs="Arial"/>
          <w:sz w:val="22"/>
          <w:szCs w:val="22"/>
        </w:rPr>
      </w:pPr>
      <w:r w:rsidRPr="009A1803">
        <w:rPr>
          <w:rFonts w:ascii="Franklin Gothic Medium" w:hAnsi="Franklin Gothic Medium" w:cs="Arial"/>
          <w:b/>
          <w:sz w:val="22"/>
          <w:szCs w:val="22"/>
        </w:rPr>
        <w:t>A</w:t>
      </w:r>
      <w:r w:rsidRPr="00C90B29">
        <w:rPr>
          <w:rFonts w:ascii="Franklin Gothic Medium" w:hAnsi="Franklin Gothic Medium" w:cs="Arial"/>
          <w:sz w:val="22"/>
          <w:szCs w:val="22"/>
        </w:rPr>
        <w:t>ctivate the nearest alarm pull station.</w:t>
      </w:r>
    </w:p>
    <w:p w:rsidR="00D2013F" w:rsidRPr="00C90B29" w:rsidRDefault="00D2013F" w:rsidP="002C3E73">
      <w:pPr>
        <w:pStyle w:val="Body"/>
        <w:spacing w:line="240" w:lineRule="auto"/>
        <w:contextualSpacing/>
        <w:rPr>
          <w:rFonts w:ascii="Franklin Gothic Medium" w:hAnsi="Franklin Gothic Medium" w:cs="Arial"/>
          <w:sz w:val="22"/>
          <w:szCs w:val="22"/>
        </w:rPr>
      </w:pPr>
      <w:r w:rsidRPr="009A1803">
        <w:rPr>
          <w:rFonts w:ascii="Franklin Gothic Medium" w:hAnsi="Franklin Gothic Medium" w:cs="Arial"/>
          <w:b/>
          <w:sz w:val="22"/>
          <w:szCs w:val="22"/>
        </w:rPr>
        <w:t>C</w:t>
      </w:r>
      <w:r w:rsidRPr="00C90B29">
        <w:rPr>
          <w:rFonts w:ascii="Franklin Gothic Medium" w:hAnsi="Franklin Gothic Medium" w:cs="Arial"/>
          <w:sz w:val="22"/>
          <w:szCs w:val="22"/>
        </w:rPr>
        <w:t>onfine the fire by closing doors, windows, etc.</w:t>
      </w:r>
    </w:p>
    <w:p w:rsidR="00D2013F" w:rsidRPr="00C90B29" w:rsidRDefault="00D2013F" w:rsidP="002C3E73">
      <w:pPr>
        <w:pStyle w:val="Body"/>
        <w:spacing w:line="240" w:lineRule="auto"/>
        <w:contextualSpacing/>
        <w:rPr>
          <w:rFonts w:ascii="Franklin Gothic Medium" w:hAnsi="Franklin Gothic Medium" w:cs="Arial"/>
          <w:sz w:val="22"/>
          <w:szCs w:val="22"/>
        </w:rPr>
      </w:pPr>
      <w:r w:rsidRPr="009A1803">
        <w:rPr>
          <w:rFonts w:ascii="Franklin Gothic Medium" w:hAnsi="Franklin Gothic Medium" w:cs="Arial"/>
          <w:b/>
          <w:sz w:val="22"/>
          <w:szCs w:val="22"/>
        </w:rPr>
        <w:t>E</w:t>
      </w:r>
      <w:r w:rsidRPr="00C90B29">
        <w:rPr>
          <w:rFonts w:ascii="Franklin Gothic Medium" w:hAnsi="Franklin Gothic Medium" w:cs="Arial"/>
          <w:sz w:val="22"/>
          <w:szCs w:val="22"/>
        </w:rPr>
        <w:t>xtinguish the fire (If safe to do so)</w:t>
      </w:r>
      <w:r w:rsidR="00AA28CC" w:rsidRPr="00C90B29">
        <w:rPr>
          <w:rFonts w:ascii="Franklin Gothic Medium" w:hAnsi="Franklin Gothic Medium" w:cs="Arial"/>
          <w:sz w:val="22"/>
          <w:szCs w:val="22"/>
        </w:rPr>
        <w:t xml:space="preserve"> or </w:t>
      </w:r>
      <w:r w:rsidR="00AA28CC" w:rsidRPr="00EE0AD4">
        <w:rPr>
          <w:rFonts w:ascii="Franklin Gothic Medium" w:hAnsi="Franklin Gothic Medium" w:cs="Arial"/>
          <w:b/>
          <w:sz w:val="22"/>
          <w:szCs w:val="22"/>
        </w:rPr>
        <w:t>E</w:t>
      </w:r>
      <w:r w:rsidR="00AA28CC" w:rsidRPr="00C90B29">
        <w:rPr>
          <w:rFonts w:ascii="Franklin Gothic Medium" w:hAnsi="Franklin Gothic Medium" w:cs="Arial"/>
          <w:sz w:val="22"/>
          <w:szCs w:val="22"/>
        </w:rPr>
        <w:t>vacuate</w:t>
      </w:r>
      <w:r w:rsidR="0092554C">
        <w:rPr>
          <w:rFonts w:ascii="Franklin Gothic Medium" w:hAnsi="Franklin Gothic Medium" w:cs="Arial"/>
          <w:sz w:val="22"/>
          <w:szCs w:val="22"/>
        </w:rPr>
        <w:t>.</w:t>
      </w:r>
    </w:p>
    <w:p w:rsidR="0064783A" w:rsidRPr="00C90B29" w:rsidRDefault="0064783A" w:rsidP="002C3E73">
      <w:pPr>
        <w:pStyle w:val="Body"/>
        <w:spacing w:line="240" w:lineRule="auto"/>
        <w:contextualSpacing/>
        <w:rPr>
          <w:rFonts w:ascii="Franklin Gothic Medium" w:hAnsi="Franklin Gothic Medium" w:cs="Arial"/>
          <w:sz w:val="22"/>
          <w:szCs w:val="22"/>
        </w:rPr>
      </w:pPr>
    </w:p>
    <w:p w:rsidR="0064783A" w:rsidRPr="00C90B29" w:rsidRDefault="0064783A" w:rsidP="002C3E73">
      <w:pPr>
        <w:pStyle w:val="Body"/>
        <w:spacing w:line="240" w:lineRule="auto"/>
        <w:contextualSpacing/>
        <w:rPr>
          <w:rFonts w:ascii="Franklin Gothic Medium" w:hAnsi="Franklin Gothic Medium" w:cs="Arial"/>
          <w:sz w:val="22"/>
          <w:szCs w:val="22"/>
        </w:rPr>
      </w:pPr>
      <w:r w:rsidRPr="00C90B29">
        <w:rPr>
          <w:rFonts w:ascii="Franklin Gothic Medium" w:hAnsi="Franklin Gothic Medium" w:cs="Arial"/>
          <w:sz w:val="22"/>
          <w:szCs w:val="22"/>
        </w:rPr>
        <w:t xml:space="preserve">Fire Extinguisher Use: </w:t>
      </w:r>
      <w:r w:rsidRPr="00096323">
        <w:rPr>
          <w:rFonts w:ascii="Franklin Gothic Medium" w:hAnsi="Franklin Gothic Medium" w:cs="Arial"/>
          <w:b/>
          <w:sz w:val="22"/>
          <w:szCs w:val="22"/>
        </w:rPr>
        <w:t>PASS</w:t>
      </w:r>
    </w:p>
    <w:p w:rsidR="0064783A" w:rsidRPr="00C90B29" w:rsidRDefault="0064783A" w:rsidP="002C3E73">
      <w:pPr>
        <w:pStyle w:val="Body"/>
        <w:spacing w:line="240" w:lineRule="auto"/>
        <w:contextualSpacing/>
        <w:rPr>
          <w:rFonts w:ascii="Franklin Gothic Medium" w:hAnsi="Franklin Gothic Medium" w:cs="Arial"/>
          <w:sz w:val="22"/>
          <w:szCs w:val="22"/>
        </w:rPr>
      </w:pPr>
      <w:r w:rsidRPr="009A1803">
        <w:rPr>
          <w:rFonts w:ascii="Franklin Gothic Medium" w:hAnsi="Franklin Gothic Medium" w:cs="Arial"/>
          <w:b/>
          <w:sz w:val="22"/>
          <w:szCs w:val="22"/>
        </w:rPr>
        <w:t>P</w:t>
      </w:r>
      <w:r w:rsidRPr="00C90B29">
        <w:rPr>
          <w:rFonts w:ascii="Franklin Gothic Medium" w:hAnsi="Franklin Gothic Medium" w:cs="Arial"/>
          <w:sz w:val="22"/>
          <w:szCs w:val="22"/>
        </w:rPr>
        <w:t>ull Pin</w:t>
      </w:r>
      <w:r w:rsidR="0092554C">
        <w:rPr>
          <w:rFonts w:ascii="Franklin Gothic Medium" w:hAnsi="Franklin Gothic Medium" w:cs="Arial"/>
          <w:sz w:val="22"/>
          <w:szCs w:val="22"/>
        </w:rPr>
        <w:t>.</w:t>
      </w:r>
    </w:p>
    <w:p w:rsidR="0064783A" w:rsidRPr="00C90B29" w:rsidRDefault="0064783A" w:rsidP="002C3E73">
      <w:pPr>
        <w:pStyle w:val="Body"/>
        <w:spacing w:line="240" w:lineRule="auto"/>
        <w:contextualSpacing/>
        <w:rPr>
          <w:rFonts w:ascii="Franklin Gothic Medium" w:hAnsi="Franklin Gothic Medium" w:cs="Arial"/>
          <w:sz w:val="22"/>
          <w:szCs w:val="22"/>
        </w:rPr>
      </w:pPr>
      <w:r w:rsidRPr="009A1803">
        <w:rPr>
          <w:rFonts w:ascii="Franklin Gothic Medium" w:hAnsi="Franklin Gothic Medium" w:cs="Arial"/>
          <w:b/>
          <w:sz w:val="22"/>
          <w:szCs w:val="22"/>
        </w:rPr>
        <w:t>A</w:t>
      </w:r>
      <w:r w:rsidRPr="00C90B29">
        <w:rPr>
          <w:rFonts w:ascii="Franklin Gothic Medium" w:hAnsi="Franklin Gothic Medium" w:cs="Arial"/>
          <w:sz w:val="22"/>
          <w:szCs w:val="22"/>
        </w:rPr>
        <w:t>im the hose</w:t>
      </w:r>
      <w:r w:rsidR="0092554C">
        <w:rPr>
          <w:rFonts w:ascii="Franklin Gothic Medium" w:hAnsi="Franklin Gothic Medium" w:cs="Arial"/>
          <w:sz w:val="22"/>
          <w:szCs w:val="22"/>
        </w:rPr>
        <w:t>.</w:t>
      </w:r>
    </w:p>
    <w:p w:rsidR="0064783A" w:rsidRPr="00C90B29" w:rsidRDefault="0064783A" w:rsidP="002C3E73">
      <w:pPr>
        <w:pStyle w:val="Body"/>
        <w:spacing w:line="240" w:lineRule="auto"/>
        <w:contextualSpacing/>
        <w:rPr>
          <w:rFonts w:ascii="Franklin Gothic Medium" w:hAnsi="Franklin Gothic Medium" w:cs="Arial"/>
          <w:sz w:val="22"/>
          <w:szCs w:val="22"/>
        </w:rPr>
      </w:pPr>
      <w:r w:rsidRPr="009A1803">
        <w:rPr>
          <w:rFonts w:ascii="Franklin Gothic Medium" w:hAnsi="Franklin Gothic Medium" w:cs="Arial"/>
          <w:b/>
          <w:sz w:val="22"/>
          <w:szCs w:val="22"/>
        </w:rPr>
        <w:t>S</w:t>
      </w:r>
      <w:r w:rsidRPr="00C90B29">
        <w:rPr>
          <w:rFonts w:ascii="Franklin Gothic Medium" w:hAnsi="Franklin Gothic Medium" w:cs="Arial"/>
          <w:sz w:val="22"/>
          <w:szCs w:val="22"/>
        </w:rPr>
        <w:t>queeze the handle</w:t>
      </w:r>
      <w:r w:rsidR="0092554C">
        <w:rPr>
          <w:rFonts w:ascii="Franklin Gothic Medium" w:hAnsi="Franklin Gothic Medium" w:cs="Arial"/>
          <w:sz w:val="22"/>
          <w:szCs w:val="22"/>
        </w:rPr>
        <w:t>.</w:t>
      </w:r>
    </w:p>
    <w:p w:rsidR="0064783A" w:rsidRPr="00C90B29" w:rsidRDefault="0064783A" w:rsidP="002C3E73">
      <w:pPr>
        <w:pStyle w:val="Body"/>
        <w:spacing w:line="240" w:lineRule="auto"/>
        <w:contextualSpacing/>
        <w:rPr>
          <w:rFonts w:ascii="Franklin Gothic Medium" w:hAnsi="Franklin Gothic Medium" w:cs="Arial"/>
          <w:sz w:val="22"/>
          <w:szCs w:val="22"/>
        </w:rPr>
      </w:pPr>
      <w:r w:rsidRPr="009A1803">
        <w:rPr>
          <w:rFonts w:ascii="Franklin Gothic Medium" w:hAnsi="Franklin Gothic Medium" w:cs="Arial"/>
          <w:b/>
          <w:sz w:val="22"/>
          <w:szCs w:val="22"/>
        </w:rPr>
        <w:t>S</w:t>
      </w:r>
      <w:r w:rsidRPr="00C90B29">
        <w:rPr>
          <w:rFonts w:ascii="Franklin Gothic Medium" w:hAnsi="Franklin Gothic Medium" w:cs="Arial"/>
          <w:sz w:val="22"/>
          <w:szCs w:val="22"/>
        </w:rPr>
        <w:t>weep from side to side</w:t>
      </w:r>
      <w:r w:rsidR="0092554C">
        <w:rPr>
          <w:rFonts w:ascii="Franklin Gothic Medium" w:hAnsi="Franklin Gothic Medium" w:cs="Arial"/>
          <w:sz w:val="22"/>
          <w:szCs w:val="22"/>
        </w:rPr>
        <w:t>.</w:t>
      </w:r>
    </w:p>
    <w:p w:rsidR="0064783A" w:rsidRPr="00C90B29" w:rsidRDefault="0064783A" w:rsidP="002C3E73">
      <w:pPr>
        <w:pStyle w:val="Body"/>
        <w:spacing w:line="240" w:lineRule="auto"/>
        <w:contextualSpacing/>
        <w:rPr>
          <w:rFonts w:ascii="Franklin Gothic Medium" w:hAnsi="Franklin Gothic Medium" w:cs="Arial"/>
          <w:sz w:val="22"/>
          <w:szCs w:val="22"/>
        </w:rPr>
      </w:pPr>
    </w:p>
    <w:p w:rsidR="00DE5539" w:rsidRPr="00C90B29" w:rsidRDefault="00DE5539" w:rsidP="002C3E73">
      <w:pPr>
        <w:pStyle w:val="Body"/>
        <w:spacing w:line="240" w:lineRule="auto"/>
        <w:contextualSpacing/>
        <w:rPr>
          <w:rFonts w:ascii="Franklin Gothic Medium" w:hAnsi="Franklin Gothic Medium" w:cs="Arial"/>
          <w:sz w:val="22"/>
          <w:szCs w:val="22"/>
        </w:rPr>
      </w:pPr>
      <w:r>
        <w:rPr>
          <w:noProof/>
        </w:rPr>
        <w:drawing>
          <wp:inline distT="0" distB="0" distL="0" distR="0" wp14:anchorId="7CFA3D1C" wp14:editId="270754B5">
            <wp:extent cx="2245754" cy="3169920"/>
            <wp:effectExtent l="0" t="0" r="2540" b="0"/>
            <wp:docPr id="29697" name="Picture 1026" descr="npo0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7" name="Picture 1026" descr="npo000079"/>
                    <pic:cNvPicPr>
                      <a:picLocks noChangeAspect="1" noChangeArrowheads="1"/>
                    </pic:cNvPicPr>
                  </pic:nvPicPr>
                  <pic:blipFill rotWithShape="1">
                    <a:blip r:embed="rId9"/>
                    <a:srcRect l="22985" r="23880"/>
                    <a:stretch/>
                  </pic:blipFill>
                  <pic:spPr bwMode="auto">
                    <a:xfrm>
                      <a:off x="0" y="0"/>
                      <a:ext cx="2248648" cy="3174005"/>
                    </a:xfrm>
                    <a:prstGeom prst="rect">
                      <a:avLst/>
                    </a:prstGeom>
                    <a:noFill/>
                    <a:ln w="38100">
                      <a:noFill/>
                      <a:miter lim="800000"/>
                      <a:headEnd/>
                      <a:tailEnd/>
                    </a:ln>
                  </pic:spPr>
                </pic:pic>
              </a:graphicData>
            </a:graphic>
          </wp:inline>
        </w:drawing>
      </w:r>
    </w:p>
    <w:p w:rsidR="006D2BFC" w:rsidRPr="006D2BFC" w:rsidRDefault="006D2BFC" w:rsidP="002C3E73">
      <w:pPr>
        <w:pStyle w:val="BodyBold"/>
        <w:spacing w:line="240" w:lineRule="auto"/>
        <w:contextualSpacing/>
        <w:rPr>
          <w:rFonts w:ascii="Franklin Gothic Medium" w:hAnsi="Franklin Gothic Medium" w:cs="Arial"/>
          <w:sz w:val="16"/>
          <w:szCs w:val="16"/>
        </w:rPr>
      </w:pPr>
      <w:r w:rsidRPr="006D2BFC">
        <w:rPr>
          <w:rFonts w:ascii="Franklin Gothic Medium" w:hAnsi="Franklin Gothic Medium" w:cs="Arial"/>
          <w:sz w:val="16"/>
          <w:szCs w:val="16"/>
        </w:rPr>
        <w:t xml:space="preserve">   </w:t>
      </w:r>
    </w:p>
    <w:p w:rsidR="00B63BF1" w:rsidRDefault="00DE5539" w:rsidP="002C3E73">
      <w:pPr>
        <w:pStyle w:val="BodyBold"/>
        <w:spacing w:line="240" w:lineRule="auto"/>
        <w:contextualSpacing/>
        <w:rPr>
          <w:rFonts w:ascii="Franklin Gothic Medium" w:hAnsi="Franklin Gothic Medium" w:cs="Arial"/>
          <w:sz w:val="22"/>
          <w:szCs w:val="22"/>
        </w:rPr>
      </w:pPr>
      <w:r>
        <w:rPr>
          <w:rFonts w:ascii="Franklin Gothic Medium" w:hAnsi="Franklin Gothic Medium" w:cs="Arial"/>
          <w:sz w:val="22"/>
          <w:szCs w:val="22"/>
        </w:rPr>
        <w:t>Fire and Smoke Doors</w:t>
      </w:r>
    </w:p>
    <w:p w:rsidR="00A2175F" w:rsidRPr="00A2175F" w:rsidRDefault="00A2175F" w:rsidP="002C3E73">
      <w:pPr>
        <w:pStyle w:val="BodyBold"/>
        <w:spacing w:line="240" w:lineRule="auto"/>
        <w:contextualSpacing/>
        <w:rPr>
          <w:rFonts w:ascii="Franklin Gothic Medium" w:hAnsi="Franklin Gothic Medium" w:cs="Arial"/>
          <w:sz w:val="22"/>
          <w:szCs w:val="22"/>
        </w:rPr>
      </w:pPr>
    </w:p>
    <w:p w:rsidR="008C6B76" w:rsidRPr="00A2175F" w:rsidRDefault="008C6B76" w:rsidP="00A2175F">
      <w:pPr>
        <w:autoSpaceDE w:val="0"/>
        <w:autoSpaceDN w:val="0"/>
        <w:adjustRightInd w:val="0"/>
        <w:contextualSpacing/>
        <w:rPr>
          <w:rFonts w:ascii="Franklin Gothic Medium" w:hAnsi="Franklin Gothic Medium" w:cs="Arial"/>
          <w:b/>
          <w:bCs/>
          <w:sz w:val="22"/>
          <w:szCs w:val="22"/>
        </w:rPr>
      </w:pPr>
    </w:p>
    <w:p w:rsidR="009E67CA" w:rsidRDefault="009E67CA" w:rsidP="009E67CA">
      <w:pPr>
        <w:pStyle w:val="Heading"/>
        <w:spacing w:after="0" w:line="240" w:lineRule="auto"/>
        <w:contextualSpacing/>
        <w:rPr>
          <w:rFonts w:ascii="Franklin Gothic Medium" w:hAnsi="Franklin Gothic Medium"/>
          <w:b/>
          <w:bCs/>
          <w:sz w:val="22"/>
          <w:szCs w:val="22"/>
        </w:rPr>
      </w:pPr>
      <w:r>
        <w:rPr>
          <w:rFonts w:ascii="Franklin Gothic Medium" w:hAnsi="Franklin Gothic Medium"/>
          <w:b/>
          <w:bCs/>
          <w:sz w:val="22"/>
          <w:szCs w:val="22"/>
        </w:rPr>
        <w:t>Hazardous Communication Standard</w:t>
      </w:r>
    </w:p>
    <w:p w:rsidR="0092554C" w:rsidRDefault="0092554C" w:rsidP="009E67CA">
      <w:pPr>
        <w:pStyle w:val="Body"/>
        <w:spacing w:line="240" w:lineRule="auto"/>
        <w:rPr>
          <w:rFonts w:ascii="Franklin Gothic Medium" w:hAnsi="Franklin Gothic Medium"/>
          <w:sz w:val="22"/>
          <w:szCs w:val="22"/>
        </w:rPr>
      </w:pPr>
      <w:r>
        <w:rPr>
          <w:rFonts w:ascii="Franklin Gothic Medium" w:hAnsi="Franklin Gothic Medium"/>
          <w:sz w:val="22"/>
          <w:szCs w:val="22"/>
        </w:rPr>
        <w:t xml:space="preserve">According to </w:t>
      </w:r>
      <w:r w:rsidR="009E67CA">
        <w:rPr>
          <w:rFonts w:ascii="Franklin Gothic Medium" w:hAnsi="Franklin Gothic Medium"/>
          <w:sz w:val="22"/>
          <w:szCs w:val="22"/>
        </w:rPr>
        <w:t>OSHA’s Hazard Communication Standard (HAZCOM)</w:t>
      </w:r>
      <w:r>
        <w:rPr>
          <w:rFonts w:ascii="Franklin Gothic Medium" w:hAnsi="Franklin Gothic Medium"/>
          <w:sz w:val="22"/>
          <w:szCs w:val="22"/>
        </w:rPr>
        <w:t xml:space="preserve">, everyone </w:t>
      </w:r>
      <w:r w:rsidR="009E67CA">
        <w:rPr>
          <w:rFonts w:ascii="Franklin Gothic Medium" w:hAnsi="Franklin Gothic Medium"/>
          <w:sz w:val="22"/>
          <w:szCs w:val="22"/>
        </w:rPr>
        <w:t xml:space="preserve">who works with a hazardous chemical </w:t>
      </w:r>
      <w:r>
        <w:rPr>
          <w:rFonts w:ascii="Franklin Gothic Medium" w:hAnsi="Franklin Gothic Medium"/>
          <w:sz w:val="22"/>
          <w:szCs w:val="22"/>
        </w:rPr>
        <w:t>must know</w:t>
      </w:r>
      <w:r w:rsidR="009E67CA">
        <w:rPr>
          <w:rFonts w:ascii="Franklin Gothic Medium" w:hAnsi="Franklin Gothic Medium"/>
          <w:sz w:val="22"/>
          <w:szCs w:val="22"/>
        </w:rPr>
        <w:t xml:space="preserve"> </w:t>
      </w:r>
      <w:proofErr w:type="gramStart"/>
      <w:r w:rsidR="009E67CA">
        <w:rPr>
          <w:rFonts w:ascii="Franklin Gothic Medium" w:hAnsi="Franklin Gothic Medium"/>
          <w:sz w:val="22"/>
          <w:szCs w:val="22"/>
        </w:rPr>
        <w:t>its hazards and how to protect against those hazards</w:t>
      </w:r>
      <w:proofErr w:type="gramEnd"/>
      <w:r>
        <w:rPr>
          <w:rFonts w:ascii="Franklin Gothic Medium" w:hAnsi="Franklin Gothic Medium"/>
          <w:sz w:val="22"/>
          <w:szCs w:val="22"/>
        </w:rPr>
        <w:t xml:space="preserve">. Each employee and non-employee is responsible for working safely with hazardous chemicals. </w:t>
      </w:r>
    </w:p>
    <w:p w:rsidR="0092554C" w:rsidRDefault="0092554C" w:rsidP="009E67CA">
      <w:pPr>
        <w:pStyle w:val="Body"/>
        <w:spacing w:line="240" w:lineRule="auto"/>
        <w:rPr>
          <w:rFonts w:ascii="Franklin Gothic Medium" w:hAnsi="Franklin Gothic Medium"/>
          <w:sz w:val="22"/>
          <w:szCs w:val="22"/>
        </w:rPr>
      </w:pPr>
    </w:p>
    <w:p w:rsidR="009E67CA" w:rsidRDefault="0092554C" w:rsidP="009E67CA">
      <w:pPr>
        <w:pStyle w:val="Body"/>
        <w:spacing w:line="240" w:lineRule="auto"/>
        <w:rPr>
          <w:rFonts w:ascii="Franklin Gothic Medium" w:hAnsi="Franklin Gothic Medium"/>
          <w:sz w:val="22"/>
          <w:szCs w:val="22"/>
        </w:rPr>
      </w:pPr>
      <w:r>
        <w:rPr>
          <w:rFonts w:ascii="Franklin Gothic Medium" w:hAnsi="Franklin Gothic Medium"/>
          <w:sz w:val="22"/>
          <w:szCs w:val="22"/>
        </w:rPr>
        <w:t>The HAZCOM</w:t>
      </w:r>
      <w:r w:rsidR="009E67CA">
        <w:rPr>
          <w:rFonts w:ascii="Franklin Gothic Medium" w:hAnsi="Franklin Gothic Medium"/>
          <w:sz w:val="22"/>
          <w:szCs w:val="22"/>
        </w:rPr>
        <w:t xml:space="preserve"> applies to any chemical substance present in the workplace</w:t>
      </w:r>
      <w:r>
        <w:rPr>
          <w:rFonts w:ascii="Franklin Gothic Medium" w:hAnsi="Franklin Gothic Medium"/>
          <w:sz w:val="22"/>
          <w:szCs w:val="22"/>
        </w:rPr>
        <w:t>,</w:t>
      </w:r>
      <w:r w:rsidR="009E67CA">
        <w:rPr>
          <w:rFonts w:ascii="Franklin Gothic Medium" w:hAnsi="Franklin Gothic Medium"/>
          <w:sz w:val="22"/>
          <w:szCs w:val="22"/>
        </w:rPr>
        <w:t xml:space="preserve"> including those that </w:t>
      </w:r>
      <w:proofErr w:type="gramStart"/>
      <w:r w:rsidR="009E67CA">
        <w:rPr>
          <w:rFonts w:ascii="Franklin Gothic Medium" w:hAnsi="Franklin Gothic Medium"/>
          <w:sz w:val="22"/>
          <w:szCs w:val="22"/>
        </w:rPr>
        <w:t>are used</w:t>
      </w:r>
      <w:proofErr w:type="gramEnd"/>
      <w:r w:rsidR="009E67CA">
        <w:rPr>
          <w:rFonts w:ascii="Franklin Gothic Medium" w:hAnsi="Franklin Gothic Medium"/>
          <w:sz w:val="22"/>
          <w:szCs w:val="22"/>
        </w:rPr>
        <w:t xml:space="preserve"> more frequently or for a longer duration than in normal consumer use. Safety Data Sheets (SDS) containing information for the management of hazardous materials exposure or spills are </w:t>
      </w:r>
      <w:r w:rsidR="00B21169">
        <w:rPr>
          <w:rFonts w:ascii="Franklin Gothic Medium" w:hAnsi="Franklin Gothic Medium"/>
          <w:sz w:val="22"/>
          <w:szCs w:val="22"/>
        </w:rPr>
        <w:t>always available</w:t>
      </w:r>
      <w:r w:rsidR="009E67CA">
        <w:rPr>
          <w:rFonts w:ascii="Franklin Gothic Medium" w:hAnsi="Franklin Gothic Medium"/>
          <w:sz w:val="22"/>
          <w:szCs w:val="22"/>
        </w:rPr>
        <w:t xml:space="preserve"> in the Emergency Department</w:t>
      </w:r>
      <w:r w:rsidR="009E67CA">
        <w:rPr>
          <w:rFonts w:ascii="Franklin Gothic Medium" w:hAnsi="Franklin Gothic Medium"/>
          <w:color w:val="1F497D"/>
          <w:sz w:val="22"/>
          <w:szCs w:val="22"/>
        </w:rPr>
        <w:t xml:space="preserve"> </w:t>
      </w:r>
      <w:r w:rsidR="00096323">
        <w:rPr>
          <w:rFonts w:ascii="Franklin Gothic Medium" w:hAnsi="Franklin Gothic Medium"/>
          <w:color w:val="auto"/>
          <w:sz w:val="22"/>
          <w:szCs w:val="22"/>
        </w:rPr>
        <w:t xml:space="preserve">and on SharePoint, the </w:t>
      </w:r>
      <w:r w:rsidR="00FC3B78">
        <w:rPr>
          <w:rFonts w:ascii="Franklin Gothic Medium" w:hAnsi="Franklin Gothic Medium"/>
          <w:color w:val="auto"/>
          <w:sz w:val="22"/>
          <w:szCs w:val="22"/>
        </w:rPr>
        <w:t>GCGH</w:t>
      </w:r>
      <w:r w:rsidR="00096323">
        <w:rPr>
          <w:rFonts w:ascii="Franklin Gothic Medium" w:hAnsi="Franklin Gothic Medium"/>
          <w:color w:val="auto"/>
          <w:sz w:val="22"/>
          <w:szCs w:val="22"/>
        </w:rPr>
        <w:t xml:space="preserve"> intranet</w:t>
      </w:r>
      <w:r w:rsidR="009E67CA">
        <w:rPr>
          <w:rFonts w:ascii="Franklin Gothic Medium" w:hAnsi="Franklin Gothic Medium"/>
          <w:sz w:val="22"/>
          <w:szCs w:val="22"/>
        </w:rPr>
        <w:t xml:space="preserve">.  For more </w:t>
      </w:r>
      <w:r w:rsidR="00B21169">
        <w:rPr>
          <w:rFonts w:ascii="Franklin Gothic Medium" w:hAnsi="Franklin Gothic Medium"/>
          <w:sz w:val="22"/>
          <w:szCs w:val="22"/>
        </w:rPr>
        <w:t>information,</w:t>
      </w:r>
      <w:r w:rsidR="00C47C31">
        <w:rPr>
          <w:rFonts w:ascii="Franklin Gothic Medium" w:hAnsi="Franklin Gothic Medium"/>
          <w:sz w:val="22"/>
          <w:szCs w:val="22"/>
        </w:rPr>
        <w:t xml:space="preserve"> contact the</w:t>
      </w:r>
      <w:r w:rsidR="00254D57">
        <w:rPr>
          <w:rFonts w:ascii="Franklin Gothic Medium" w:hAnsi="Franklin Gothic Medium"/>
          <w:sz w:val="22"/>
          <w:szCs w:val="22"/>
        </w:rPr>
        <w:t xml:space="preserve"> Public</w:t>
      </w:r>
      <w:r w:rsidR="00C47C31">
        <w:rPr>
          <w:rFonts w:ascii="Franklin Gothic Medium" w:hAnsi="Franklin Gothic Medium"/>
          <w:sz w:val="22"/>
          <w:szCs w:val="22"/>
        </w:rPr>
        <w:t xml:space="preserve"> Safety Officer</w:t>
      </w:r>
      <w:r w:rsidR="00BE3D9F">
        <w:rPr>
          <w:rFonts w:ascii="Franklin Gothic Medium" w:hAnsi="Franklin Gothic Medium"/>
          <w:sz w:val="22"/>
          <w:szCs w:val="22"/>
        </w:rPr>
        <w:t xml:space="preserve"> </w:t>
      </w:r>
      <w:r w:rsidR="00BE3D9F">
        <w:rPr>
          <w:rFonts w:ascii="Franklin Gothic Medium" w:hAnsi="Franklin Gothic Medium" w:cs="Arial"/>
          <w:sz w:val="22"/>
          <w:szCs w:val="22"/>
        </w:rPr>
        <w:t xml:space="preserve">at (812) 847-5272.  </w:t>
      </w:r>
    </w:p>
    <w:p w:rsidR="0016778A" w:rsidRDefault="0016778A" w:rsidP="002C3E73">
      <w:pPr>
        <w:pStyle w:val="Heading"/>
        <w:spacing w:after="0" w:line="240" w:lineRule="auto"/>
        <w:contextualSpacing/>
        <w:rPr>
          <w:rFonts w:ascii="Franklin Gothic Medium" w:hAnsi="Franklin Gothic Medium" w:cs="Arial"/>
          <w:b/>
          <w:sz w:val="22"/>
          <w:szCs w:val="22"/>
        </w:rPr>
      </w:pPr>
    </w:p>
    <w:p w:rsidR="006D2BFC" w:rsidRDefault="006D2BFC">
      <w:pPr>
        <w:rPr>
          <w:rFonts w:ascii="Franklin Gothic Medium" w:hAnsi="Franklin Gothic Medium" w:cs="Arial"/>
          <w:b/>
          <w:caps/>
          <w:color w:val="000000"/>
          <w:sz w:val="22"/>
          <w:szCs w:val="22"/>
        </w:rPr>
      </w:pPr>
      <w:r>
        <w:rPr>
          <w:rFonts w:ascii="Franklin Gothic Medium" w:hAnsi="Franklin Gothic Medium" w:cs="Arial"/>
          <w:b/>
          <w:caps/>
          <w:color w:val="000000"/>
          <w:sz w:val="22"/>
          <w:szCs w:val="22"/>
        </w:rPr>
        <w:br w:type="page"/>
      </w:r>
    </w:p>
    <w:p w:rsidR="00D2013F" w:rsidRDefault="00D2013F" w:rsidP="002C3E73">
      <w:pPr>
        <w:pStyle w:val="Heading"/>
        <w:spacing w:after="0" w:line="240" w:lineRule="auto"/>
        <w:contextualSpacing/>
        <w:rPr>
          <w:rFonts w:ascii="Franklin Gothic Medium" w:hAnsi="Franklin Gothic Medium" w:cs="Arial"/>
          <w:b/>
          <w:sz w:val="22"/>
          <w:szCs w:val="22"/>
        </w:rPr>
      </w:pPr>
      <w:r w:rsidRPr="00EE0AD4">
        <w:rPr>
          <w:rFonts w:ascii="Franklin Gothic Medium" w:hAnsi="Franklin Gothic Medium" w:cs="Arial"/>
          <w:b/>
          <w:sz w:val="22"/>
          <w:szCs w:val="22"/>
        </w:rPr>
        <w:lastRenderedPageBreak/>
        <w:t>Waste Disposal</w:t>
      </w:r>
    </w:p>
    <w:p w:rsidR="00BE3D9F" w:rsidRPr="00EE0AD4" w:rsidRDefault="00BE3D9F" w:rsidP="00EE0AD4">
      <w:pPr>
        <w:pStyle w:val="Body"/>
      </w:pPr>
    </w:p>
    <w:tbl>
      <w:tblP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650"/>
        <w:gridCol w:w="4199"/>
      </w:tblGrid>
      <w:tr w:rsidR="00D2013F" w:rsidRPr="00C90B29" w:rsidTr="00236B42">
        <w:trPr>
          <w:trHeight w:val="435"/>
        </w:trPr>
        <w:tc>
          <w:tcPr>
            <w:tcW w:w="0" w:type="auto"/>
            <w:shd w:val="clear" w:color="auto" w:fill="CCCCCC"/>
            <w:tcMar>
              <w:top w:w="80" w:type="dxa"/>
              <w:left w:w="80" w:type="dxa"/>
              <w:bottom w:w="80" w:type="dxa"/>
              <w:right w:w="80" w:type="dxa"/>
            </w:tcMar>
            <w:vAlign w:val="center"/>
          </w:tcPr>
          <w:p w:rsidR="00D2013F" w:rsidRPr="00C90B29" w:rsidRDefault="00D2013F" w:rsidP="002C3E73">
            <w:pPr>
              <w:pStyle w:val="Body"/>
              <w:spacing w:line="240" w:lineRule="auto"/>
              <w:contextualSpacing/>
              <w:jc w:val="center"/>
              <w:rPr>
                <w:rFonts w:ascii="Franklin Gothic Medium" w:hAnsi="Franklin Gothic Medium" w:cs="Arial"/>
                <w:sz w:val="22"/>
                <w:szCs w:val="22"/>
              </w:rPr>
            </w:pPr>
            <w:r w:rsidRPr="00C90B29">
              <w:rPr>
                <w:rFonts w:ascii="Franklin Gothic Medium" w:hAnsi="Franklin Gothic Medium" w:cs="Arial"/>
                <w:caps/>
                <w:sz w:val="22"/>
                <w:szCs w:val="22"/>
                <w:u w:color="000000"/>
              </w:rPr>
              <w:t>Waste Type</w:t>
            </w:r>
          </w:p>
        </w:tc>
        <w:tc>
          <w:tcPr>
            <w:tcW w:w="0" w:type="auto"/>
            <w:shd w:val="clear" w:color="auto" w:fill="CCCCCC"/>
            <w:tcMar>
              <w:top w:w="80" w:type="dxa"/>
              <w:left w:w="80" w:type="dxa"/>
              <w:bottom w:w="80" w:type="dxa"/>
              <w:right w:w="80" w:type="dxa"/>
            </w:tcMar>
            <w:vAlign w:val="center"/>
          </w:tcPr>
          <w:p w:rsidR="00D2013F" w:rsidRPr="00C90B29" w:rsidRDefault="00D2013F" w:rsidP="000478E1">
            <w:pPr>
              <w:pStyle w:val="Body"/>
              <w:spacing w:line="240" w:lineRule="auto"/>
              <w:contextualSpacing/>
              <w:jc w:val="center"/>
              <w:rPr>
                <w:rFonts w:ascii="Franklin Gothic Medium" w:hAnsi="Franklin Gothic Medium" w:cs="Arial"/>
                <w:sz w:val="22"/>
                <w:szCs w:val="22"/>
              </w:rPr>
            </w:pPr>
            <w:r w:rsidRPr="00C90B29">
              <w:rPr>
                <w:rFonts w:ascii="Franklin Gothic Medium" w:hAnsi="Franklin Gothic Medium" w:cs="Arial"/>
                <w:caps/>
                <w:sz w:val="22"/>
                <w:szCs w:val="22"/>
                <w:u w:color="000000"/>
              </w:rPr>
              <w:t>Bag Color</w:t>
            </w:r>
            <w:r w:rsidR="000C260F" w:rsidRPr="00C90B29">
              <w:rPr>
                <w:rFonts w:ascii="Franklin Gothic Medium" w:hAnsi="Franklin Gothic Medium" w:cs="Arial"/>
                <w:caps/>
                <w:sz w:val="22"/>
                <w:szCs w:val="22"/>
                <w:u w:color="000000"/>
              </w:rPr>
              <w:t xml:space="preserve"> </w:t>
            </w:r>
            <w:r w:rsidR="000478E1">
              <w:rPr>
                <w:rFonts w:ascii="Franklin Gothic Medium" w:hAnsi="Franklin Gothic Medium" w:cs="Arial"/>
                <w:caps/>
                <w:sz w:val="22"/>
                <w:szCs w:val="22"/>
                <w:u w:color="000000"/>
              </w:rPr>
              <w:t>or</w:t>
            </w:r>
            <w:r w:rsidR="000C260F" w:rsidRPr="00C90B29">
              <w:rPr>
                <w:rFonts w:ascii="Franklin Gothic Medium" w:hAnsi="Franklin Gothic Medium" w:cs="Arial"/>
                <w:caps/>
                <w:sz w:val="22"/>
                <w:szCs w:val="22"/>
                <w:u w:color="000000"/>
              </w:rPr>
              <w:t xml:space="preserve"> container information</w:t>
            </w:r>
          </w:p>
        </w:tc>
      </w:tr>
      <w:tr w:rsidR="00D2013F" w:rsidRPr="00C90B29" w:rsidTr="00236B42">
        <w:trPr>
          <w:trHeight w:val="435"/>
        </w:trPr>
        <w:tc>
          <w:tcPr>
            <w:tcW w:w="0" w:type="auto"/>
            <w:shd w:val="clear" w:color="auto" w:fill="auto"/>
            <w:tcMar>
              <w:top w:w="80" w:type="dxa"/>
              <w:left w:w="80" w:type="dxa"/>
              <w:bottom w:w="80" w:type="dxa"/>
              <w:right w:w="80" w:type="dxa"/>
            </w:tcMar>
            <w:vAlign w:val="center"/>
          </w:tcPr>
          <w:p w:rsidR="00D2013F" w:rsidRPr="00C90B29" w:rsidRDefault="00D2013F" w:rsidP="002C3E73">
            <w:pPr>
              <w:pStyle w:val="Body"/>
              <w:spacing w:line="240" w:lineRule="auto"/>
              <w:contextualSpacing/>
              <w:rPr>
                <w:rFonts w:ascii="Franklin Gothic Medium" w:hAnsi="Franklin Gothic Medium" w:cs="Arial"/>
                <w:sz w:val="22"/>
                <w:szCs w:val="22"/>
              </w:rPr>
            </w:pPr>
            <w:r w:rsidRPr="00C90B29">
              <w:rPr>
                <w:rFonts w:ascii="Franklin Gothic Medium" w:hAnsi="Franklin Gothic Medium" w:cs="Arial"/>
                <w:sz w:val="22"/>
                <w:szCs w:val="22"/>
              </w:rPr>
              <w:t>Infectious</w:t>
            </w:r>
          </w:p>
        </w:tc>
        <w:tc>
          <w:tcPr>
            <w:tcW w:w="0" w:type="auto"/>
            <w:shd w:val="clear" w:color="auto" w:fill="auto"/>
            <w:tcMar>
              <w:top w:w="80" w:type="dxa"/>
              <w:left w:w="80" w:type="dxa"/>
              <w:bottom w:w="80" w:type="dxa"/>
              <w:right w:w="80" w:type="dxa"/>
            </w:tcMar>
            <w:vAlign w:val="center"/>
          </w:tcPr>
          <w:p w:rsidR="00D2013F" w:rsidRPr="00C90B29" w:rsidRDefault="00D2013F" w:rsidP="002C3E73">
            <w:pPr>
              <w:pStyle w:val="Body"/>
              <w:spacing w:line="240" w:lineRule="auto"/>
              <w:contextualSpacing/>
              <w:rPr>
                <w:rFonts w:ascii="Franklin Gothic Medium" w:hAnsi="Franklin Gothic Medium" w:cs="Arial"/>
                <w:sz w:val="22"/>
                <w:szCs w:val="22"/>
              </w:rPr>
            </w:pPr>
            <w:r w:rsidRPr="00C90B29">
              <w:rPr>
                <w:rFonts w:ascii="Franklin Gothic Medium" w:hAnsi="Franklin Gothic Medium" w:cs="Arial"/>
                <w:sz w:val="22"/>
                <w:szCs w:val="22"/>
              </w:rPr>
              <w:t>Red</w:t>
            </w:r>
            <w:r w:rsidR="00076D26">
              <w:rPr>
                <w:rFonts w:ascii="Franklin Gothic Medium" w:hAnsi="Franklin Gothic Medium" w:cs="Arial"/>
                <w:sz w:val="22"/>
                <w:szCs w:val="22"/>
              </w:rPr>
              <w:t xml:space="preserve"> b</w:t>
            </w:r>
            <w:r w:rsidR="00BA4668" w:rsidRPr="00C90B29">
              <w:rPr>
                <w:rFonts w:ascii="Franklin Gothic Medium" w:hAnsi="Franklin Gothic Medium" w:cs="Arial"/>
                <w:sz w:val="22"/>
                <w:szCs w:val="22"/>
              </w:rPr>
              <w:t>ag</w:t>
            </w:r>
          </w:p>
        </w:tc>
      </w:tr>
      <w:tr w:rsidR="00D2013F" w:rsidRPr="00C90B29" w:rsidTr="00236B42">
        <w:trPr>
          <w:trHeight w:val="435"/>
        </w:trPr>
        <w:tc>
          <w:tcPr>
            <w:tcW w:w="0" w:type="auto"/>
            <w:shd w:val="clear" w:color="auto" w:fill="auto"/>
            <w:tcMar>
              <w:top w:w="80" w:type="dxa"/>
              <w:left w:w="80" w:type="dxa"/>
              <w:bottom w:w="80" w:type="dxa"/>
              <w:right w:w="80" w:type="dxa"/>
            </w:tcMar>
            <w:vAlign w:val="center"/>
          </w:tcPr>
          <w:p w:rsidR="000C260F" w:rsidRPr="00C90B29" w:rsidRDefault="00D2013F" w:rsidP="002C3E73">
            <w:pPr>
              <w:pStyle w:val="Body"/>
              <w:spacing w:line="240" w:lineRule="auto"/>
              <w:contextualSpacing/>
              <w:rPr>
                <w:rFonts w:ascii="Franklin Gothic Medium" w:hAnsi="Franklin Gothic Medium" w:cs="Arial"/>
                <w:sz w:val="22"/>
                <w:szCs w:val="22"/>
              </w:rPr>
            </w:pPr>
            <w:r w:rsidRPr="00C90B29">
              <w:rPr>
                <w:rFonts w:ascii="Franklin Gothic Medium" w:hAnsi="Franklin Gothic Medium" w:cs="Arial"/>
                <w:sz w:val="22"/>
                <w:szCs w:val="22"/>
              </w:rPr>
              <w:t>Confidential items</w:t>
            </w:r>
          </w:p>
        </w:tc>
        <w:tc>
          <w:tcPr>
            <w:tcW w:w="0" w:type="auto"/>
            <w:shd w:val="clear" w:color="auto" w:fill="auto"/>
            <w:tcMar>
              <w:top w:w="80" w:type="dxa"/>
              <w:left w:w="80" w:type="dxa"/>
              <w:bottom w:w="80" w:type="dxa"/>
              <w:right w:w="80" w:type="dxa"/>
            </w:tcMar>
            <w:vAlign w:val="center"/>
          </w:tcPr>
          <w:p w:rsidR="00D2013F" w:rsidRPr="00C90B29" w:rsidRDefault="00FB4F2D" w:rsidP="00EE0AD4">
            <w:pPr>
              <w:pStyle w:val="Body"/>
              <w:spacing w:line="240" w:lineRule="auto"/>
              <w:contextualSpacing/>
              <w:rPr>
                <w:rFonts w:ascii="Franklin Gothic Medium" w:hAnsi="Franklin Gothic Medium" w:cs="Arial"/>
                <w:sz w:val="22"/>
                <w:szCs w:val="22"/>
              </w:rPr>
            </w:pPr>
            <w:r w:rsidRPr="00C90B29">
              <w:rPr>
                <w:rFonts w:ascii="Franklin Gothic Medium" w:hAnsi="Franklin Gothic Medium" w:cs="Arial"/>
                <w:sz w:val="22"/>
                <w:szCs w:val="22"/>
              </w:rPr>
              <w:t xml:space="preserve">Gray </w:t>
            </w:r>
            <w:r w:rsidR="00076D26">
              <w:rPr>
                <w:rFonts w:ascii="Franklin Gothic Medium" w:hAnsi="Franklin Gothic Medium" w:cs="Arial"/>
                <w:sz w:val="22"/>
                <w:szCs w:val="22"/>
              </w:rPr>
              <w:t>shredding c</w:t>
            </w:r>
            <w:r w:rsidR="000C260F" w:rsidRPr="00C90B29">
              <w:rPr>
                <w:rFonts w:ascii="Franklin Gothic Medium" w:hAnsi="Franklin Gothic Medium" w:cs="Arial"/>
                <w:sz w:val="22"/>
                <w:szCs w:val="22"/>
              </w:rPr>
              <w:t xml:space="preserve">ontainers </w:t>
            </w:r>
          </w:p>
        </w:tc>
      </w:tr>
      <w:tr w:rsidR="00D2013F" w:rsidRPr="00C90B29" w:rsidTr="00236B42">
        <w:trPr>
          <w:trHeight w:val="435"/>
        </w:trPr>
        <w:tc>
          <w:tcPr>
            <w:tcW w:w="0" w:type="auto"/>
            <w:shd w:val="clear" w:color="auto" w:fill="auto"/>
            <w:tcMar>
              <w:top w:w="80" w:type="dxa"/>
              <w:left w:w="80" w:type="dxa"/>
              <w:bottom w:w="80" w:type="dxa"/>
              <w:right w:w="80" w:type="dxa"/>
            </w:tcMar>
            <w:vAlign w:val="center"/>
          </w:tcPr>
          <w:p w:rsidR="00D2013F" w:rsidRPr="00C90B29" w:rsidRDefault="00D2013F" w:rsidP="002C3E73">
            <w:pPr>
              <w:pStyle w:val="Body"/>
              <w:spacing w:line="240" w:lineRule="auto"/>
              <w:contextualSpacing/>
              <w:rPr>
                <w:rFonts w:ascii="Franklin Gothic Medium" w:hAnsi="Franklin Gothic Medium" w:cs="Arial"/>
                <w:sz w:val="22"/>
                <w:szCs w:val="22"/>
              </w:rPr>
            </w:pPr>
            <w:r w:rsidRPr="00C90B29">
              <w:rPr>
                <w:rFonts w:ascii="Franklin Gothic Medium" w:hAnsi="Franklin Gothic Medium" w:cs="Arial"/>
                <w:sz w:val="22"/>
                <w:szCs w:val="22"/>
              </w:rPr>
              <w:t>General waste</w:t>
            </w:r>
          </w:p>
        </w:tc>
        <w:tc>
          <w:tcPr>
            <w:tcW w:w="0" w:type="auto"/>
            <w:shd w:val="clear" w:color="auto" w:fill="auto"/>
            <w:tcMar>
              <w:top w:w="80" w:type="dxa"/>
              <w:left w:w="80" w:type="dxa"/>
              <w:bottom w:w="80" w:type="dxa"/>
              <w:right w:w="80" w:type="dxa"/>
            </w:tcMar>
            <w:vAlign w:val="center"/>
          </w:tcPr>
          <w:p w:rsidR="00D2013F" w:rsidRPr="00C90B29" w:rsidRDefault="00224F6D" w:rsidP="002C3E73">
            <w:pPr>
              <w:pStyle w:val="Body"/>
              <w:spacing w:line="240" w:lineRule="auto"/>
              <w:contextualSpacing/>
              <w:rPr>
                <w:rFonts w:ascii="Franklin Gothic Medium" w:hAnsi="Franklin Gothic Medium" w:cs="Arial"/>
                <w:sz w:val="22"/>
                <w:szCs w:val="22"/>
              </w:rPr>
            </w:pPr>
            <w:r>
              <w:rPr>
                <w:rFonts w:ascii="Franklin Gothic Medium" w:hAnsi="Franklin Gothic Medium" w:cs="Arial"/>
                <w:sz w:val="22"/>
                <w:szCs w:val="22"/>
              </w:rPr>
              <w:t>Black</w:t>
            </w:r>
            <w:r w:rsidR="00076D26">
              <w:rPr>
                <w:rFonts w:ascii="Franklin Gothic Medium" w:hAnsi="Franklin Gothic Medium" w:cs="Arial"/>
                <w:sz w:val="22"/>
                <w:szCs w:val="22"/>
              </w:rPr>
              <w:t xml:space="preserve"> b</w:t>
            </w:r>
            <w:r w:rsidR="00BA4668" w:rsidRPr="00C90B29">
              <w:rPr>
                <w:rFonts w:ascii="Franklin Gothic Medium" w:hAnsi="Franklin Gothic Medium" w:cs="Arial"/>
                <w:sz w:val="22"/>
                <w:szCs w:val="22"/>
              </w:rPr>
              <w:t>ag</w:t>
            </w:r>
          </w:p>
        </w:tc>
      </w:tr>
      <w:tr w:rsidR="00DE5539" w:rsidRPr="00C90B29" w:rsidTr="00236B42">
        <w:trPr>
          <w:trHeight w:val="435"/>
        </w:trPr>
        <w:tc>
          <w:tcPr>
            <w:tcW w:w="0" w:type="auto"/>
            <w:shd w:val="clear" w:color="auto" w:fill="auto"/>
            <w:tcMar>
              <w:top w:w="80" w:type="dxa"/>
              <w:left w:w="80" w:type="dxa"/>
              <w:bottom w:w="80" w:type="dxa"/>
              <w:right w:w="80" w:type="dxa"/>
            </w:tcMar>
            <w:vAlign w:val="center"/>
          </w:tcPr>
          <w:p w:rsidR="00DE5539" w:rsidRPr="00C90B29" w:rsidRDefault="00DE5539" w:rsidP="002C3E73">
            <w:pPr>
              <w:pStyle w:val="Body"/>
              <w:spacing w:line="240" w:lineRule="auto"/>
              <w:contextualSpacing/>
              <w:rPr>
                <w:rFonts w:ascii="Franklin Gothic Medium" w:hAnsi="Franklin Gothic Medium" w:cs="Arial"/>
                <w:sz w:val="22"/>
                <w:szCs w:val="22"/>
              </w:rPr>
            </w:pPr>
            <w:r>
              <w:rPr>
                <w:rFonts w:ascii="Franklin Gothic Medium" w:hAnsi="Franklin Gothic Medium" w:cs="Arial"/>
                <w:sz w:val="22"/>
                <w:szCs w:val="22"/>
              </w:rPr>
              <w:t>Needles and sharp objects</w:t>
            </w:r>
          </w:p>
        </w:tc>
        <w:tc>
          <w:tcPr>
            <w:tcW w:w="0" w:type="auto"/>
            <w:shd w:val="clear" w:color="auto" w:fill="auto"/>
            <w:tcMar>
              <w:top w:w="80" w:type="dxa"/>
              <w:left w:w="80" w:type="dxa"/>
              <w:bottom w:w="80" w:type="dxa"/>
              <w:right w:w="80" w:type="dxa"/>
            </w:tcMar>
            <w:vAlign w:val="center"/>
          </w:tcPr>
          <w:p w:rsidR="00DE5539" w:rsidRPr="00C90B29" w:rsidRDefault="00076D26" w:rsidP="002C3E73">
            <w:pPr>
              <w:pStyle w:val="Body"/>
              <w:spacing w:line="240" w:lineRule="auto"/>
              <w:contextualSpacing/>
              <w:rPr>
                <w:rFonts w:ascii="Franklin Gothic Medium" w:hAnsi="Franklin Gothic Medium" w:cs="Arial"/>
                <w:sz w:val="22"/>
                <w:szCs w:val="22"/>
              </w:rPr>
            </w:pPr>
            <w:r>
              <w:rPr>
                <w:rFonts w:ascii="Franklin Gothic Medium" w:hAnsi="Franklin Gothic Medium" w:cs="Arial"/>
                <w:sz w:val="22"/>
                <w:szCs w:val="22"/>
              </w:rPr>
              <w:t>Red s</w:t>
            </w:r>
            <w:r w:rsidR="00DE5539">
              <w:rPr>
                <w:rFonts w:ascii="Franklin Gothic Medium" w:hAnsi="Franklin Gothic Medium" w:cs="Arial"/>
                <w:sz w:val="22"/>
                <w:szCs w:val="22"/>
              </w:rPr>
              <w:t>har</w:t>
            </w:r>
            <w:r>
              <w:rPr>
                <w:rFonts w:ascii="Franklin Gothic Medium" w:hAnsi="Franklin Gothic Medium" w:cs="Arial"/>
                <w:sz w:val="22"/>
                <w:szCs w:val="22"/>
              </w:rPr>
              <w:t>ps c</w:t>
            </w:r>
            <w:r w:rsidR="00DE5539">
              <w:rPr>
                <w:rFonts w:ascii="Franklin Gothic Medium" w:hAnsi="Franklin Gothic Medium" w:cs="Arial"/>
                <w:sz w:val="22"/>
                <w:szCs w:val="22"/>
              </w:rPr>
              <w:t>ontainers</w:t>
            </w:r>
          </w:p>
        </w:tc>
      </w:tr>
    </w:tbl>
    <w:p w:rsidR="008303A5" w:rsidRPr="00C90B29" w:rsidRDefault="008303A5" w:rsidP="002C3E73">
      <w:pPr>
        <w:pStyle w:val="Body"/>
        <w:spacing w:line="240" w:lineRule="auto"/>
        <w:contextualSpacing/>
        <w:rPr>
          <w:rFonts w:ascii="Franklin Gothic Medium" w:hAnsi="Franklin Gothic Medium" w:cs="Arial"/>
          <w:sz w:val="22"/>
          <w:szCs w:val="22"/>
        </w:rPr>
      </w:pPr>
    </w:p>
    <w:p w:rsidR="004A1988" w:rsidRDefault="004A1988" w:rsidP="002C3E73">
      <w:pPr>
        <w:pStyle w:val="Heading"/>
        <w:spacing w:after="0" w:line="240" w:lineRule="auto"/>
        <w:contextualSpacing/>
        <w:rPr>
          <w:rFonts w:ascii="Franklin Gothic Medium" w:hAnsi="Franklin Gothic Medium" w:cs="Arial"/>
          <w:b/>
          <w:sz w:val="22"/>
          <w:szCs w:val="22"/>
        </w:rPr>
      </w:pPr>
    </w:p>
    <w:p w:rsidR="00D2013F" w:rsidRPr="002C3E73" w:rsidRDefault="00D2013F" w:rsidP="002C3E73">
      <w:pPr>
        <w:pStyle w:val="Heading"/>
        <w:spacing w:after="0" w:line="240" w:lineRule="auto"/>
        <w:contextualSpacing/>
        <w:rPr>
          <w:rFonts w:ascii="Franklin Gothic Medium" w:hAnsi="Franklin Gothic Medium" w:cs="Arial"/>
          <w:b/>
          <w:sz w:val="22"/>
          <w:szCs w:val="22"/>
        </w:rPr>
      </w:pPr>
      <w:r w:rsidRPr="002C3E73">
        <w:rPr>
          <w:rFonts w:ascii="Franklin Gothic Medium" w:hAnsi="Franklin Gothic Medium" w:cs="Arial"/>
          <w:b/>
          <w:sz w:val="22"/>
          <w:szCs w:val="22"/>
        </w:rPr>
        <w:t xml:space="preserve">Utilities </w:t>
      </w:r>
      <w:r w:rsidR="00BA54CD" w:rsidRPr="002C3E73">
        <w:rPr>
          <w:rFonts w:ascii="Franklin Gothic Medium" w:hAnsi="Franklin Gothic Medium" w:cs="Arial"/>
          <w:b/>
          <w:sz w:val="22"/>
          <w:szCs w:val="22"/>
        </w:rPr>
        <w:t>failure</w:t>
      </w:r>
    </w:p>
    <w:p w:rsidR="00E7417C" w:rsidRPr="0031643E" w:rsidRDefault="00D2013F" w:rsidP="00E7417C">
      <w:pPr>
        <w:pStyle w:val="Body"/>
        <w:spacing w:line="240" w:lineRule="auto"/>
        <w:contextualSpacing/>
        <w:rPr>
          <w:rFonts w:ascii="Franklin Gothic Medium" w:hAnsi="Franklin Gothic Medium"/>
          <w:color w:val="auto"/>
          <w:sz w:val="22"/>
          <w:szCs w:val="22"/>
        </w:rPr>
      </w:pPr>
      <w:r w:rsidRPr="00E7417C">
        <w:rPr>
          <w:rFonts w:ascii="Franklin Gothic Medium" w:hAnsi="Franklin Gothic Medium"/>
          <w:sz w:val="22"/>
          <w:szCs w:val="22"/>
        </w:rPr>
        <w:t xml:space="preserve">If there is an electrical power failure, only </w:t>
      </w:r>
      <w:r w:rsidR="000A2804">
        <w:rPr>
          <w:rFonts w:ascii="Franklin Gothic Medium" w:hAnsi="Franklin Gothic Medium"/>
          <w:sz w:val="22"/>
          <w:szCs w:val="22"/>
        </w:rPr>
        <w:t>red</w:t>
      </w:r>
      <w:r w:rsidRPr="00E7417C">
        <w:rPr>
          <w:rFonts w:ascii="Franklin Gothic Medium" w:hAnsi="Franklin Gothic Medium"/>
          <w:sz w:val="22"/>
          <w:szCs w:val="22"/>
        </w:rPr>
        <w:t xml:space="preserve"> plug outlets will </w:t>
      </w:r>
      <w:r w:rsidR="00FC3B78">
        <w:rPr>
          <w:rFonts w:ascii="Franklin Gothic Medium" w:hAnsi="Franklin Gothic Medium"/>
          <w:sz w:val="22"/>
          <w:szCs w:val="22"/>
        </w:rPr>
        <w:t>function</w:t>
      </w:r>
      <w:r w:rsidR="00E7417C" w:rsidRPr="00E7417C">
        <w:rPr>
          <w:rFonts w:ascii="Franklin Gothic Medium" w:hAnsi="Franklin Gothic Medium"/>
          <w:sz w:val="22"/>
          <w:szCs w:val="22"/>
        </w:rPr>
        <w:t xml:space="preserve">.  Emergency power </w:t>
      </w:r>
      <w:r w:rsidR="000A2804">
        <w:rPr>
          <w:rFonts w:ascii="Franklin Gothic Medium" w:hAnsi="Franklin Gothic Medium"/>
          <w:sz w:val="22"/>
          <w:szCs w:val="22"/>
        </w:rPr>
        <w:t>will come</w:t>
      </w:r>
      <w:r w:rsidR="00E7417C" w:rsidRPr="00E7417C">
        <w:rPr>
          <w:rFonts w:ascii="Franklin Gothic Medium" w:hAnsi="Franklin Gothic Medium"/>
          <w:sz w:val="22"/>
          <w:szCs w:val="22"/>
        </w:rPr>
        <w:t xml:space="preserve"> on approximately 10 seconds after a power outage. Medical gases </w:t>
      </w:r>
      <w:proofErr w:type="gramStart"/>
      <w:r w:rsidR="00E7417C" w:rsidRPr="00E7417C">
        <w:rPr>
          <w:rFonts w:ascii="Franklin Gothic Medium" w:hAnsi="Franklin Gothic Medium"/>
          <w:sz w:val="22"/>
          <w:szCs w:val="22"/>
        </w:rPr>
        <w:t>are shut off</w:t>
      </w:r>
      <w:proofErr w:type="gramEnd"/>
      <w:r w:rsidR="00E7417C" w:rsidRPr="00E7417C">
        <w:rPr>
          <w:rFonts w:ascii="Franklin Gothic Medium" w:hAnsi="Franklin Gothic Medium"/>
          <w:sz w:val="22"/>
          <w:szCs w:val="22"/>
        </w:rPr>
        <w:t xml:space="preserve"> only by Engineering and Maintenance or the Fire Department. Back-up telephones are located throughout the hospital.  </w:t>
      </w:r>
      <w:r w:rsidR="00E7417C" w:rsidRPr="0031643E">
        <w:rPr>
          <w:rFonts w:ascii="Franklin Gothic Medium" w:hAnsi="Franklin Gothic Medium"/>
          <w:color w:val="auto"/>
          <w:sz w:val="22"/>
          <w:szCs w:val="22"/>
        </w:rPr>
        <w:t xml:space="preserve">Directly next to each back-up </w:t>
      </w:r>
      <w:r w:rsidR="00BE3D9F">
        <w:rPr>
          <w:rFonts w:ascii="Franklin Gothic Medium" w:hAnsi="Franklin Gothic Medium"/>
          <w:color w:val="auto"/>
          <w:sz w:val="22"/>
          <w:szCs w:val="22"/>
        </w:rPr>
        <w:t>telephone, there are</w:t>
      </w:r>
      <w:r w:rsidR="00BE3D9F" w:rsidRPr="0031643E">
        <w:rPr>
          <w:rFonts w:ascii="Franklin Gothic Medium" w:hAnsi="Franklin Gothic Medium"/>
          <w:color w:val="auto"/>
          <w:sz w:val="22"/>
          <w:szCs w:val="22"/>
        </w:rPr>
        <w:t xml:space="preserve"> </w:t>
      </w:r>
      <w:r w:rsidR="00E7417C" w:rsidRPr="0031643E">
        <w:rPr>
          <w:rFonts w:ascii="Franklin Gothic Medium" w:hAnsi="Franklin Gothic Medium"/>
          <w:color w:val="auto"/>
          <w:sz w:val="22"/>
          <w:szCs w:val="22"/>
        </w:rPr>
        <w:t xml:space="preserve">red cards with instructions for telephone use and back-up telephone numbers for each department and unit. The </w:t>
      </w:r>
      <w:r w:rsidR="00FC3B78">
        <w:rPr>
          <w:rFonts w:ascii="Franklin Gothic Medium" w:hAnsi="Franklin Gothic Medium"/>
          <w:color w:val="auto"/>
          <w:sz w:val="22"/>
          <w:szCs w:val="22"/>
        </w:rPr>
        <w:t>H</w:t>
      </w:r>
      <w:r w:rsidR="00FC3B78" w:rsidRPr="0031643E">
        <w:rPr>
          <w:rFonts w:ascii="Franklin Gothic Medium" w:hAnsi="Franklin Gothic Medium"/>
          <w:color w:val="auto"/>
          <w:sz w:val="22"/>
          <w:szCs w:val="22"/>
        </w:rPr>
        <w:t xml:space="preserve">ospital </w:t>
      </w:r>
      <w:r w:rsidR="00E7417C" w:rsidRPr="0031643E">
        <w:rPr>
          <w:rFonts w:ascii="Franklin Gothic Medium" w:hAnsi="Franklin Gothic Medium"/>
          <w:color w:val="auto"/>
          <w:sz w:val="22"/>
          <w:szCs w:val="22"/>
        </w:rPr>
        <w:t>has agreements with vendors and other sources to provide back-up utilities.</w:t>
      </w:r>
    </w:p>
    <w:p w:rsidR="0016778A" w:rsidRDefault="0016778A" w:rsidP="002C3E73">
      <w:pPr>
        <w:pStyle w:val="Body"/>
        <w:spacing w:line="240" w:lineRule="auto"/>
        <w:contextualSpacing/>
        <w:rPr>
          <w:rFonts w:ascii="Franklin Gothic Medium" w:hAnsi="Franklin Gothic Medium" w:cs="Arial"/>
          <w:sz w:val="22"/>
          <w:szCs w:val="22"/>
        </w:rPr>
      </w:pPr>
    </w:p>
    <w:p w:rsidR="00A2175F" w:rsidRPr="00E7417C" w:rsidRDefault="00A2175F" w:rsidP="002C3E73">
      <w:pPr>
        <w:pStyle w:val="Body"/>
        <w:spacing w:line="240" w:lineRule="auto"/>
        <w:contextualSpacing/>
        <w:rPr>
          <w:rFonts w:ascii="Franklin Gothic Medium" w:hAnsi="Franklin Gothic Medium" w:cs="Arial"/>
          <w:sz w:val="22"/>
          <w:szCs w:val="22"/>
        </w:rPr>
      </w:pPr>
    </w:p>
    <w:p w:rsidR="00D2013F" w:rsidRPr="002C3E73" w:rsidRDefault="00D2013F" w:rsidP="002C3E73">
      <w:pPr>
        <w:pStyle w:val="Heading"/>
        <w:spacing w:after="0" w:line="240" w:lineRule="auto"/>
        <w:contextualSpacing/>
        <w:rPr>
          <w:rFonts w:ascii="Franklin Gothic Medium" w:hAnsi="Franklin Gothic Medium" w:cs="Arial"/>
          <w:b/>
          <w:sz w:val="22"/>
          <w:szCs w:val="22"/>
        </w:rPr>
      </w:pPr>
      <w:r w:rsidRPr="002C3E73">
        <w:rPr>
          <w:rFonts w:ascii="Franklin Gothic Medium" w:hAnsi="Franklin Gothic Medium" w:cs="Arial"/>
          <w:b/>
          <w:sz w:val="22"/>
          <w:szCs w:val="22"/>
        </w:rPr>
        <w:t>Radiation Safety</w:t>
      </w:r>
    </w:p>
    <w:p w:rsidR="00D2013F" w:rsidRPr="00C90B29" w:rsidRDefault="00BE3D9F" w:rsidP="00EE0AD4">
      <w:pPr>
        <w:pStyle w:val="Body"/>
        <w:spacing w:line="240" w:lineRule="auto"/>
        <w:contextualSpacing/>
        <w:rPr>
          <w:rFonts w:ascii="Franklin Gothic Medium" w:hAnsi="Franklin Gothic Medium" w:cs="Arial"/>
          <w:sz w:val="22"/>
          <w:szCs w:val="22"/>
        </w:rPr>
      </w:pPr>
      <w:r>
        <w:rPr>
          <w:rFonts w:ascii="Franklin Gothic Medium" w:hAnsi="Franklin Gothic Medium" w:cs="Arial"/>
          <w:sz w:val="22"/>
          <w:szCs w:val="22"/>
        </w:rPr>
        <w:t>Exposure to</w:t>
      </w:r>
      <w:r w:rsidR="00D2013F" w:rsidRPr="00C90B29">
        <w:rPr>
          <w:rFonts w:ascii="Franklin Gothic Medium" w:hAnsi="Franklin Gothic Medium" w:cs="Arial"/>
          <w:sz w:val="22"/>
          <w:szCs w:val="22"/>
        </w:rPr>
        <w:t xml:space="preserve"> ionizing radiation </w:t>
      </w:r>
      <w:r>
        <w:rPr>
          <w:rFonts w:ascii="Franklin Gothic Medium" w:hAnsi="Franklin Gothic Medium" w:cs="Arial"/>
          <w:sz w:val="22"/>
          <w:szCs w:val="22"/>
        </w:rPr>
        <w:t xml:space="preserve">is possible for anyone </w:t>
      </w:r>
      <w:r w:rsidR="00D2013F" w:rsidRPr="00C90B29">
        <w:rPr>
          <w:rFonts w:ascii="Franklin Gothic Medium" w:hAnsi="Franklin Gothic Medium" w:cs="Arial"/>
          <w:sz w:val="22"/>
          <w:szCs w:val="22"/>
        </w:rPr>
        <w:t>working</w:t>
      </w:r>
      <w:r w:rsidR="00B63BF1" w:rsidRPr="00C90B29">
        <w:rPr>
          <w:rFonts w:ascii="Franklin Gothic Medium" w:hAnsi="Franklin Gothic Medium" w:cs="Arial"/>
          <w:sz w:val="22"/>
          <w:szCs w:val="22"/>
        </w:rPr>
        <w:t xml:space="preserve"> at or visiting</w:t>
      </w:r>
      <w:r w:rsidR="00D2013F" w:rsidRPr="00C90B29">
        <w:rPr>
          <w:rFonts w:ascii="Franklin Gothic Medium" w:hAnsi="Franklin Gothic Medium" w:cs="Arial"/>
          <w:sz w:val="22"/>
          <w:szCs w:val="22"/>
        </w:rPr>
        <w:t xml:space="preserve"> </w:t>
      </w:r>
      <w:r w:rsidR="00FC3B78">
        <w:rPr>
          <w:rFonts w:ascii="Franklin Gothic Medium" w:hAnsi="Franklin Gothic Medium" w:cs="Arial"/>
          <w:sz w:val="22"/>
          <w:szCs w:val="22"/>
        </w:rPr>
        <w:t>GCGH</w:t>
      </w:r>
      <w:r w:rsidR="00177A7E">
        <w:rPr>
          <w:rFonts w:ascii="Franklin Gothic Medium" w:hAnsi="Franklin Gothic Medium" w:cs="Arial"/>
          <w:sz w:val="22"/>
          <w:szCs w:val="22"/>
        </w:rPr>
        <w:t>.</w:t>
      </w:r>
      <w:r>
        <w:rPr>
          <w:rFonts w:ascii="Franklin Gothic Medium" w:hAnsi="Franklin Gothic Medium" w:cs="Arial"/>
          <w:sz w:val="22"/>
          <w:szCs w:val="22"/>
        </w:rPr>
        <w:t xml:space="preserve"> It is important to limit unnecessary exposure and know the principles of </w:t>
      </w:r>
      <w:r>
        <w:rPr>
          <w:rFonts w:ascii="Franklin Gothic Medium" w:hAnsi="Franklin Gothic Medium" w:cs="Arial"/>
          <w:color w:val="auto"/>
          <w:sz w:val="22"/>
          <w:szCs w:val="22"/>
        </w:rPr>
        <w:t xml:space="preserve">radiation </w:t>
      </w:r>
      <w:proofErr w:type="gramStart"/>
      <w:r>
        <w:rPr>
          <w:rFonts w:ascii="Franklin Gothic Medium" w:hAnsi="Franklin Gothic Medium" w:cs="Arial"/>
          <w:color w:val="auto"/>
          <w:sz w:val="22"/>
          <w:szCs w:val="22"/>
        </w:rPr>
        <w:t>s</w:t>
      </w:r>
      <w:r w:rsidR="005A355B" w:rsidRPr="00C90B29">
        <w:rPr>
          <w:rFonts w:ascii="Franklin Gothic Medium" w:hAnsi="Franklin Gothic Medium" w:cs="Arial"/>
          <w:color w:val="auto"/>
          <w:sz w:val="22"/>
          <w:szCs w:val="22"/>
        </w:rPr>
        <w:t>afet</w:t>
      </w:r>
      <w:r>
        <w:rPr>
          <w:rFonts w:ascii="Franklin Gothic Medium" w:hAnsi="Franklin Gothic Medium" w:cs="Arial"/>
          <w:color w:val="auto"/>
          <w:sz w:val="22"/>
          <w:szCs w:val="22"/>
        </w:rPr>
        <w:t>y:</w:t>
      </w:r>
      <w:proofErr w:type="gramEnd"/>
      <w:r>
        <w:rPr>
          <w:rFonts w:ascii="Franklin Gothic Medium" w:hAnsi="Franklin Gothic Medium" w:cs="Arial"/>
          <w:color w:val="auto"/>
          <w:sz w:val="22"/>
          <w:szCs w:val="22"/>
        </w:rPr>
        <w:t xml:space="preserve"> </w:t>
      </w:r>
      <w:r w:rsidR="005A355B" w:rsidRPr="00C90B29">
        <w:rPr>
          <w:rFonts w:ascii="Franklin Gothic Medium" w:hAnsi="Franklin Gothic Medium" w:cs="Arial"/>
          <w:color w:val="auto"/>
          <w:sz w:val="22"/>
          <w:szCs w:val="22"/>
        </w:rPr>
        <w:t>time, distance, and shielding.</w:t>
      </w:r>
      <w:r w:rsidR="005A355B" w:rsidRPr="00C90B29">
        <w:rPr>
          <w:rFonts w:ascii="Franklin Gothic Medium" w:hAnsi="Franklin Gothic Medium" w:cs="Arial"/>
          <w:sz w:val="22"/>
          <w:szCs w:val="22"/>
        </w:rPr>
        <w:t xml:space="preserve">  </w:t>
      </w:r>
      <w:r>
        <w:rPr>
          <w:rFonts w:ascii="Franklin Gothic Medium" w:hAnsi="Franklin Gothic Medium" w:cs="Arial"/>
          <w:sz w:val="22"/>
          <w:szCs w:val="22"/>
        </w:rPr>
        <w:t>Only patients and mandatory personnel should be present when a radiation procedure occurs.</w:t>
      </w:r>
      <w:r w:rsidR="00D2013F" w:rsidRPr="00C90B29">
        <w:rPr>
          <w:rFonts w:ascii="Franklin Gothic Medium" w:hAnsi="Franklin Gothic Medium" w:cs="Arial"/>
          <w:sz w:val="22"/>
          <w:szCs w:val="22"/>
        </w:rPr>
        <w:t xml:space="preserve">  </w:t>
      </w:r>
    </w:p>
    <w:p w:rsidR="004A1988" w:rsidRDefault="004A1988" w:rsidP="002C3E73">
      <w:pPr>
        <w:pStyle w:val="Body"/>
        <w:spacing w:line="240" w:lineRule="auto"/>
        <w:contextualSpacing/>
        <w:rPr>
          <w:rFonts w:ascii="Franklin Gothic Medium" w:hAnsi="Franklin Gothic Medium" w:cs="Arial"/>
          <w:b/>
          <w:sz w:val="22"/>
          <w:szCs w:val="22"/>
        </w:rPr>
      </w:pPr>
    </w:p>
    <w:p w:rsidR="00A2175F" w:rsidRDefault="00A2175F" w:rsidP="002C3E73">
      <w:pPr>
        <w:pStyle w:val="Body"/>
        <w:spacing w:line="240" w:lineRule="auto"/>
        <w:contextualSpacing/>
        <w:rPr>
          <w:rFonts w:ascii="Franklin Gothic Medium" w:hAnsi="Franklin Gothic Medium" w:cs="Arial"/>
          <w:b/>
          <w:sz w:val="22"/>
          <w:szCs w:val="22"/>
        </w:rPr>
      </w:pPr>
    </w:p>
    <w:p w:rsidR="00B77A38" w:rsidRPr="002C3E73" w:rsidRDefault="00B77A38" w:rsidP="002C3E73">
      <w:pPr>
        <w:pStyle w:val="Body"/>
        <w:spacing w:line="240" w:lineRule="auto"/>
        <w:contextualSpacing/>
        <w:rPr>
          <w:rFonts w:ascii="Franklin Gothic Medium" w:hAnsi="Franklin Gothic Medium" w:cs="Arial"/>
          <w:b/>
          <w:sz w:val="22"/>
          <w:szCs w:val="22"/>
        </w:rPr>
      </w:pPr>
      <w:r w:rsidRPr="002C3E73">
        <w:rPr>
          <w:rFonts w:ascii="Franklin Gothic Medium" w:hAnsi="Franklin Gothic Medium" w:cs="Arial"/>
          <w:b/>
          <w:sz w:val="22"/>
          <w:szCs w:val="22"/>
        </w:rPr>
        <w:t>BIOHAZARD AREAS</w:t>
      </w:r>
    </w:p>
    <w:p w:rsidR="00B77A38" w:rsidRDefault="00B77A38" w:rsidP="002C3E73">
      <w:pPr>
        <w:pStyle w:val="Body"/>
        <w:spacing w:line="240" w:lineRule="auto"/>
        <w:contextualSpacing/>
        <w:rPr>
          <w:rFonts w:ascii="Franklin Gothic Medium" w:hAnsi="Franklin Gothic Medium" w:cs="Arial"/>
          <w:sz w:val="22"/>
          <w:szCs w:val="22"/>
        </w:rPr>
      </w:pPr>
      <w:r>
        <w:rPr>
          <w:rFonts w:ascii="Franklin Gothic Medium" w:hAnsi="Franklin Gothic Medium" w:cs="Arial"/>
          <w:sz w:val="22"/>
          <w:szCs w:val="22"/>
        </w:rPr>
        <w:t xml:space="preserve">Use extra caution when entering a biohazard area.  </w:t>
      </w:r>
    </w:p>
    <w:p w:rsidR="00BE3D9F" w:rsidRDefault="00BE3D9F" w:rsidP="002C3E73">
      <w:pPr>
        <w:pStyle w:val="Body"/>
        <w:spacing w:line="240" w:lineRule="auto"/>
        <w:contextualSpacing/>
        <w:rPr>
          <w:rFonts w:ascii="Franklin Gothic Medium" w:hAnsi="Franklin Gothic Medium" w:cs="Arial"/>
          <w:sz w:val="22"/>
          <w:szCs w:val="22"/>
        </w:rPr>
      </w:pPr>
    </w:p>
    <w:p w:rsidR="00B77A38" w:rsidRPr="00C90B29" w:rsidRDefault="00B77A38" w:rsidP="002C3E73">
      <w:pPr>
        <w:pStyle w:val="Body"/>
        <w:spacing w:line="240" w:lineRule="auto"/>
        <w:contextualSpacing/>
        <w:rPr>
          <w:rFonts w:ascii="Franklin Gothic Medium" w:hAnsi="Franklin Gothic Medium" w:cs="Arial"/>
          <w:sz w:val="22"/>
          <w:szCs w:val="22"/>
        </w:rPr>
      </w:pPr>
      <w:r w:rsidRPr="00B77A38">
        <w:rPr>
          <w:rFonts w:ascii="Franklin Gothic Medium" w:hAnsi="Franklin Gothic Medium" w:cs="Arial"/>
          <w:noProof/>
          <w:sz w:val="22"/>
          <w:szCs w:val="22"/>
        </w:rPr>
        <w:drawing>
          <wp:inline distT="0" distB="0" distL="0" distR="0" wp14:anchorId="5F496F35" wp14:editId="1F3C1AB9">
            <wp:extent cx="1906152" cy="2567940"/>
            <wp:effectExtent l="0" t="0" r="0" b="3810"/>
            <wp:docPr id="23553" name="Picture 1026" descr="npo0000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3" name="Picture 1026" descr="npo00006f"/>
                    <pic:cNvPicPr>
                      <a:picLocks noChangeAspect="1" noChangeArrowheads="1"/>
                    </pic:cNvPicPr>
                  </pic:nvPicPr>
                  <pic:blipFill rotWithShape="1">
                    <a:blip r:embed="rId10"/>
                    <a:srcRect l="21940" r="22388"/>
                    <a:stretch/>
                  </pic:blipFill>
                  <pic:spPr bwMode="auto">
                    <a:xfrm>
                      <a:off x="0" y="0"/>
                      <a:ext cx="1906152" cy="2567940"/>
                    </a:xfrm>
                    <a:prstGeom prst="rect">
                      <a:avLst/>
                    </a:prstGeom>
                    <a:noFill/>
                    <a:ln w="38100">
                      <a:noFill/>
                      <a:miter lim="800000"/>
                      <a:headEnd/>
                      <a:tailEnd/>
                    </a:ln>
                  </pic:spPr>
                </pic:pic>
              </a:graphicData>
            </a:graphic>
          </wp:inline>
        </w:drawing>
      </w:r>
    </w:p>
    <w:p w:rsidR="006D2BFC" w:rsidRPr="006D2BFC" w:rsidRDefault="006D2BFC" w:rsidP="002C3E73">
      <w:pPr>
        <w:contextualSpacing/>
        <w:rPr>
          <w:rFonts w:ascii="Franklin Gothic Medium" w:hAnsi="Franklin Gothic Medium" w:cs="Arial"/>
          <w:sz w:val="16"/>
          <w:szCs w:val="16"/>
        </w:rPr>
      </w:pPr>
      <w:r w:rsidRPr="006D2BFC">
        <w:rPr>
          <w:rFonts w:ascii="Franklin Gothic Medium" w:hAnsi="Franklin Gothic Medium" w:cs="Arial"/>
          <w:sz w:val="16"/>
          <w:szCs w:val="16"/>
        </w:rPr>
        <w:t xml:space="preserve">   </w:t>
      </w:r>
      <w:r w:rsidR="00A2175F" w:rsidRPr="006D2BFC">
        <w:rPr>
          <w:rFonts w:ascii="Franklin Gothic Medium" w:hAnsi="Franklin Gothic Medium" w:cs="Arial"/>
          <w:sz w:val="16"/>
          <w:szCs w:val="16"/>
        </w:rPr>
        <w:t xml:space="preserve">  </w:t>
      </w:r>
    </w:p>
    <w:p w:rsidR="00FF3ED3" w:rsidRDefault="00B77A38" w:rsidP="002C3E73">
      <w:pPr>
        <w:contextualSpacing/>
        <w:rPr>
          <w:rFonts w:ascii="Franklin Gothic Medium" w:hAnsi="Franklin Gothic Medium" w:cs="Arial"/>
          <w:sz w:val="22"/>
          <w:szCs w:val="22"/>
        </w:rPr>
      </w:pPr>
      <w:r>
        <w:rPr>
          <w:rFonts w:ascii="Franklin Gothic Medium" w:hAnsi="Franklin Gothic Medium" w:cs="Arial"/>
          <w:sz w:val="22"/>
          <w:szCs w:val="22"/>
        </w:rPr>
        <w:t>Door with a Biohazard Sign</w:t>
      </w:r>
    </w:p>
    <w:p w:rsidR="004A1988" w:rsidRDefault="004A1988">
      <w:pPr>
        <w:rPr>
          <w:rFonts w:ascii="Franklin Gothic Medium" w:hAnsi="Franklin Gothic Medium" w:cs="Arial"/>
          <w:b/>
          <w:sz w:val="28"/>
          <w:szCs w:val="28"/>
        </w:rPr>
      </w:pPr>
      <w:r>
        <w:rPr>
          <w:rFonts w:ascii="Franklin Gothic Medium" w:hAnsi="Franklin Gothic Medium" w:cs="Arial"/>
          <w:b/>
          <w:sz w:val="28"/>
          <w:szCs w:val="28"/>
        </w:rPr>
        <w:br w:type="page"/>
      </w:r>
    </w:p>
    <w:p w:rsidR="005A26DD" w:rsidRPr="00EE0AD4" w:rsidRDefault="005A26DD" w:rsidP="004E4CBA">
      <w:pPr>
        <w:contextualSpacing/>
        <w:rPr>
          <w:rFonts w:ascii="Franklin Gothic Medium" w:hAnsi="Franklin Gothic Medium" w:cs="Arial"/>
          <w:b/>
          <w:sz w:val="22"/>
          <w:szCs w:val="22"/>
        </w:rPr>
      </w:pPr>
      <w:r w:rsidRPr="00EE0AD4">
        <w:rPr>
          <w:rFonts w:ascii="Franklin Gothic Medium" w:hAnsi="Franklin Gothic Medium" w:cs="Arial"/>
          <w:b/>
          <w:sz w:val="22"/>
          <w:szCs w:val="22"/>
        </w:rPr>
        <w:lastRenderedPageBreak/>
        <w:t xml:space="preserve">QUALITY </w:t>
      </w:r>
      <w:r w:rsidR="00332FBA" w:rsidRPr="00EE0AD4">
        <w:rPr>
          <w:rFonts w:ascii="Franklin Gothic Medium" w:hAnsi="Franklin Gothic Medium" w:cs="Arial"/>
          <w:b/>
          <w:sz w:val="22"/>
          <w:szCs w:val="22"/>
        </w:rPr>
        <w:t xml:space="preserve">IMPROVEMENT </w:t>
      </w:r>
      <w:r w:rsidRPr="00EE0AD4">
        <w:rPr>
          <w:rFonts w:ascii="Franklin Gothic Medium" w:hAnsi="Franklin Gothic Medium" w:cs="Arial"/>
          <w:b/>
          <w:sz w:val="22"/>
          <w:szCs w:val="22"/>
        </w:rPr>
        <w:t>AND PATIENT SAFETY</w:t>
      </w:r>
    </w:p>
    <w:p w:rsidR="005A26DD" w:rsidRDefault="00177A7E" w:rsidP="004E4CBA">
      <w:pPr>
        <w:contextualSpacing/>
        <w:rPr>
          <w:rFonts w:ascii="Franklin Gothic Medium" w:hAnsi="Franklin Gothic Medium" w:cs="Arial"/>
          <w:sz w:val="22"/>
          <w:szCs w:val="22"/>
        </w:rPr>
      </w:pPr>
      <w:r>
        <w:rPr>
          <w:rFonts w:ascii="Franklin Gothic Medium" w:hAnsi="Franklin Gothic Medium" w:cs="Arial"/>
          <w:sz w:val="22"/>
          <w:szCs w:val="22"/>
        </w:rPr>
        <w:t xml:space="preserve">Greene County General Hospital </w:t>
      </w:r>
      <w:r w:rsidR="00332FBA">
        <w:rPr>
          <w:rFonts w:ascii="Franklin Gothic Medium" w:hAnsi="Franklin Gothic Medium" w:cs="Arial"/>
          <w:sz w:val="22"/>
          <w:szCs w:val="22"/>
        </w:rPr>
        <w:t xml:space="preserve">is committed to providing the highest quality of care and services </w:t>
      </w:r>
      <w:r w:rsidR="00BE3D9F">
        <w:rPr>
          <w:rFonts w:ascii="Franklin Gothic Medium" w:hAnsi="Franklin Gothic Medium" w:cs="Arial"/>
          <w:sz w:val="22"/>
          <w:szCs w:val="22"/>
        </w:rPr>
        <w:t>for</w:t>
      </w:r>
      <w:r w:rsidR="00332FBA">
        <w:rPr>
          <w:rFonts w:ascii="Franklin Gothic Medium" w:hAnsi="Franklin Gothic Medium" w:cs="Arial"/>
          <w:sz w:val="22"/>
          <w:szCs w:val="22"/>
        </w:rPr>
        <w:t xml:space="preserve"> patients while striving to meet the needs and expectations of other customers as well.  Quality means </w:t>
      </w:r>
      <w:r w:rsidR="00C9022D">
        <w:rPr>
          <w:rFonts w:ascii="Franklin Gothic Medium" w:hAnsi="Franklin Gothic Medium" w:cs="Arial"/>
          <w:sz w:val="22"/>
          <w:szCs w:val="22"/>
        </w:rPr>
        <w:t>adding value</w:t>
      </w:r>
      <w:r w:rsidR="00BE3D9F">
        <w:rPr>
          <w:rFonts w:ascii="Franklin Gothic Medium" w:hAnsi="Franklin Gothic Medium" w:cs="Arial"/>
          <w:sz w:val="22"/>
          <w:szCs w:val="22"/>
        </w:rPr>
        <w:t xml:space="preserve"> </w:t>
      </w:r>
      <w:r w:rsidR="00C9022D">
        <w:rPr>
          <w:rFonts w:ascii="Franklin Gothic Medium" w:hAnsi="Franklin Gothic Medium" w:cs="Arial"/>
          <w:sz w:val="22"/>
          <w:szCs w:val="22"/>
        </w:rPr>
        <w:t xml:space="preserve">to all activities </w:t>
      </w:r>
      <w:r w:rsidR="00BE3D9F">
        <w:rPr>
          <w:rFonts w:ascii="Franklin Gothic Medium" w:hAnsi="Franklin Gothic Medium" w:cs="Arial"/>
          <w:sz w:val="22"/>
          <w:szCs w:val="22"/>
        </w:rPr>
        <w:t>through a</w:t>
      </w:r>
      <w:r w:rsidR="00332FBA">
        <w:rPr>
          <w:rFonts w:ascii="Franklin Gothic Medium" w:hAnsi="Franklin Gothic Medium" w:cs="Arial"/>
          <w:sz w:val="22"/>
          <w:szCs w:val="22"/>
        </w:rPr>
        <w:t xml:space="preserve"> commitment to the continuous improve</w:t>
      </w:r>
      <w:r w:rsidR="00C47C31">
        <w:rPr>
          <w:rFonts w:ascii="Franklin Gothic Medium" w:hAnsi="Franklin Gothic Medium" w:cs="Arial"/>
          <w:sz w:val="22"/>
          <w:szCs w:val="22"/>
        </w:rPr>
        <w:t>ment of care and services.</w:t>
      </w:r>
    </w:p>
    <w:p w:rsidR="00C47C31" w:rsidRDefault="00C47C31" w:rsidP="004E4CBA">
      <w:pPr>
        <w:contextualSpacing/>
        <w:rPr>
          <w:rFonts w:ascii="Franklin Gothic Medium" w:hAnsi="Franklin Gothic Medium" w:cs="Arial"/>
          <w:sz w:val="22"/>
          <w:szCs w:val="22"/>
        </w:rPr>
      </w:pPr>
    </w:p>
    <w:p w:rsidR="00D37FED" w:rsidRDefault="00874032" w:rsidP="004E4CBA">
      <w:pPr>
        <w:contextualSpacing/>
        <w:rPr>
          <w:rFonts w:ascii="Franklin Gothic Medium" w:hAnsi="Franklin Gothic Medium" w:cs="Arial"/>
          <w:b/>
          <w:sz w:val="22"/>
          <w:szCs w:val="22"/>
        </w:rPr>
      </w:pPr>
      <w:r w:rsidRPr="00EE0AD4">
        <w:rPr>
          <w:rFonts w:ascii="Franklin Gothic Medium" w:hAnsi="Franklin Gothic Medium" w:cs="Arial"/>
          <w:b/>
          <w:sz w:val="22"/>
          <w:szCs w:val="22"/>
        </w:rPr>
        <w:t>201</w:t>
      </w:r>
      <w:r w:rsidR="00C737C9" w:rsidRPr="00EE0AD4">
        <w:rPr>
          <w:rFonts w:ascii="Franklin Gothic Medium" w:hAnsi="Franklin Gothic Medium" w:cs="Arial"/>
          <w:b/>
          <w:sz w:val="22"/>
          <w:szCs w:val="22"/>
        </w:rPr>
        <w:t>7</w:t>
      </w:r>
      <w:r w:rsidR="00D37FED" w:rsidRPr="00EE0AD4">
        <w:rPr>
          <w:rFonts w:ascii="Franklin Gothic Medium" w:hAnsi="Franklin Gothic Medium" w:cs="Arial"/>
          <w:b/>
          <w:sz w:val="22"/>
          <w:szCs w:val="22"/>
        </w:rPr>
        <w:t xml:space="preserve"> </w:t>
      </w:r>
      <w:r w:rsidR="00FC3B78">
        <w:rPr>
          <w:rFonts w:ascii="Franklin Gothic Medium" w:hAnsi="Franklin Gothic Medium" w:cs="Arial"/>
          <w:b/>
          <w:sz w:val="22"/>
          <w:szCs w:val="22"/>
        </w:rPr>
        <w:t>Hospital National Patient Safety Goals</w:t>
      </w:r>
    </w:p>
    <w:p w:rsidR="00D37FED" w:rsidRDefault="00D37FED" w:rsidP="004E4CBA">
      <w:pPr>
        <w:contextualSpacing/>
        <w:rPr>
          <w:rFonts w:ascii="Franklin Gothic Medium" w:hAnsi="Franklin Gothic Medium" w:cs="Arial"/>
          <w:sz w:val="22"/>
          <w:szCs w:val="22"/>
        </w:rPr>
      </w:pPr>
      <w:r>
        <w:rPr>
          <w:rFonts w:ascii="Franklin Gothic Medium" w:hAnsi="Franklin Gothic Medium" w:cs="Arial"/>
          <w:sz w:val="22"/>
          <w:szCs w:val="22"/>
        </w:rPr>
        <w:t>The purpose of the National Patient Safety Goals is to improve patient safety</w:t>
      </w:r>
      <w:r w:rsidR="00C9022D">
        <w:rPr>
          <w:rFonts w:ascii="Franklin Gothic Medium" w:hAnsi="Franklin Gothic Medium" w:cs="Arial"/>
          <w:sz w:val="22"/>
          <w:szCs w:val="22"/>
        </w:rPr>
        <w:t xml:space="preserve"> by solving common problems</w:t>
      </w:r>
      <w:r>
        <w:rPr>
          <w:rFonts w:ascii="Franklin Gothic Medium" w:hAnsi="Franklin Gothic Medium" w:cs="Arial"/>
          <w:sz w:val="22"/>
          <w:szCs w:val="22"/>
        </w:rPr>
        <w:t xml:space="preserve">.  </w:t>
      </w:r>
    </w:p>
    <w:p w:rsidR="00D37FED" w:rsidRDefault="00D37FED" w:rsidP="004E4CBA">
      <w:pPr>
        <w:contextualSpacing/>
        <w:rPr>
          <w:rFonts w:ascii="Franklin Gothic Medium" w:hAnsi="Franklin Gothic Medium" w:cs="Arial"/>
          <w:sz w:val="22"/>
          <w:szCs w:val="22"/>
        </w:rPr>
      </w:pPr>
    </w:p>
    <w:p w:rsidR="00D37FED" w:rsidRDefault="00C9022D" w:rsidP="004E4CBA">
      <w:pPr>
        <w:contextualSpacing/>
        <w:rPr>
          <w:rFonts w:ascii="Franklin Gothic Medium" w:hAnsi="Franklin Gothic Medium" w:cs="Arial"/>
          <w:sz w:val="22"/>
          <w:szCs w:val="22"/>
        </w:rPr>
      </w:pPr>
      <w:r>
        <w:rPr>
          <w:rFonts w:ascii="Franklin Gothic Medium" w:hAnsi="Franklin Gothic Medium" w:cs="Arial"/>
          <w:sz w:val="22"/>
          <w:szCs w:val="22"/>
        </w:rPr>
        <w:t>Goal: Correct Patient Identification</w:t>
      </w:r>
    </w:p>
    <w:p w:rsidR="00D37FED" w:rsidRPr="004C21D4" w:rsidRDefault="00C9022D" w:rsidP="004C21D4">
      <w:pPr>
        <w:pStyle w:val="ListParagraph"/>
        <w:numPr>
          <w:ilvl w:val="0"/>
          <w:numId w:val="2"/>
        </w:numPr>
        <w:rPr>
          <w:rFonts w:ascii="Franklin Gothic Medium" w:hAnsi="Franklin Gothic Medium" w:cs="Arial"/>
          <w:sz w:val="22"/>
          <w:szCs w:val="22"/>
        </w:rPr>
      </w:pPr>
      <w:r>
        <w:rPr>
          <w:rFonts w:ascii="Franklin Gothic Medium" w:hAnsi="Franklin Gothic Medium" w:cs="Arial"/>
          <w:sz w:val="22"/>
          <w:szCs w:val="22"/>
        </w:rPr>
        <w:t>Staff must u</w:t>
      </w:r>
      <w:r w:rsidR="00D37FED" w:rsidRPr="004C21D4">
        <w:rPr>
          <w:rFonts w:ascii="Franklin Gothic Medium" w:hAnsi="Franklin Gothic Medium" w:cs="Arial"/>
          <w:sz w:val="22"/>
          <w:szCs w:val="22"/>
        </w:rPr>
        <w:t xml:space="preserve">se at least </w:t>
      </w:r>
      <w:r w:rsidR="00D37FED" w:rsidRPr="00EE0AD4">
        <w:rPr>
          <w:rFonts w:ascii="Franklin Gothic Medium" w:hAnsi="Franklin Gothic Medium" w:cs="Arial"/>
          <w:i/>
          <w:sz w:val="22"/>
          <w:szCs w:val="22"/>
        </w:rPr>
        <w:t>two ways</w:t>
      </w:r>
      <w:r w:rsidR="00D37FED" w:rsidRPr="004C21D4">
        <w:rPr>
          <w:rFonts w:ascii="Franklin Gothic Medium" w:hAnsi="Franklin Gothic Medium" w:cs="Arial"/>
          <w:sz w:val="22"/>
          <w:szCs w:val="22"/>
        </w:rPr>
        <w:t xml:space="preserve"> to identify patients</w:t>
      </w:r>
      <w:r>
        <w:rPr>
          <w:rFonts w:ascii="Franklin Gothic Medium" w:hAnsi="Franklin Gothic Medium" w:cs="Arial"/>
          <w:sz w:val="22"/>
          <w:szCs w:val="22"/>
        </w:rPr>
        <w:t>, i.e.</w:t>
      </w:r>
      <w:r w:rsidR="00D37FED" w:rsidRPr="004C21D4">
        <w:rPr>
          <w:rFonts w:ascii="Franklin Gothic Medium" w:hAnsi="Franklin Gothic Medium" w:cs="Arial"/>
          <w:sz w:val="22"/>
          <w:szCs w:val="22"/>
        </w:rPr>
        <w:t xml:space="preserve"> the patient’s name </w:t>
      </w:r>
      <w:r w:rsidR="00D37FED" w:rsidRPr="00874032">
        <w:rPr>
          <w:rFonts w:ascii="Franklin Gothic Medium" w:hAnsi="Franklin Gothic Medium" w:cs="Arial"/>
          <w:i/>
          <w:sz w:val="22"/>
          <w:szCs w:val="22"/>
        </w:rPr>
        <w:t>and</w:t>
      </w:r>
      <w:r w:rsidR="00D37FED" w:rsidRPr="004C21D4">
        <w:rPr>
          <w:rFonts w:ascii="Franklin Gothic Medium" w:hAnsi="Franklin Gothic Medium" w:cs="Arial"/>
          <w:sz w:val="22"/>
          <w:szCs w:val="22"/>
        </w:rPr>
        <w:t xml:space="preserve"> date of birth.  This </w:t>
      </w:r>
      <w:r>
        <w:rPr>
          <w:rFonts w:ascii="Franklin Gothic Medium" w:hAnsi="Franklin Gothic Medium" w:cs="Arial"/>
          <w:sz w:val="22"/>
          <w:szCs w:val="22"/>
        </w:rPr>
        <w:t>ensures</w:t>
      </w:r>
      <w:r w:rsidR="00D37FED" w:rsidRPr="004C21D4">
        <w:rPr>
          <w:rFonts w:ascii="Franklin Gothic Medium" w:hAnsi="Franklin Gothic Medium" w:cs="Arial"/>
          <w:sz w:val="22"/>
          <w:szCs w:val="22"/>
        </w:rPr>
        <w:t xml:space="preserve"> that each patient </w:t>
      </w:r>
      <w:r>
        <w:rPr>
          <w:rFonts w:ascii="Franklin Gothic Medium" w:hAnsi="Franklin Gothic Medium" w:cs="Arial"/>
          <w:sz w:val="22"/>
          <w:szCs w:val="22"/>
        </w:rPr>
        <w:t>receives</w:t>
      </w:r>
      <w:r w:rsidRPr="004C21D4">
        <w:rPr>
          <w:rFonts w:ascii="Franklin Gothic Medium" w:hAnsi="Franklin Gothic Medium" w:cs="Arial"/>
          <w:sz w:val="22"/>
          <w:szCs w:val="22"/>
        </w:rPr>
        <w:t xml:space="preserve"> </w:t>
      </w:r>
      <w:r w:rsidR="00D37FED" w:rsidRPr="004C21D4">
        <w:rPr>
          <w:rFonts w:ascii="Franklin Gothic Medium" w:hAnsi="Franklin Gothic Medium" w:cs="Arial"/>
          <w:sz w:val="22"/>
          <w:szCs w:val="22"/>
        </w:rPr>
        <w:t>the correct medicine and treatment</w:t>
      </w:r>
      <w:r>
        <w:rPr>
          <w:rFonts w:ascii="Franklin Gothic Medium" w:hAnsi="Franklin Gothic Medium" w:cs="Arial"/>
          <w:sz w:val="22"/>
          <w:szCs w:val="22"/>
        </w:rPr>
        <w:t xml:space="preserve"> and that the correct patient receives the correct blood during a blood transfusion. </w:t>
      </w:r>
    </w:p>
    <w:p w:rsidR="00D37FED" w:rsidRDefault="00D37FED" w:rsidP="004E4CBA">
      <w:pPr>
        <w:contextualSpacing/>
        <w:rPr>
          <w:rFonts w:ascii="Franklin Gothic Medium" w:hAnsi="Franklin Gothic Medium" w:cs="Arial"/>
          <w:sz w:val="22"/>
          <w:szCs w:val="22"/>
        </w:rPr>
      </w:pPr>
    </w:p>
    <w:p w:rsidR="00D37FED" w:rsidRDefault="00C9022D" w:rsidP="004E4CBA">
      <w:pPr>
        <w:contextualSpacing/>
        <w:rPr>
          <w:rFonts w:ascii="Franklin Gothic Medium" w:hAnsi="Franklin Gothic Medium" w:cs="Arial"/>
          <w:sz w:val="22"/>
          <w:szCs w:val="22"/>
        </w:rPr>
      </w:pPr>
      <w:r>
        <w:rPr>
          <w:rFonts w:ascii="Franklin Gothic Medium" w:hAnsi="Franklin Gothic Medium" w:cs="Arial"/>
          <w:sz w:val="22"/>
          <w:szCs w:val="22"/>
        </w:rPr>
        <w:t>Goal: I</w:t>
      </w:r>
      <w:r w:rsidR="00C737C9">
        <w:rPr>
          <w:rFonts w:ascii="Franklin Gothic Medium" w:hAnsi="Franklin Gothic Medium" w:cs="Arial"/>
          <w:sz w:val="22"/>
          <w:szCs w:val="22"/>
        </w:rPr>
        <w:t>mprove</w:t>
      </w:r>
      <w:r>
        <w:rPr>
          <w:rFonts w:ascii="Franklin Gothic Medium" w:hAnsi="Franklin Gothic Medium" w:cs="Arial"/>
          <w:sz w:val="22"/>
          <w:szCs w:val="22"/>
        </w:rPr>
        <w:t>d</w:t>
      </w:r>
      <w:r w:rsidR="00C737C9">
        <w:rPr>
          <w:rFonts w:ascii="Franklin Gothic Medium" w:hAnsi="Franklin Gothic Medium" w:cs="Arial"/>
          <w:sz w:val="22"/>
          <w:szCs w:val="22"/>
        </w:rPr>
        <w:t xml:space="preserve"> Staff Communication</w:t>
      </w:r>
    </w:p>
    <w:p w:rsidR="00D37FED" w:rsidRPr="004C21D4" w:rsidRDefault="00C9022D" w:rsidP="00262541">
      <w:pPr>
        <w:pStyle w:val="ListParagraph"/>
        <w:numPr>
          <w:ilvl w:val="0"/>
          <w:numId w:val="27"/>
        </w:numPr>
        <w:rPr>
          <w:rFonts w:ascii="Franklin Gothic Medium" w:hAnsi="Franklin Gothic Medium" w:cs="Arial"/>
          <w:sz w:val="22"/>
          <w:szCs w:val="22"/>
        </w:rPr>
      </w:pPr>
      <w:r>
        <w:rPr>
          <w:rFonts w:ascii="Franklin Gothic Medium" w:hAnsi="Franklin Gothic Medium" w:cs="Arial"/>
          <w:sz w:val="22"/>
          <w:szCs w:val="22"/>
        </w:rPr>
        <w:t xml:space="preserve">Staff should work together to make sure </w:t>
      </w:r>
      <w:r w:rsidR="00D37FED" w:rsidRPr="004C21D4">
        <w:rPr>
          <w:rFonts w:ascii="Franklin Gothic Medium" w:hAnsi="Franklin Gothic Medium" w:cs="Arial"/>
          <w:sz w:val="22"/>
          <w:szCs w:val="22"/>
        </w:rPr>
        <w:t>important test results</w:t>
      </w:r>
      <w:r>
        <w:rPr>
          <w:rFonts w:ascii="Franklin Gothic Medium" w:hAnsi="Franklin Gothic Medium" w:cs="Arial"/>
          <w:sz w:val="22"/>
          <w:szCs w:val="22"/>
        </w:rPr>
        <w:t xml:space="preserve"> get</w:t>
      </w:r>
      <w:r w:rsidR="00D37FED" w:rsidRPr="004C21D4">
        <w:rPr>
          <w:rFonts w:ascii="Franklin Gothic Medium" w:hAnsi="Franklin Gothic Medium" w:cs="Arial"/>
          <w:sz w:val="22"/>
          <w:szCs w:val="22"/>
        </w:rPr>
        <w:t xml:space="preserve"> to the right staff person on time.</w:t>
      </w:r>
    </w:p>
    <w:p w:rsidR="00D37FED" w:rsidRDefault="00D37FED" w:rsidP="004E4CBA">
      <w:pPr>
        <w:contextualSpacing/>
        <w:rPr>
          <w:rFonts w:ascii="Franklin Gothic Medium" w:hAnsi="Franklin Gothic Medium" w:cs="Arial"/>
          <w:sz w:val="22"/>
          <w:szCs w:val="22"/>
        </w:rPr>
      </w:pPr>
    </w:p>
    <w:p w:rsidR="00D37FED" w:rsidRDefault="00C9022D" w:rsidP="004E4CBA">
      <w:pPr>
        <w:contextualSpacing/>
        <w:rPr>
          <w:rFonts w:ascii="Franklin Gothic Medium" w:hAnsi="Franklin Gothic Medium" w:cs="Arial"/>
          <w:sz w:val="22"/>
          <w:szCs w:val="22"/>
        </w:rPr>
      </w:pPr>
      <w:r>
        <w:rPr>
          <w:rFonts w:ascii="Franklin Gothic Medium" w:hAnsi="Franklin Gothic Medium" w:cs="Arial"/>
          <w:sz w:val="22"/>
          <w:szCs w:val="22"/>
        </w:rPr>
        <w:t>Goal: Safe Use of Medication</w:t>
      </w:r>
    </w:p>
    <w:p w:rsidR="00453711" w:rsidRPr="004C21D4" w:rsidRDefault="00453711" w:rsidP="00262541">
      <w:pPr>
        <w:pStyle w:val="ListParagraph"/>
        <w:numPr>
          <w:ilvl w:val="0"/>
          <w:numId w:val="27"/>
        </w:numPr>
        <w:rPr>
          <w:rFonts w:ascii="Franklin Gothic Medium" w:hAnsi="Franklin Gothic Medium" w:cs="Arial"/>
          <w:sz w:val="22"/>
          <w:szCs w:val="22"/>
        </w:rPr>
      </w:pPr>
      <w:r w:rsidRPr="004C21D4">
        <w:rPr>
          <w:rFonts w:ascii="Franklin Gothic Medium" w:hAnsi="Franklin Gothic Medium" w:cs="Arial"/>
          <w:sz w:val="22"/>
          <w:szCs w:val="22"/>
        </w:rPr>
        <w:t xml:space="preserve">Before a procedure, </w:t>
      </w:r>
      <w:r w:rsidR="00C9022D">
        <w:rPr>
          <w:rFonts w:ascii="Franklin Gothic Medium" w:hAnsi="Franklin Gothic Medium" w:cs="Arial"/>
          <w:sz w:val="22"/>
          <w:szCs w:val="22"/>
        </w:rPr>
        <w:t xml:space="preserve">all medicines </w:t>
      </w:r>
      <w:proofErr w:type="gramStart"/>
      <w:r w:rsidR="00C9022D">
        <w:rPr>
          <w:rFonts w:ascii="Franklin Gothic Medium" w:hAnsi="Franklin Gothic Medium" w:cs="Arial"/>
          <w:sz w:val="22"/>
          <w:szCs w:val="22"/>
        </w:rPr>
        <w:t>must be checked</w:t>
      </w:r>
      <w:proofErr w:type="gramEnd"/>
      <w:r w:rsidR="00C9022D">
        <w:rPr>
          <w:rFonts w:ascii="Franklin Gothic Medium" w:hAnsi="Franklin Gothic Medium" w:cs="Arial"/>
          <w:sz w:val="22"/>
          <w:szCs w:val="22"/>
        </w:rPr>
        <w:t xml:space="preserve"> for proper labels. This includes </w:t>
      </w:r>
      <w:r w:rsidRPr="004C21D4">
        <w:rPr>
          <w:rFonts w:ascii="Franklin Gothic Medium" w:hAnsi="Franklin Gothic Medium" w:cs="Arial"/>
          <w:sz w:val="22"/>
          <w:szCs w:val="22"/>
        </w:rPr>
        <w:t>medicines in syringes, cups</w:t>
      </w:r>
      <w:r w:rsidR="00C9022D">
        <w:rPr>
          <w:rFonts w:ascii="Franklin Gothic Medium" w:hAnsi="Franklin Gothic Medium" w:cs="Arial"/>
          <w:sz w:val="22"/>
          <w:szCs w:val="22"/>
        </w:rPr>
        <w:t>,</w:t>
      </w:r>
      <w:r w:rsidRPr="004C21D4">
        <w:rPr>
          <w:rFonts w:ascii="Franklin Gothic Medium" w:hAnsi="Franklin Gothic Medium" w:cs="Arial"/>
          <w:sz w:val="22"/>
          <w:szCs w:val="22"/>
        </w:rPr>
        <w:t xml:space="preserve"> and basins. </w:t>
      </w:r>
      <w:r w:rsidR="00C9022D">
        <w:rPr>
          <w:rFonts w:ascii="Franklin Gothic Medium" w:hAnsi="Franklin Gothic Medium" w:cs="Arial"/>
          <w:sz w:val="22"/>
          <w:szCs w:val="22"/>
        </w:rPr>
        <w:t>Labeling should occur where</w:t>
      </w:r>
      <w:r w:rsidRPr="004C21D4">
        <w:rPr>
          <w:rFonts w:ascii="Franklin Gothic Medium" w:hAnsi="Franklin Gothic Medium" w:cs="Arial"/>
          <w:sz w:val="22"/>
          <w:szCs w:val="22"/>
        </w:rPr>
        <w:t xml:space="preserve"> medicines and supplies are set up.</w:t>
      </w:r>
    </w:p>
    <w:p w:rsidR="00453711" w:rsidRPr="004C21D4" w:rsidRDefault="00C9022D" w:rsidP="00262541">
      <w:pPr>
        <w:pStyle w:val="ListParagraph"/>
        <w:numPr>
          <w:ilvl w:val="0"/>
          <w:numId w:val="27"/>
        </w:numPr>
        <w:rPr>
          <w:rFonts w:ascii="Franklin Gothic Medium" w:hAnsi="Franklin Gothic Medium" w:cs="Arial"/>
          <w:sz w:val="22"/>
          <w:szCs w:val="22"/>
        </w:rPr>
      </w:pPr>
      <w:r>
        <w:rPr>
          <w:rFonts w:ascii="Franklin Gothic Medium" w:hAnsi="Franklin Gothic Medium" w:cs="Arial"/>
          <w:sz w:val="22"/>
          <w:szCs w:val="22"/>
        </w:rPr>
        <w:t xml:space="preserve">Patients on blood thinners </w:t>
      </w:r>
      <w:proofErr w:type="gramStart"/>
      <w:r>
        <w:rPr>
          <w:rFonts w:ascii="Franklin Gothic Medium" w:hAnsi="Franklin Gothic Medium" w:cs="Arial"/>
          <w:sz w:val="22"/>
          <w:szCs w:val="22"/>
        </w:rPr>
        <w:t>should be given</w:t>
      </w:r>
      <w:proofErr w:type="gramEnd"/>
      <w:r>
        <w:rPr>
          <w:rFonts w:ascii="Franklin Gothic Medium" w:hAnsi="Franklin Gothic Medium" w:cs="Arial"/>
          <w:sz w:val="22"/>
          <w:szCs w:val="22"/>
        </w:rPr>
        <w:t xml:space="preserve"> extra attention and time. </w:t>
      </w:r>
    </w:p>
    <w:p w:rsidR="00C9022D" w:rsidRDefault="00C9022D" w:rsidP="00262541">
      <w:pPr>
        <w:pStyle w:val="ListParagraph"/>
        <w:numPr>
          <w:ilvl w:val="0"/>
          <w:numId w:val="27"/>
        </w:numPr>
        <w:rPr>
          <w:rFonts w:ascii="Franklin Gothic Medium" w:hAnsi="Franklin Gothic Medium" w:cs="Arial"/>
          <w:sz w:val="22"/>
          <w:szCs w:val="22"/>
        </w:rPr>
      </w:pPr>
      <w:r>
        <w:rPr>
          <w:rFonts w:ascii="Franklin Gothic Medium" w:hAnsi="Franklin Gothic Medium" w:cs="Arial"/>
          <w:sz w:val="22"/>
          <w:szCs w:val="22"/>
        </w:rPr>
        <w:t xml:space="preserve">Proper procedure includes recording and passing </w:t>
      </w:r>
      <w:r w:rsidR="00453711" w:rsidRPr="004C21D4">
        <w:rPr>
          <w:rFonts w:ascii="Franklin Gothic Medium" w:hAnsi="Franklin Gothic Medium" w:cs="Arial"/>
          <w:sz w:val="22"/>
          <w:szCs w:val="22"/>
        </w:rPr>
        <w:t>along correct information about a patient’s medicines</w:t>
      </w:r>
      <w:r>
        <w:rPr>
          <w:rFonts w:ascii="Franklin Gothic Medium" w:hAnsi="Franklin Gothic Medium" w:cs="Arial"/>
          <w:sz w:val="22"/>
          <w:szCs w:val="22"/>
        </w:rPr>
        <w:t>;</w:t>
      </w:r>
      <w:r w:rsidR="00C737C9">
        <w:rPr>
          <w:rFonts w:ascii="Franklin Gothic Medium" w:hAnsi="Franklin Gothic Medium" w:cs="Arial"/>
          <w:sz w:val="22"/>
          <w:szCs w:val="22"/>
        </w:rPr>
        <w:t xml:space="preserve"> </w:t>
      </w:r>
      <w:r>
        <w:rPr>
          <w:rFonts w:ascii="Franklin Gothic Medium" w:hAnsi="Franklin Gothic Medium" w:cs="Arial"/>
          <w:sz w:val="22"/>
          <w:szCs w:val="22"/>
        </w:rPr>
        <w:t xml:space="preserve">finding </w:t>
      </w:r>
      <w:r w:rsidR="00453711" w:rsidRPr="004C21D4">
        <w:rPr>
          <w:rFonts w:ascii="Franklin Gothic Medium" w:hAnsi="Franklin Gothic Medium" w:cs="Arial"/>
          <w:sz w:val="22"/>
          <w:szCs w:val="22"/>
        </w:rPr>
        <w:t>out what medicines the patient is taking</w:t>
      </w:r>
      <w:r>
        <w:rPr>
          <w:rFonts w:ascii="Franklin Gothic Medium" w:hAnsi="Franklin Gothic Medium" w:cs="Arial"/>
          <w:sz w:val="22"/>
          <w:szCs w:val="22"/>
        </w:rPr>
        <w:t xml:space="preserve">; comparing current </w:t>
      </w:r>
      <w:r w:rsidR="00453711" w:rsidRPr="004C21D4">
        <w:rPr>
          <w:rFonts w:ascii="Franklin Gothic Medium" w:hAnsi="Franklin Gothic Medium" w:cs="Arial"/>
          <w:sz w:val="22"/>
          <w:szCs w:val="22"/>
        </w:rPr>
        <w:t xml:space="preserve">medicines to new </w:t>
      </w:r>
      <w:r w:rsidR="00C737C9">
        <w:rPr>
          <w:rFonts w:ascii="Franklin Gothic Medium" w:hAnsi="Franklin Gothic Medium" w:cs="Arial"/>
          <w:sz w:val="22"/>
          <w:szCs w:val="22"/>
        </w:rPr>
        <w:t xml:space="preserve">medicines given to the patient. </w:t>
      </w:r>
    </w:p>
    <w:p w:rsidR="00453711" w:rsidRPr="004C21D4" w:rsidRDefault="00C9022D" w:rsidP="00262541">
      <w:pPr>
        <w:pStyle w:val="ListParagraph"/>
        <w:numPr>
          <w:ilvl w:val="0"/>
          <w:numId w:val="27"/>
        </w:numPr>
        <w:rPr>
          <w:rFonts w:ascii="Franklin Gothic Medium" w:hAnsi="Franklin Gothic Medium" w:cs="Arial"/>
          <w:sz w:val="22"/>
          <w:szCs w:val="22"/>
        </w:rPr>
      </w:pPr>
      <w:r>
        <w:rPr>
          <w:rFonts w:ascii="Franklin Gothic Medium" w:hAnsi="Franklin Gothic Medium" w:cs="Arial"/>
          <w:sz w:val="22"/>
          <w:szCs w:val="22"/>
        </w:rPr>
        <w:t xml:space="preserve">Upon discharge, patients </w:t>
      </w:r>
      <w:proofErr w:type="gramStart"/>
      <w:r>
        <w:rPr>
          <w:rFonts w:ascii="Franklin Gothic Medium" w:hAnsi="Franklin Gothic Medium" w:cs="Arial"/>
          <w:sz w:val="22"/>
          <w:szCs w:val="22"/>
        </w:rPr>
        <w:t>should be informed</w:t>
      </w:r>
      <w:proofErr w:type="gramEnd"/>
      <w:r>
        <w:rPr>
          <w:rFonts w:ascii="Franklin Gothic Medium" w:hAnsi="Franklin Gothic Medium" w:cs="Arial"/>
          <w:sz w:val="22"/>
          <w:szCs w:val="22"/>
        </w:rPr>
        <w:t xml:space="preserve"> about </w:t>
      </w:r>
      <w:r w:rsidR="00453711" w:rsidRPr="004C21D4">
        <w:rPr>
          <w:rFonts w:ascii="Franklin Gothic Medium" w:hAnsi="Franklin Gothic Medium" w:cs="Arial"/>
          <w:sz w:val="22"/>
          <w:szCs w:val="22"/>
        </w:rPr>
        <w:t>which medicines to take when they are at home</w:t>
      </w:r>
      <w:r w:rsidR="003674A2">
        <w:rPr>
          <w:rFonts w:ascii="Franklin Gothic Medium" w:hAnsi="Franklin Gothic Medium" w:cs="Arial"/>
          <w:sz w:val="22"/>
          <w:szCs w:val="22"/>
        </w:rPr>
        <w:t xml:space="preserve"> </w:t>
      </w:r>
      <w:r>
        <w:rPr>
          <w:rFonts w:ascii="Franklin Gothic Medium" w:hAnsi="Franklin Gothic Medium" w:cs="Arial"/>
          <w:sz w:val="22"/>
          <w:szCs w:val="22"/>
        </w:rPr>
        <w:t>and the importance of bringing an</w:t>
      </w:r>
      <w:r w:rsidR="00453711" w:rsidRPr="004C21D4">
        <w:rPr>
          <w:rFonts w:ascii="Franklin Gothic Medium" w:hAnsi="Franklin Gothic Medium" w:cs="Arial"/>
          <w:sz w:val="22"/>
          <w:szCs w:val="22"/>
        </w:rPr>
        <w:t xml:space="preserve"> up-to-date list of medicines every time they visit a doctor.</w:t>
      </w:r>
    </w:p>
    <w:p w:rsidR="00453711" w:rsidRDefault="00453711" w:rsidP="00D37FED">
      <w:pPr>
        <w:contextualSpacing/>
        <w:rPr>
          <w:rFonts w:ascii="Franklin Gothic Medium" w:hAnsi="Franklin Gothic Medium" w:cs="Arial"/>
          <w:sz w:val="22"/>
          <w:szCs w:val="22"/>
        </w:rPr>
      </w:pPr>
    </w:p>
    <w:p w:rsidR="00453711" w:rsidRDefault="003674A2" w:rsidP="00D37FED">
      <w:pPr>
        <w:contextualSpacing/>
        <w:rPr>
          <w:rFonts w:ascii="Franklin Gothic Medium" w:hAnsi="Franklin Gothic Medium" w:cs="Arial"/>
          <w:sz w:val="22"/>
          <w:szCs w:val="22"/>
        </w:rPr>
      </w:pPr>
      <w:r>
        <w:rPr>
          <w:rFonts w:ascii="Franklin Gothic Medium" w:hAnsi="Franklin Gothic Medium" w:cs="Arial"/>
          <w:sz w:val="22"/>
          <w:szCs w:val="22"/>
        </w:rPr>
        <w:t xml:space="preserve">Goal: Alarm Safety </w:t>
      </w:r>
    </w:p>
    <w:p w:rsidR="00453711" w:rsidRPr="004C21D4" w:rsidRDefault="00172458" w:rsidP="004C21D4">
      <w:pPr>
        <w:pStyle w:val="ListParagraph"/>
        <w:numPr>
          <w:ilvl w:val="0"/>
          <w:numId w:val="2"/>
        </w:numPr>
        <w:rPr>
          <w:rFonts w:ascii="Franklin Gothic Medium" w:hAnsi="Franklin Gothic Medium" w:cs="Arial"/>
          <w:sz w:val="22"/>
          <w:szCs w:val="22"/>
        </w:rPr>
      </w:pPr>
      <w:r>
        <w:rPr>
          <w:rFonts w:ascii="Franklin Gothic Medium" w:hAnsi="Franklin Gothic Medium" w:cs="Arial"/>
          <w:sz w:val="22"/>
          <w:szCs w:val="22"/>
        </w:rPr>
        <w:t>A</w:t>
      </w:r>
      <w:r w:rsidR="00453711" w:rsidRPr="004C21D4">
        <w:rPr>
          <w:rFonts w:ascii="Franklin Gothic Medium" w:hAnsi="Franklin Gothic Medium" w:cs="Arial"/>
          <w:sz w:val="22"/>
          <w:szCs w:val="22"/>
        </w:rPr>
        <w:t>larms on medical equipment</w:t>
      </w:r>
      <w:r>
        <w:rPr>
          <w:rFonts w:ascii="Franklin Gothic Medium" w:hAnsi="Franklin Gothic Medium" w:cs="Arial"/>
          <w:sz w:val="22"/>
          <w:szCs w:val="22"/>
        </w:rPr>
        <w:t xml:space="preserve"> </w:t>
      </w:r>
      <w:proofErr w:type="gramStart"/>
      <w:r>
        <w:rPr>
          <w:rFonts w:ascii="Franklin Gothic Medium" w:hAnsi="Franklin Gothic Medium" w:cs="Arial"/>
          <w:sz w:val="22"/>
          <w:szCs w:val="22"/>
        </w:rPr>
        <w:t>should be</w:t>
      </w:r>
      <w:r w:rsidR="00453711" w:rsidRPr="004C21D4">
        <w:rPr>
          <w:rFonts w:ascii="Franklin Gothic Medium" w:hAnsi="Franklin Gothic Medium" w:cs="Arial"/>
          <w:sz w:val="22"/>
          <w:szCs w:val="22"/>
        </w:rPr>
        <w:t xml:space="preserve"> heard and responded to on time</w:t>
      </w:r>
      <w:proofErr w:type="gramEnd"/>
      <w:r w:rsidR="00453711" w:rsidRPr="004C21D4">
        <w:rPr>
          <w:rFonts w:ascii="Franklin Gothic Medium" w:hAnsi="Franklin Gothic Medium" w:cs="Arial"/>
          <w:sz w:val="22"/>
          <w:szCs w:val="22"/>
        </w:rPr>
        <w:t>.</w:t>
      </w:r>
    </w:p>
    <w:p w:rsidR="00453711" w:rsidRDefault="00453711" w:rsidP="00D37FED">
      <w:pPr>
        <w:contextualSpacing/>
        <w:rPr>
          <w:rFonts w:ascii="Franklin Gothic Medium" w:hAnsi="Franklin Gothic Medium" w:cs="Arial"/>
          <w:sz w:val="22"/>
          <w:szCs w:val="22"/>
        </w:rPr>
      </w:pPr>
    </w:p>
    <w:p w:rsidR="00453711" w:rsidRDefault="00172458" w:rsidP="00D37FED">
      <w:pPr>
        <w:contextualSpacing/>
        <w:rPr>
          <w:rFonts w:ascii="Franklin Gothic Medium" w:hAnsi="Franklin Gothic Medium" w:cs="Arial"/>
          <w:sz w:val="22"/>
          <w:szCs w:val="22"/>
        </w:rPr>
      </w:pPr>
      <w:r>
        <w:rPr>
          <w:rFonts w:ascii="Franklin Gothic Medium" w:hAnsi="Franklin Gothic Medium" w:cs="Arial"/>
          <w:sz w:val="22"/>
          <w:szCs w:val="22"/>
        </w:rPr>
        <w:t>Goal: Infection Prevention</w:t>
      </w:r>
    </w:p>
    <w:p w:rsidR="00172458" w:rsidRPr="00EE0AD4" w:rsidRDefault="00172458" w:rsidP="00EE0AD4">
      <w:pPr>
        <w:pStyle w:val="ListParagraph"/>
        <w:numPr>
          <w:ilvl w:val="0"/>
          <w:numId w:val="2"/>
        </w:numPr>
        <w:rPr>
          <w:rFonts w:ascii="Franklin Gothic Medium" w:hAnsi="Franklin Gothic Medium" w:cs="Arial"/>
          <w:sz w:val="22"/>
          <w:szCs w:val="22"/>
        </w:rPr>
      </w:pPr>
      <w:r w:rsidRPr="00EE0AD4">
        <w:rPr>
          <w:rFonts w:ascii="Franklin Gothic Medium" w:hAnsi="Franklin Gothic Medium" w:cs="Arial"/>
          <w:sz w:val="22"/>
          <w:szCs w:val="22"/>
        </w:rPr>
        <w:t>The Hospital adheres to</w:t>
      </w:r>
      <w:r w:rsidR="004C21D4" w:rsidRPr="00EE0AD4">
        <w:rPr>
          <w:rFonts w:ascii="Franklin Gothic Medium" w:hAnsi="Franklin Gothic Medium" w:cs="Arial"/>
          <w:sz w:val="22"/>
          <w:szCs w:val="22"/>
        </w:rPr>
        <w:t xml:space="preserve"> cleaning guidelines from the Centers for Disease Control and Prevention or the World Health Organization</w:t>
      </w:r>
      <w:r w:rsidRPr="00EE0AD4">
        <w:rPr>
          <w:rFonts w:ascii="Franklin Gothic Medium" w:hAnsi="Franklin Gothic Medium" w:cs="Arial"/>
          <w:sz w:val="22"/>
          <w:szCs w:val="22"/>
        </w:rPr>
        <w:t>.</w:t>
      </w:r>
    </w:p>
    <w:p w:rsidR="00172458" w:rsidRDefault="00172458" w:rsidP="00EE0AD4">
      <w:pPr>
        <w:pStyle w:val="ListParagraph"/>
        <w:numPr>
          <w:ilvl w:val="0"/>
          <w:numId w:val="2"/>
        </w:numPr>
        <w:rPr>
          <w:rFonts w:ascii="Franklin Gothic Medium" w:hAnsi="Franklin Gothic Medium" w:cs="Arial"/>
          <w:sz w:val="22"/>
          <w:szCs w:val="22"/>
        </w:rPr>
      </w:pPr>
      <w:r>
        <w:rPr>
          <w:rFonts w:ascii="Franklin Gothic Medium" w:hAnsi="Franklin Gothic Medium" w:cs="Arial"/>
          <w:sz w:val="22"/>
          <w:szCs w:val="22"/>
        </w:rPr>
        <w:t>E</w:t>
      </w:r>
      <w:r w:rsidRPr="00EE0AD4">
        <w:rPr>
          <w:rFonts w:ascii="Franklin Gothic Medium" w:hAnsi="Franklin Gothic Medium" w:cs="Arial"/>
          <w:sz w:val="22"/>
          <w:szCs w:val="22"/>
        </w:rPr>
        <w:t>veryone should set goals to improve</w:t>
      </w:r>
      <w:r w:rsidR="004C21D4" w:rsidRPr="00EE0AD4">
        <w:rPr>
          <w:rFonts w:ascii="Franklin Gothic Medium" w:hAnsi="Franklin Gothic Medium" w:cs="Arial"/>
          <w:sz w:val="22"/>
          <w:szCs w:val="22"/>
        </w:rPr>
        <w:t xml:space="preserve"> hand cleaning.</w:t>
      </w:r>
      <w:r w:rsidR="00C737C9" w:rsidRPr="00EE0AD4">
        <w:rPr>
          <w:rFonts w:ascii="Franklin Gothic Medium" w:hAnsi="Franklin Gothic Medium" w:cs="Arial"/>
          <w:sz w:val="22"/>
          <w:szCs w:val="22"/>
        </w:rPr>
        <w:t xml:space="preserve"> </w:t>
      </w:r>
      <w:r w:rsidR="004C21D4" w:rsidRPr="00EE0AD4">
        <w:rPr>
          <w:rFonts w:ascii="Franklin Gothic Medium" w:hAnsi="Franklin Gothic Medium" w:cs="Arial"/>
          <w:sz w:val="22"/>
          <w:szCs w:val="22"/>
        </w:rPr>
        <w:t xml:space="preserve"> </w:t>
      </w:r>
    </w:p>
    <w:p w:rsidR="00453711" w:rsidRPr="00EE0AD4" w:rsidRDefault="00172458" w:rsidP="00EE0AD4">
      <w:pPr>
        <w:pStyle w:val="ListParagraph"/>
        <w:numPr>
          <w:ilvl w:val="0"/>
          <w:numId w:val="2"/>
        </w:numPr>
        <w:rPr>
          <w:rFonts w:ascii="Franklin Gothic Medium" w:hAnsi="Franklin Gothic Medium" w:cs="Arial"/>
          <w:sz w:val="22"/>
          <w:szCs w:val="22"/>
        </w:rPr>
      </w:pPr>
      <w:r w:rsidRPr="00EE0AD4">
        <w:rPr>
          <w:rFonts w:ascii="Franklin Gothic Medium" w:hAnsi="Franklin Gothic Medium" w:cs="Arial"/>
          <w:sz w:val="22"/>
          <w:szCs w:val="22"/>
        </w:rPr>
        <w:t xml:space="preserve">The Hospital uses </w:t>
      </w:r>
      <w:r w:rsidR="004C21D4" w:rsidRPr="00EE0AD4">
        <w:rPr>
          <w:rFonts w:ascii="Franklin Gothic Medium" w:hAnsi="Franklin Gothic Medium" w:cs="Arial"/>
          <w:sz w:val="22"/>
          <w:szCs w:val="22"/>
        </w:rPr>
        <w:t>proven guidelines to prevent infections that are difficult to treat</w:t>
      </w:r>
      <w:r w:rsidRPr="00EE0AD4">
        <w:rPr>
          <w:rFonts w:ascii="Franklin Gothic Medium" w:hAnsi="Franklin Gothic Medium" w:cs="Arial"/>
          <w:sz w:val="22"/>
          <w:szCs w:val="22"/>
        </w:rPr>
        <w:t xml:space="preserve">; </w:t>
      </w:r>
      <w:r w:rsidR="004C21D4" w:rsidRPr="00EE0AD4">
        <w:rPr>
          <w:rFonts w:ascii="Franklin Gothic Medium" w:hAnsi="Franklin Gothic Medium" w:cs="Arial"/>
          <w:sz w:val="22"/>
          <w:szCs w:val="22"/>
        </w:rPr>
        <w:t>prevent infection of the blood from central lines</w:t>
      </w:r>
      <w:r w:rsidRPr="00EE0AD4">
        <w:rPr>
          <w:rFonts w:ascii="Franklin Gothic Medium" w:hAnsi="Franklin Gothic Medium" w:cs="Arial"/>
          <w:sz w:val="22"/>
          <w:szCs w:val="22"/>
        </w:rPr>
        <w:t xml:space="preserve">; </w:t>
      </w:r>
      <w:r w:rsidR="004C21D4" w:rsidRPr="00EE0AD4">
        <w:rPr>
          <w:rFonts w:ascii="Franklin Gothic Medium" w:hAnsi="Franklin Gothic Medium" w:cs="Arial"/>
          <w:sz w:val="22"/>
          <w:szCs w:val="22"/>
        </w:rPr>
        <w:t>prevent infection after surgery</w:t>
      </w:r>
      <w:r w:rsidRPr="00EE0AD4">
        <w:rPr>
          <w:rFonts w:ascii="Franklin Gothic Medium" w:hAnsi="Franklin Gothic Medium" w:cs="Arial"/>
          <w:sz w:val="22"/>
          <w:szCs w:val="22"/>
        </w:rPr>
        <w:t xml:space="preserve">, and </w:t>
      </w:r>
      <w:r w:rsidR="004C21D4" w:rsidRPr="00EE0AD4">
        <w:rPr>
          <w:rFonts w:ascii="Franklin Gothic Medium" w:hAnsi="Franklin Gothic Medium" w:cs="Arial"/>
          <w:sz w:val="22"/>
          <w:szCs w:val="22"/>
        </w:rPr>
        <w:t>prevent infections of the urinary tract that are caused by catheters.</w:t>
      </w:r>
    </w:p>
    <w:p w:rsidR="00453711" w:rsidRDefault="00453711" w:rsidP="00D37FED">
      <w:pPr>
        <w:contextualSpacing/>
        <w:rPr>
          <w:rFonts w:ascii="Franklin Gothic Medium" w:hAnsi="Franklin Gothic Medium" w:cs="Arial"/>
          <w:sz w:val="22"/>
          <w:szCs w:val="22"/>
        </w:rPr>
      </w:pPr>
    </w:p>
    <w:p w:rsidR="00453711" w:rsidRDefault="00172458" w:rsidP="00D37FED">
      <w:pPr>
        <w:contextualSpacing/>
        <w:rPr>
          <w:rFonts w:ascii="Franklin Gothic Medium" w:hAnsi="Franklin Gothic Medium" w:cs="Arial"/>
          <w:sz w:val="22"/>
          <w:szCs w:val="22"/>
        </w:rPr>
      </w:pPr>
      <w:r>
        <w:rPr>
          <w:rFonts w:ascii="Franklin Gothic Medium" w:hAnsi="Franklin Gothic Medium" w:cs="Arial"/>
          <w:sz w:val="22"/>
          <w:szCs w:val="22"/>
        </w:rPr>
        <w:t xml:space="preserve">Goal: </w:t>
      </w:r>
      <w:r w:rsidR="00453711">
        <w:rPr>
          <w:rFonts w:ascii="Franklin Gothic Medium" w:hAnsi="Franklin Gothic Medium" w:cs="Arial"/>
          <w:sz w:val="22"/>
          <w:szCs w:val="22"/>
        </w:rPr>
        <w:t>Patient Safety Risk</w:t>
      </w:r>
      <w:r>
        <w:rPr>
          <w:rFonts w:ascii="Franklin Gothic Medium" w:hAnsi="Franklin Gothic Medium" w:cs="Arial"/>
          <w:sz w:val="22"/>
          <w:szCs w:val="22"/>
        </w:rPr>
        <w:t xml:space="preserve"> Identification</w:t>
      </w:r>
    </w:p>
    <w:p w:rsidR="00453711" w:rsidRPr="004C21D4" w:rsidRDefault="00172458" w:rsidP="004C21D4">
      <w:pPr>
        <w:pStyle w:val="ListParagraph"/>
        <w:numPr>
          <w:ilvl w:val="0"/>
          <w:numId w:val="2"/>
        </w:numPr>
        <w:rPr>
          <w:rFonts w:ascii="Franklin Gothic Medium" w:hAnsi="Franklin Gothic Medium" w:cs="Arial"/>
          <w:sz w:val="22"/>
          <w:szCs w:val="22"/>
        </w:rPr>
      </w:pPr>
      <w:r>
        <w:rPr>
          <w:rFonts w:ascii="Franklin Gothic Medium" w:hAnsi="Franklin Gothic Medium" w:cs="Arial"/>
          <w:sz w:val="22"/>
          <w:szCs w:val="22"/>
        </w:rPr>
        <w:t>Staff should know w</w:t>
      </w:r>
      <w:r w:rsidR="00453711" w:rsidRPr="004C21D4">
        <w:rPr>
          <w:rFonts w:ascii="Franklin Gothic Medium" w:hAnsi="Franklin Gothic Medium" w:cs="Arial"/>
          <w:sz w:val="22"/>
          <w:szCs w:val="22"/>
        </w:rPr>
        <w:t>hich patients are most likely to try to commit suicide.</w:t>
      </w:r>
    </w:p>
    <w:p w:rsidR="00453711" w:rsidRDefault="00453711" w:rsidP="00D37FED">
      <w:pPr>
        <w:contextualSpacing/>
        <w:rPr>
          <w:rFonts w:ascii="Franklin Gothic Medium" w:hAnsi="Franklin Gothic Medium" w:cs="Arial"/>
          <w:sz w:val="22"/>
          <w:szCs w:val="22"/>
        </w:rPr>
      </w:pPr>
    </w:p>
    <w:p w:rsidR="00453711" w:rsidRPr="00453711" w:rsidRDefault="00172458" w:rsidP="00D37FED">
      <w:pPr>
        <w:contextualSpacing/>
        <w:rPr>
          <w:rFonts w:ascii="Franklin Gothic Medium" w:hAnsi="Franklin Gothic Medium" w:cs="Arial"/>
          <w:sz w:val="22"/>
          <w:szCs w:val="22"/>
        </w:rPr>
      </w:pPr>
      <w:r>
        <w:rPr>
          <w:rFonts w:ascii="Franklin Gothic Medium" w:hAnsi="Franklin Gothic Medium" w:cs="Arial"/>
          <w:sz w:val="22"/>
          <w:szCs w:val="22"/>
        </w:rPr>
        <w:t xml:space="preserve">Goal: </w:t>
      </w:r>
      <w:r w:rsidR="00453711">
        <w:rPr>
          <w:rFonts w:ascii="Franklin Gothic Medium" w:hAnsi="Franklin Gothic Medium" w:cs="Arial"/>
          <w:sz w:val="22"/>
          <w:szCs w:val="22"/>
        </w:rPr>
        <w:t>Prevent</w:t>
      </w:r>
      <w:r>
        <w:rPr>
          <w:rFonts w:ascii="Franklin Gothic Medium" w:hAnsi="Franklin Gothic Medium" w:cs="Arial"/>
          <w:sz w:val="22"/>
          <w:szCs w:val="22"/>
        </w:rPr>
        <w:t>ion of Surgical</w:t>
      </w:r>
      <w:r w:rsidR="00453711">
        <w:rPr>
          <w:rFonts w:ascii="Franklin Gothic Medium" w:hAnsi="Franklin Gothic Medium" w:cs="Arial"/>
          <w:sz w:val="22"/>
          <w:szCs w:val="22"/>
        </w:rPr>
        <w:t xml:space="preserve"> Mistakes </w:t>
      </w:r>
    </w:p>
    <w:p w:rsidR="004C21D4" w:rsidRPr="004C21D4" w:rsidRDefault="00172458" w:rsidP="004C21D4">
      <w:pPr>
        <w:pStyle w:val="ListParagraph"/>
        <w:numPr>
          <w:ilvl w:val="0"/>
          <w:numId w:val="2"/>
        </w:numPr>
        <w:rPr>
          <w:rFonts w:ascii="Franklin Gothic Medium" w:hAnsi="Franklin Gothic Medium" w:cs="Arial"/>
          <w:sz w:val="22"/>
          <w:szCs w:val="22"/>
        </w:rPr>
      </w:pPr>
      <w:r>
        <w:rPr>
          <w:rFonts w:ascii="Franklin Gothic Medium" w:hAnsi="Franklin Gothic Medium" w:cs="Arial"/>
          <w:sz w:val="22"/>
          <w:szCs w:val="22"/>
        </w:rPr>
        <w:t>Correct patient identification will ensure that t</w:t>
      </w:r>
      <w:r w:rsidR="004C21D4" w:rsidRPr="004C21D4">
        <w:rPr>
          <w:rFonts w:ascii="Franklin Gothic Medium" w:hAnsi="Franklin Gothic Medium" w:cs="Arial"/>
          <w:sz w:val="22"/>
          <w:szCs w:val="22"/>
        </w:rPr>
        <w:t xml:space="preserve">he correct surgery </w:t>
      </w:r>
      <w:proofErr w:type="gramStart"/>
      <w:r w:rsidR="004C21D4" w:rsidRPr="004C21D4">
        <w:rPr>
          <w:rFonts w:ascii="Franklin Gothic Medium" w:hAnsi="Franklin Gothic Medium" w:cs="Arial"/>
          <w:sz w:val="22"/>
          <w:szCs w:val="22"/>
        </w:rPr>
        <w:t>is done</w:t>
      </w:r>
      <w:proofErr w:type="gramEnd"/>
      <w:r w:rsidR="004C21D4" w:rsidRPr="004C21D4">
        <w:rPr>
          <w:rFonts w:ascii="Franklin Gothic Medium" w:hAnsi="Franklin Gothic Medium" w:cs="Arial"/>
          <w:sz w:val="22"/>
          <w:szCs w:val="22"/>
        </w:rPr>
        <w:t xml:space="preserve"> on the correct patient and at the correct place on the patient’s body.</w:t>
      </w:r>
    </w:p>
    <w:p w:rsidR="004C21D4" w:rsidRPr="004C21D4" w:rsidRDefault="00172458" w:rsidP="004C21D4">
      <w:pPr>
        <w:pStyle w:val="ListParagraph"/>
        <w:numPr>
          <w:ilvl w:val="0"/>
          <w:numId w:val="2"/>
        </w:numPr>
        <w:rPr>
          <w:rFonts w:ascii="Franklin Gothic Medium" w:hAnsi="Franklin Gothic Medium" w:cs="Arial"/>
          <w:sz w:val="22"/>
          <w:szCs w:val="22"/>
        </w:rPr>
      </w:pPr>
      <w:r>
        <w:rPr>
          <w:rFonts w:ascii="Franklin Gothic Medium" w:hAnsi="Franklin Gothic Medium" w:cs="Arial"/>
          <w:sz w:val="22"/>
          <w:szCs w:val="22"/>
        </w:rPr>
        <w:t>T</w:t>
      </w:r>
      <w:r w:rsidR="004C21D4" w:rsidRPr="004C21D4">
        <w:rPr>
          <w:rFonts w:ascii="Franklin Gothic Medium" w:hAnsi="Franklin Gothic Medium" w:cs="Arial"/>
          <w:sz w:val="22"/>
          <w:szCs w:val="22"/>
        </w:rPr>
        <w:t xml:space="preserve">he correct place on the patient’s body where the surgery is to </w:t>
      </w:r>
      <w:proofErr w:type="gramStart"/>
      <w:r w:rsidR="004C21D4" w:rsidRPr="004C21D4">
        <w:rPr>
          <w:rFonts w:ascii="Franklin Gothic Medium" w:hAnsi="Franklin Gothic Medium" w:cs="Arial"/>
          <w:sz w:val="22"/>
          <w:szCs w:val="22"/>
        </w:rPr>
        <w:t>be done</w:t>
      </w:r>
      <w:proofErr w:type="gramEnd"/>
      <w:r>
        <w:rPr>
          <w:rFonts w:ascii="Franklin Gothic Medium" w:hAnsi="Franklin Gothic Medium" w:cs="Arial"/>
          <w:sz w:val="22"/>
          <w:szCs w:val="22"/>
        </w:rPr>
        <w:t xml:space="preserve"> should be clearly marked</w:t>
      </w:r>
      <w:r w:rsidR="004C21D4" w:rsidRPr="004C21D4">
        <w:rPr>
          <w:rFonts w:ascii="Franklin Gothic Medium" w:hAnsi="Franklin Gothic Medium" w:cs="Arial"/>
          <w:sz w:val="22"/>
          <w:szCs w:val="22"/>
        </w:rPr>
        <w:t>.</w:t>
      </w:r>
    </w:p>
    <w:p w:rsidR="00D37FED" w:rsidRPr="004C21D4" w:rsidRDefault="00172458" w:rsidP="004C21D4">
      <w:pPr>
        <w:pStyle w:val="ListParagraph"/>
        <w:numPr>
          <w:ilvl w:val="0"/>
          <w:numId w:val="2"/>
        </w:numPr>
        <w:rPr>
          <w:rFonts w:ascii="Franklin Gothic Medium" w:hAnsi="Franklin Gothic Medium" w:cs="Arial"/>
          <w:sz w:val="22"/>
          <w:szCs w:val="22"/>
        </w:rPr>
      </w:pPr>
      <w:r>
        <w:rPr>
          <w:rFonts w:ascii="Franklin Gothic Medium" w:hAnsi="Franklin Gothic Medium" w:cs="Arial"/>
          <w:sz w:val="22"/>
          <w:szCs w:val="22"/>
        </w:rPr>
        <w:t xml:space="preserve">Before surgery begins, there should be a final time to check that </w:t>
      </w:r>
      <w:r w:rsidR="004C21D4" w:rsidRPr="004C21D4">
        <w:rPr>
          <w:rFonts w:ascii="Franklin Gothic Medium" w:hAnsi="Franklin Gothic Medium" w:cs="Arial"/>
          <w:sz w:val="22"/>
          <w:szCs w:val="22"/>
        </w:rPr>
        <w:t xml:space="preserve">a mistake </w:t>
      </w:r>
      <w:proofErr w:type="gramStart"/>
      <w:r w:rsidR="004C21D4" w:rsidRPr="004C21D4">
        <w:rPr>
          <w:rFonts w:ascii="Franklin Gothic Medium" w:hAnsi="Franklin Gothic Medium" w:cs="Arial"/>
          <w:sz w:val="22"/>
          <w:szCs w:val="22"/>
        </w:rPr>
        <w:t>is not being made</w:t>
      </w:r>
      <w:proofErr w:type="gramEnd"/>
      <w:r w:rsidR="004C21D4" w:rsidRPr="004C21D4">
        <w:rPr>
          <w:rFonts w:ascii="Franklin Gothic Medium" w:hAnsi="Franklin Gothic Medium" w:cs="Arial"/>
          <w:sz w:val="22"/>
          <w:szCs w:val="22"/>
        </w:rPr>
        <w:t>.</w:t>
      </w:r>
    </w:p>
    <w:p w:rsidR="004C21D4" w:rsidRPr="00453711" w:rsidRDefault="004C21D4" w:rsidP="004E4CBA">
      <w:pPr>
        <w:contextualSpacing/>
        <w:rPr>
          <w:rFonts w:ascii="Franklin Gothic Medium" w:hAnsi="Franklin Gothic Medium" w:cs="Arial"/>
          <w:sz w:val="22"/>
          <w:szCs w:val="22"/>
        </w:rPr>
      </w:pPr>
    </w:p>
    <w:p w:rsidR="00874032" w:rsidRDefault="00874032" w:rsidP="004E4CBA">
      <w:pPr>
        <w:contextualSpacing/>
        <w:rPr>
          <w:rFonts w:ascii="Franklin Gothic Medium" w:hAnsi="Franklin Gothic Medium" w:cs="Arial"/>
          <w:sz w:val="22"/>
          <w:szCs w:val="22"/>
        </w:rPr>
      </w:pPr>
      <w:r>
        <w:rPr>
          <w:rFonts w:ascii="Franklin Gothic Medium" w:hAnsi="Franklin Gothic Medium" w:cs="Arial"/>
          <w:sz w:val="22"/>
          <w:szCs w:val="22"/>
        </w:rPr>
        <w:t xml:space="preserve">The exact language of the goals </w:t>
      </w:r>
      <w:proofErr w:type="gramStart"/>
      <w:r w:rsidR="00172458">
        <w:rPr>
          <w:rFonts w:ascii="Franklin Gothic Medium" w:hAnsi="Franklin Gothic Medium" w:cs="Arial"/>
          <w:sz w:val="22"/>
          <w:szCs w:val="22"/>
        </w:rPr>
        <w:t>is provided</w:t>
      </w:r>
      <w:proofErr w:type="gramEnd"/>
      <w:r>
        <w:rPr>
          <w:rFonts w:ascii="Franklin Gothic Medium" w:hAnsi="Franklin Gothic Medium" w:cs="Arial"/>
          <w:sz w:val="22"/>
          <w:szCs w:val="22"/>
        </w:rPr>
        <w:t xml:space="preserve"> at </w:t>
      </w:r>
      <w:hyperlink r:id="rId11" w:history="1">
        <w:r w:rsidRPr="00B5083D">
          <w:rPr>
            <w:rStyle w:val="Hyperlink"/>
            <w:rFonts w:ascii="Franklin Gothic Medium" w:hAnsi="Franklin Gothic Medium" w:cs="Arial"/>
            <w:sz w:val="22"/>
            <w:szCs w:val="22"/>
          </w:rPr>
          <w:t>www.jointcommission.org</w:t>
        </w:r>
      </w:hyperlink>
      <w:r>
        <w:rPr>
          <w:rFonts w:ascii="Franklin Gothic Medium" w:hAnsi="Franklin Gothic Medium" w:cs="Arial"/>
          <w:sz w:val="22"/>
          <w:szCs w:val="22"/>
        </w:rPr>
        <w:t>.</w:t>
      </w:r>
    </w:p>
    <w:p w:rsidR="00332FBA" w:rsidRPr="005A26DD" w:rsidRDefault="00332FBA" w:rsidP="004E4CBA">
      <w:pPr>
        <w:contextualSpacing/>
        <w:rPr>
          <w:rFonts w:ascii="Franklin Gothic Medium" w:hAnsi="Franklin Gothic Medium" w:cs="Arial"/>
          <w:sz w:val="22"/>
          <w:szCs w:val="22"/>
        </w:rPr>
      </w:pPr>
    </w:p>
    <w:p w:rsidR="005A26DD" w:rsidRDefault="005A26DD" w:rsidP="004E4CBA">
      <w:pPr>
        <w:contextualSpacing/>
        <w:rPr>
          <w:rFonts w:ascii="Franklin Gothic Medium" w:hAnsi="Franklin Gothic Medium" w:cs="Arial"/>
          <w:b/>
          <w:sz w:val="22"/>
          <w:szCs w:val="22"/>
        </w:rPr>
      </w:pPr>
    </w:p>
    <w:p w:rsidR="001906CA" w:rsidRPr="00332FBA" w:rsidRDefault="001906CA" w:rsidP="004E4CBA">
      <w:pPr>
        <w:contextualSpacing/>
        <w:rPr>
          <w:rFonts w:ascii="Franklin Gothic Medium" w:hAnsi="Franklin Gothic Medium" w:cs="Arial"/>
          <w:b/>
          <w:sz w:val="22"/>
          <w:szCs w:val="22"/>
        </w:rPr>
      </w:pPr>
    </w:p>
    <w:p w:rsidR="004A1988" w:rsidRDefault="004A1988">
      <w:pPr>
        <w:rPr>
          <w:rFonts w:ascii="Franklin Gothic Medium" w:hAnsi="Franklin Gothic Medium" w:cs="Arial"/>
          <w:b/>
          <w:sz w:val="28"/>
          <w:szCs w:val="28"/>
        </w:rPr>
      </w:pPr>
      <w:r>
        <w:rPr>
          <w:rFonts w:ascii="Franklin Gothic Medium" w:hAnsi="Franklin Gothic Medium" w:cs="Arial"/>
          <w:b/>
          <w:sz w:val="28"/>
          <w:szCs w:val="28"/>
        </w:rPr>
        <w:br w:type="page"/>
      </w:r>
    </w:p>
    <w:p w:rsidR="00976C00" w:rsidRPr="00EE0AD4" w:rsidRDefault="00A46815" w:rsidP="004E4CBA">
      <w:pPr>
        <w:contextualSpacing/>
        <w:rPr>
          <w:rFonts w:ascii="Franklin Gothic Medium" w:hAnsi="Franklin Gothic Medium" w:cs="Arial"/>
          <w:b/>
          <w:sz w:val="22"/>
          <w:szCs w:val="22"/>
        </w:rPr>
      </w:pPr>
      <w:r w:rsidRPr="00EE0AD4">
        <w:rPr>
          <w:rFonts w:ascii="Franklin Gothic Medium" w:hAnsi="Franklin Gothic Medium" w:cs="Arial"/>
          <w:b/>
          <w:sz w:val="22"/>
          <w:szCs w:val="22"/>
        </w:rPr>
        <w:lastRenderedPageBreak/>
        <w:t>INFECTION CONTROL</w:t>
      </w:r>
    </w:p>
    <w:p w:rsidR="00177A7E" w:rsidRPr="00FE70FD" w:rsidRDefault="00177A7E" w:rsidP="00177A7E">
      <w:pPr>
        <w:contextualSpacing/>
        <w:rPr>
          <w:rFonts w:ascii="Franklin Gothic Medium" w:hAnsi="Franklin Gothic Medium" w:cs="Arial"/>
          <w:sz w:val="22"/>
          <w:szCs w:val="22"/>
        </w:rPr>
      </w:pPr>
      <w:r w:rsidRPr="00FE70FD">
        <w:rPr>
          <w:rFonts w:ascii="Franklin Gothic Medium" w:hAnsi="Franklin Gothic Medium" w:cs="Arial"/>
          <w:sz w:val="22"/>
          <w:szCs w:val="22"/>
        </w:rPr>
        <w:t xml:space="preserve">The Infection Control </w:t>
      </w:r>
      <w:proofErr w:type="spellStart"/>
      <w:r w:rsidRPr="00FE70FD">
        <w:rPr>
          <w:rFonts w:ascii="Franklin Gothic Medium" w:hAnsi="Franklin Gothic Medium" w:cs="Arial"/>
          <w:sz w:val="22"/>
          <w:szCs w:val="22"/>
        </w:rPr>
        <w:t>Prevent</w:t>
      </w:r>
      <w:r>
        <w:rPr>
          <w:rFonts w:ascii="Franklin Gothic Medium" w:hAnsi="Franklin Gothic Medium" w:cs="Arial"/>
          <w:sz w:val="22"/>
          <w:szCs w:val="22"/>
        </w:rPr>
        <w:t>ionist</w:t>
      </w:r>
      <w:proofErr w:type="spellEnd"/>
      <w:r>
        <w:rPr>
          <w:rFonts w:ascii="Franklin Gothic Medium" w:hAnsi="Franklin Gothic Medium" w:cs="Arial"/>
          <w:sz w:val="22"/>
          <w:szCs w:val="22"/>
        </w:rPr>
        <w:t xml:space="preserve"> for </w:t>
      </w:r>
      <w:r w:rsidR="00415AB7">
        <w:rPr>
          <w:rFonts w:ascii="Franklin Gothic Medium" w:hAnsi="Franklin Gothic Medium" w:cs="Arial"/>
          <w:sz w:val="22"/>
          <w:szCs w:val="22"/>
        </w:rPr>
        <w:t>GCGH</w:t>
      </w:r>
      <w:r w:rsidRPr="00FE70FD">
        <w:rPr>
          <w:rFonts w:ascii="Franklin Gothic Medium" w:hAnsi="Franklin Gothic Medium" w:cs="Arial"/>
          <w:sz w:val="22"/>
          <w:szCs w:val="22"/>
        </w:rPr>
        <w:t xml:space="preserve"> </w:t>
      </w:r>
      <w:r w:rsidR="00096323">
        <w:rPr>
          <w:rFonts w:ascii="Franklin Gothic Medium" w:hAnsi="Franklin Gothic Medium" w:cs="Arial"/>
          <w:sz w:val="22"/>
          <w:szCs w:val="22"/>
        </w:rPr>
        <w:t>is responsible for the hospital-</w:t>
      </w:r>
      <w:r w:rsidRPr="00FE70FD">
        <w:rPr>
          <w:rFonts w:ascii="Franklin Gothic Medium" w:hAnsi="Franklin Gothic Medium" w:cs="Arial"/>
          <w:sz w:val="22"/>
          <w:szCs w:val="22"/>
        </w:rPr>
        <w:t>wide Infection Prevention and Control Program</w:t>
      </w:r>
      <w:r>
        <w:rPr>
          <w:rFonts w:ascii="Franklin Gothic Medium" w:hAnsi="Franklin Gothic Medium" w:cs="Arial"/>
          <w:sz w:val="22"/>
          <w:szCs w:val="22"/>
        </w:rPr>
        <w:t xml:space="preserve"> and </w:t>
      </w:r>
      <w:proofErr w:type="gramStart"/>
      <w:r>
        <w:rPr>
          <w:rFonts w:ascii="Franklin Gothic Medium" w:hAnsi="Franklin Gothic Medium" w:cs="Arial"/>
          <w:sz w:val="22"/>
          <w:szCs w:val="22"/>
        </w:rPr>
        <w:t>can be reached</w:t>
      </w:r>
      <w:proofErr w:type="gramEnd"/>
      <w:r>
        <w:rPr>
          <w:rFonts w:ascii="Franklin Gothic Medium" w:hAnsi="Franklin Gothic Medium" w:cs="Arial"/>
          <w:sz w:val="22"/>
          <w:szCs w:val="22"/>
        </w:rPr>
        <w:t xml:space="preserve"> at </w:t>
      </w:r>
      <w:r w:rsidR="00DF2AAD">
        <w:rPr>
          <w:rFonts w:ascii="Franklin Gothic Medium" w:hAnsi="Franklin Gothic Medium" w:cs="Arial"/>
          <w:sz w:val="22"/>
          <w:szCs w:val="22"/>
        </w:rPr>
        <w:t>(</w:t>
      </w:r>
      <w:r>
        <w:rPr>
          <w:rFonts w:ascii="Franklin Gothic Medium" w:hAnsi="Franklin Gothic Medium" w:cs="Arial"/>
          <w:sz w:val="22"/>
          <w:szCs w:val="22"/>
        </w:rPr>
        <w:t>812</w:t>
      </w:r>
      <w:r w:rsidR="00DF2AAD">
        <w:rPr>
          <w:rFonts w:ascii="Franklin Gothic Medium" w:hAnsi="Franklin Gothic Medium" w:cs="Arial"/>
          <w:sz w:val="22"/>
          <w:szCs w:val="22"/>
        </w:rPr>
        <w:t xml:space="preserve">) </w:t>
      </w:r>
      <w:r>
        <w:rPr>
          <w:rFonts w:ascii="Franklin Gothic Medium" w:hAnsi="Franklin Gothic Medium" w:cs="Arial"/>
          <w:sz w:val="22"/>
          <w:szCs w:val="22"/>
        </w:rPr>
        <w:t>847</w:t>
      </w:r>
      <w:r w:rsidR="00DF2AAD">
        <w:rPr>
          <w:rFonts w:ascii="Franklin Gothic Medium" w:hAnsi="Franklin Gothic Medium" w:cs="Arial"/>
          <w:sz w:val="22"/>
          <w:szCs w:val="22"/>
        </w:rPr>
        <w:t>-</w:t>
      </w:r>
      <w:r>
        <w:rPr>
          <w:rFonts w:ascii="Franklin Gothic Medium" w:hAnsi="Franklin Gothic Medium" w:cs="Arial"/>
          <w:sz w:val="22"/>
          <w:szCs w:val="22"/>
        </w:rPr>
        <w:t>6135</w:t>
      </w:r>
      <w:r w:rsidRPr="00FE70FD">
        <w:rPr>
          <w:rFonts w:ascii="Franklin Gothic Medium" w:hAnsi="Franklin Gothic Medium" w:cs="Arial"/>
          <w:sz w:val="22"/>
          <w:szCs w:val="22"/>
        </w:rPr>
        <w:t xml:space="preserve">. </w:t>
      </w:r>
    </w:p>
    <w:p w:rsidR="001906CA" w:rsidRPr="00FE70FD" w:rsidRDefault="001906CA" w:rsidP="001906CA">
      <w:pPr>
        <w:contextualSpacing/>
        <w:rPr>
          <w:rFonts w:ascii="Franklin Gothic Medium" w:hAnsi="Franklin Gothic Medium" w:cs="Arial"/>
          <w:sz w:val="22"/>
          <w:szCs w:val="22"/>
        </w:rPr>
      </w:pPr>
    </w:p>
    <w:p w:rsidR="001906CA" w:rsidRPr="001906CA" w:rsidRDefault="001906CA" w:rsidP="00415AB7">
      <w:pPr>
        <w:contextualSpacing/>
        <w:jc w:val="both"/>
        <w:rPr>
          <w:rFonts w:ascii="Franklin Gothic Medium" w:hAnsi="Franklin Gothic Medium" w:cs="Arial"/>
          <w:sz w:val="22"/>
          <w:szCs w:val="22"/>
        </w:rPr>
      </w:pPr>
      <w:r w:rsidRPr="001906CA">
        <w:rPr>
          <w:rFonts w:ascii="Franklin Gothic Medium" w:hAnsi="Franklin Gothic Medium" w:cs="Arial"/>
          <w:sz w:val="22"/>
          <w:szCs w:val="22"/>
        </w:rPr>
        <w:t>On December 6, 1991, the Occupational Safety and Health Administration</w:t>
      </w:r>
      <w:r>
        <w:rPr>
          <w:rFonts w:ascii="Franklin Gothic Medium" w:hAnsi="Franklin Gothic Medium" w:cs="Arial"/>
          <w:sz w:val="22"/>
          <w:szCs w:val="22"/>
        </w:rPr>
        <w:t xml:space="preserve"> </w:t>
      </w:r>
      <w:r w:rsidRPr="001906CA">
        <w:rPr>
          <w:rFonts w:ascii="Franklin Gothic Medium" w:hAnsi="Franklin Gothic Medium" w:cs="Arial"/>
          <w:sz w:val="22"/>
          <w:szCs w:val="22"/>
        </w:rPr>
        <w:t>(OSHA) promulgated final rule 29 CFR 1910.1030, entitled "Occupational</w:t>
      </w:r>
      <w:r>
        <w:rPr>
          <w:rFonts w:ascii="Franklin Gothic Medium" w:hAnsi="Franklin Gothic Medium" w:cs="Arial"/>
          <w:sz w:val="22"/>
          <w:szCs w:val="22"/>
        </w:rPr>
        <w:t xml:space="preserve"> </w:t>
      </w:r>
      <w:r w:rsidRPr="001906CA">
        <w:rPr>
          <w:rFonts w:ascii="Franklin Gothic Medium" w:hAnsi="Franklin Gothic Medium" w:cs="Arial"/>
          <w:sz w:val="22"/>
          <w:szCs w:val="22"/>
        </w:rPr>
        <w:t xml:space="preserve">Exposure to </w:t>
      </w:r>
      <w:proofErr w:type="spellStart"/>
      <w:r w:rsidRPr="001906CA">
        <w:rPr>
          <w:rFonts w:ascii="Franklin Gothic Medium" w:hAnsi="Franklin Gothic Medium" w:cs="Arial"/>
          <w:sz w:val="22"/>
          <w:szCs w:val="22"/>
        </w:rPr>
        <w:t>Bloodborne</w:t>
      </w:r>
      <w:proofErr w:type="spellEnd"/>
      <w:r w:rsidRPr="001906CA">
        <w:rPr>
          <w:rFonts w:ascii="Franklin Gothic Medium" w:hAnsi="Franklin Gothic Medium" w:cs="Arial"/>
          <w:sz w:val="22"/>
          <w:szCs w:val="22"/>
        </w:rPr>
        <w:t xml:space="preserve"> Pathogens" (see tab "OSHA Standard"). The purpose of</w:t>
      </w:r>
      <w:r>
        <w:rPr>
          <w:rFonts w:ascii="Franklin Gothic Medium" w:hAnsi="Franklin Gothic Medium" w:cs="Arial"/>
          <w:sz w:val="22"/>
          <w:szCs w:val="22"/>
        </w:rPr>
        <w:t xml:space="preserve"> </w:t>
      </w:r>
      <w:r w:rsidRPr="001906CA">
        <w:rPr>
          <w:rFonts w:ascii="Franklin Gothic Medium" w:hAnsi="Franklin Gothic Medium" w:cs="Arial"/>
          <w:sz w:val="22"/>
          <w:szCs w:val="22"/>
        </w:rPr>
        <w:t>this standard is to eliminate or minimize occupational exposure to the Hepatitis</w:t>
      </w:r>
      <w:r>
        <w:rPr>
          <w:rFonts w:ascii="Franklin Gothic Medium" w:hAnsi="Franklin Gothic Medium" w:cs="Arial"/>
          <w:sz w:val="22"/>
          <w:szCs w:val="22"/>
        </w:rPr>
        <w:t xml:space="preserve"> </w:t>
      </w:r>
      <w:r w:rsidRPr="001906CA">
        <w:rPr>
          <w:rFonts w:ascii="Franklin Gothic Medium" w:hAnsi="Franklin Gothic Medium" w:cs="Arial"/>
          <w:sz w:val="22"/>
          <w:szCs w:val="22"/>
        </w:rPr>
        <w:t>viruses (HBV and HCV), Human immunodeficiency virus (HIV), and other</w:t>
      </w:r>
      <w:r>
        <w:rPr>
          <w:rFonts w:ascii="Franklin Gothic Medium" w:hAnsi="Franklin Gothic Medium" w:cs="Arial"/>
          <w:sz w:val="22"/>
          <w:szCs w:val="22"/>
        </w:rPr>
        <w:t xml:space="preserve"> </w:t>
      </w:r>
      <w:proofErr w:type="spellStart"/>
      <w:r w:rsidRPr="001906CA">
        <w:rPr>
          <w:rFonts w:ascii="Franklin Gothic Medium" w:hAnsi="Franklin Gothic Medium" w:cs="Arial"/>
          <w:sz w:val="22"/>
          <w:szCs w:val="22"/>
        </w:rPr>
        <w:t>bloodborne</w:t>
      </w:r>
      <w:proofErr w:type="spellEnd"/>
      <w:r w:rsidRPr="001906CA">
        <w:rPr>
          <w:rFonts w:ascii="Franklin Gothic Medium" w:hAnsi="Franklin Gothic Medium" w:cs="Arial"/>
          <w:sz w:val="22"/>
          <w:szCs w:val="22"/>
        </w:rPr>
        <w:t xml:space="preserve"> pathogens. </w:t>
      </w:r>
    </w:p>
    <w:p w:rsidR="001906CA" w:rsidRPr="001906CA" w:rsidRDefault="001906CA" w:rsidP="00415AB7">
      <w:pPr>
        <w:ind w:left="540"/>
        <w:contextualSpacing/>
        <w:jc w:val="both"/>
        <w:rPr>
          <w:rFonts w:ascii="Franklin Gothic Medium" w:hAnsi="Franklin Gothic Medium" w:cs="Arial"/>
          <w:sz w:val="22"/>
          <w:szCs w:val="22"/>
        </w:rPr>
      </w:pPr>
    </w:p>
    <w:p w:rsidR="001906CA" w:rsidRPr="001906CA" w:rsidRDefault="00C248D2" w:rsidP="00415AB7">
      <w:pPr>
        <w:contextualSpacing/>
        <w:jc w:val="both"/>
        <w:rPr>
          <w:rFonts w:ascii="Franklin Gothic Medium" w:hAnsi="Franklin Gothic Medium" w:cs="Arial"/>
          <w:sz w:val="22"/>
          <w:szCs w:val="22"/>
        </w:rPr>
      </w:pPr>
      <w:r>
        <w:rPr>
          <w:rFonts w:ascii="Franklin Gothic Medium" w:hAnsi="Franklin Gothic Medium" w:cs="Arial"/>
          <w:sz w:val="22"/>
          <w:szCs w:val="22"/>
        </w:rPr>
        <w:t>O</w:t>
      </w:r>
      <w:r w:rsidR="001906CA" w:rsidRPr="001906CA">
        <w:rPr>
          <w:rFonts w:ascii="Franklin Gothic Medium" w:hAnsi="Franklin Gothic Medium" w:cs="Arial"/>
          <w:sz w:val="22"/>
          <w:szCs w:val="22"/>
        </w:rPr>
        <w:t>ccupational exposure to blood</w:t>
      </w:r>
      <w:r w:rsidR="001906CA">
        <w:rPr>
          <w:rFonts w:ascii="Franklin Gothic Medium" w:hAnsi="Franklin Gothic Medium" w:cs="Arial"/>
          <w:sz w:val="22"/>
          <w:szCs w:val="22"/>
        </w:rPr>
        <w:t xml:space="preserve"> </w:t>
      </w:r>
      <w:r w:rsidR="001906CA" w:rsidRPr="001906CA">
        <w:rPr>
          <w:rFonts w:ascii="Franklin Gothic Medium" w:hAnsi="Franklin Gothic Medium" w:cs="Arial"/>
          <w:sz w:val="22"/>
          <w:szCs w:val="22"/>
        </w:rPr>
        <w:t xml:space="preserve">and other potentially infectious materials containing </w:t>
      </w:r>
      <w:proofErr w:type="spellStart"/>
      <w:r w:rsidR="001906CA" w:rsidRPr="001906CA">
        <w:rPr>
          <w:rFonts w:ascii="Franklin Gothic Medium" w:hAnsi="Franklin Gothic Medium" w:cs="Arial"/>
          <w:sz w:val="22"/>
          <w:szCs w:val="22"/>
        </w:rPr>
        <w:t>bloodborne</w:t>
      </w:r>
      <w:proofErr w:type="spellEnd"/>
      <w:r w:rsidR="001906CA" w:rsidRPr="001906CA">
        <w:rPr>
          <w:rFonts w:ascii="Franklin Gothic Medium" w:hAnsi="Franklin Gothic Medium" w:cs="Arial"/>
          <w:sz w:val="22"/>
          <w:szCs w:val="22"/>
        </w:rPr>
        <w:t xml:space="preserve"> pathogens </w:t>
      </w:r>
      <w:r>
        <w:rPr>
          <w:rFonts w:ascii="Franklin Gothic Medium" w:hAnsi="Franklin Gothic Medium" w:cs="Arial"/>
          <w:sz w:val="22"/>
          <w:szCs w:val="22"/>
        </w:rPr>
        <w:t>presents</w:t>
      </w:r>
      <w:r w:rsidRPr="001906CA">
        <w:rPr>
          <w:rFonts w:ascii="Franklin Gothic Medium" w:hAnsi="Franklin Gothic Medium" w:cs="Arial"/>
          <w:sz w:val="22"/>
          <w:szCs w:val="22"/>
        </w:rPr>
        <w:t xml:space="preserve"> </w:t>
      </w:r>
      <w:r w:rsidR="001906CA" w:rsidRPr="001906CA">
        <w:rPr>
          <w:rFonts w:ascii="Franklin Gothic Medium" w:hAnsi="Franklin Gothic Medium" w:cs="Arial"/>
          <w:sz w:val="22"/>
          <w:szCs w:val="22"/>
        </w:rPr>
        <w:t>a</w:t>
      </w:r>
      <w:r w:rsidR="001906CA">
        <w:rPr>
          <w:rFonts w:ascii="Franklin Gothic Medium" w:hAnsi="Franklin Gothic Medium" w:cs="Arial"/>
          <w:sz w:val="22"/>
          <w:szCs w:val="22"/>
        </w:rPr>
        <w:t xml:space="preserve"> </w:t>
      </w:r>
      <w:r w:rsidR="001906CA" w:rsidRPr="001906CA">
        <w:rPr>
          <w:rFonts w:ascii="Franklin Gothic Medium" w:hAnsi="Franklin Gothic Medium" w:cs="Arial"/>
          <w:sz w:val="22"/>
          <w:szCs w:val="22"/>
        </w:rPr>
        <w:t>significant health risk</w:t>
      </w:r>
      <w:r>
        <w:rPr>
          <w:rFonts w:ascii="Franklin Gothic Medium" w:hAnsi="Franklin Gothic Medium" w:cs="Arial"/>
          <w:sz w:val="22"/>
          <w:szCs w:val="22"/>
        </w:rPr>
        <w:t xml:space="preserve"> for workers</w:t>
      </w:r>
      <w:r w:rsidR="001906CA" w:rsidRPr="001906CA">
        <w:rPr>
          <w:rFonts w:ascii="Franklin Gothic Medium" w:hAnsi="Franklin Gothic Medium" w:cs="Arial"/>
          <w:sz w:val="22"/>
          <w:szCs w:val="22"/>
        </w:rPr>
        <w:t xml:space="preserve">. This risk </w:t>
      </w:r>
      <w:proofErr w:type="gramStart"/>
      <w:r w:rsidR="001906CA" w:rsidRPr="001906CA">
        <w:rPr>
          <w:rFonts w:ascii="Franklin Gothic Medium" w:hAnsi="Franklin Gothic Medium" w:cs="Arial"/>
          <w:sz w:val="22"/>
          <w:szCs w:val="22"/>
        </w:rPr>
        <w:t>can be minimized</w:t>
      </w:r>
      <w:proofErr w:type="gramEnd"/>
      <w:r w:rsidR="001906CA" w:rsidRPr="001906CA">
        <w:rPr>
          <w:rFonts w:ascii="Franklin Gothic Medium" w:hAnsi="Franklin Gothic Medium" w:cs="Arial"/>
          <w:sz w:val="22"/>
          <w:szCs w:val="22"/>
        </w:rPr>
        <w:t xml:space="preserve"> or eliminated using a</w:t>
      </w:r>
      <w:r w:rsidR="001906CA">
        <w:rPr>
          <w:rFonts w:ascii="Franklin Gothic Medium" w:hAnsi="Franklin Gothic Medium" w:cs="Arial"/>
          <w:sz w:val="22"/>
          <w:szCs w:val="22"/>
        </w:rPr>
        <w:t xml:space="preserve"> </w:t>
      </w:r>
      <w:r w:rsidR="001906CA" w:rsidRPr="001906CA">
        <w:rPr>
          <w:rFonts w:ascii="Franklin Gothic Medium" w:hAnsi="Franklin Gothic Medium" w:cs="Arial"/>
          <w:sz w:val="22"/>
          <w:szCs w:val="22"/>
        </w:rPr>
        <w:t>combination of engineering and work practice controls, personal protective</w:t>
      </w:r>
      <w:r w:rsidR="001906CA">
        <w:rPr>
          <w:rFonts w:ascii="Franklin Gothic Medium" w:hAnsi="Franklin Gothic Medium" w:cs="Arial"/>
          <w:sz w:val="22"/>
          <w:szCs w:val="22"/>
        </w:rPr>
        <w:t xml:space="preserve"> </w:t>
      </w:r>
      <w:r w:rsidR="001906CA" w:rsidRPr="001906CA">
        <w:rPr>
          <w:rFonts w:ascii="Franklin Gothic Medium" w:hAnsi="Franklin Gothic Medium" w:cs="Arial"/>
          <w:sz w:val="22"/>
          <w:szCs w:val="22"/>
        </w:rPr>
        <w:t>clothing and equipment, training, medical surveillance, Hepatitis B vaccination</w:t>
      </w:r>
      <w:r>
        <w:rPr>
          <w:rFonts w:ascii="Franklin Gothic Medium" w:hAnsi="Franklin Gothic Medium" w:cs="Arial"/>
          <w:sz w:val="22"/>
          <w:szCs w:val="22"/>
        </w:rPr>
        <w:t>s</w:t>
      </w:r>
      <w:r w:rsidR="001906CA" w:rsidRPr="001906CA">
        <w:rPr>
          <w:rFonts w:ascii="Franklin Gothic Medium" w:hAnsi="Franklin Gothic Medium" w:cs="Arial"/>
          <w:sz w:val="22"/>
          <w:szCs w:val="22"/>
        </w:rPr>
        <w:t>,</w:t>
      </w:r>
      <w:r w:rsidR="001906CA">
        <w:rPr>
          <w:rFonts w:ascii="Franklin Gothic Medium" w:hAnsi="Franklin Gothic Medium" w:cs="Arial"/>
          <w:sz w:val="22"/>
          <w:szCs w:val="22"/>
        </w:rPr>
        <w:t xml:space="preserve"> </w:t>
      </w:r>
      <w:r>
        <w:rPr>
          <w:rFonts w:ascii="Franklin Gothic Medium" w:hAnsi="Franklin Gothic Medium" w:cs="Arial"/>
          <w:sz w:val="22"/>
          <w:szCs w:val="22"/>
        </w:rPr>
        <w:t xml:space="preserve">and </w:t>
      </w:r>
      <w:r w:rsidR="001906CA" w:rsidRPr="001906CA">
        <w:rPr>
          <w:rFonts w:ascii="Franklin Gothic Medium" w:hAnsi="Franklin Gothic Medium" w:cs="Arial"/>
          <w:sz w:val="22"/>
          <w:szCs w:val="22"/>
        </w:rPr>
        <w:t>warning signs or labels.</w:t>
      </w:r>
    </w:p>
    <w:p w:rsidR="001906CA" w:rsidRDefault="001906CA" w:rsidP="001906CA">
      <w:pPr>
        <w:contextualSpacing/>
        <w:rPr>
          <w:rFonts w:ascii="Franklin Gothic Medium" w:hAnsi="Franklin Gothic Medium" w:cs="Arial"/>
          <w:sz w:val="22"/>
          <w:szCs w:val="22"/>
        </w:rPr>
      </w:pPr>
    </w:p>
    <w:p w:rsidR="001906CA" w:rsidRPr="00FE70FD" w:rsidRDefault="001906CA" w:rsidP="001906CA">
      <w:pPr>
        <w:contextualSpacing/>
        <w:rPr>
          <w:rFonts w:ascii="Franklin Gothic Medium" w:hAnsi="Franklin Gothic Medium" w:cs="Arial"/>
          <w:sz w:val="22"/>
          <w:szCs w:val="22"/>
        </w:rPr>
      </w:pPr>
      <w:r w:rsidRPr="00FE70FD">
        <w:rPr>
          <w:rFonts w:ascii="Franklin Gothic Medium" w:hAnsi="Franklin Gothic Medium" w:cs="Arial"/>
          <w:sz w:val="22"/>
          <w:szCs w:val="22"/>
        </w:rPr>
        <w:t>Universal Precautions/Body Substance Isolation represents a system of infection control that assumes all blood and body fluids are potentially infectious.  The basic principles are:</w:t>
      </w:r>
      <w:r w:rsidRPr="00FE70FD">
        <w:rPr>
          <w:rFonts w:ascii="Franklin Gothic Medium" w:hAnsi="Franklin Gothic Medium" w:cs="Arial"/>
          <w:sz w:val="22"/>
          <w:szCs w:val="22"/>
        </w:rPr>
        <w:tab/>
      </w:r>
    </w:p>
    <w:p w:rsidR="001906CA" w:rsidRPr="00FE70FD" w:rsidRDefault="001906CA" w:rsidP="00262541">
      <w:pPr>
        <w:numPr>
          <w:ilvl w:val="0"/>
          <w:numId w:val="20"/>
        </w:numPr>
        <w:contextualSpacing/>
        <w:rPr>
          <w:rFonts w:ascii="Franklin Gothic Medium" w:hAnsi="Franklin Gothic Medium" w:cs="Arial"/>
          <w:sz w:val="22"/>
          <w:szCs w:val="22"/>
        </w:rPr>
      </w:pPr>
      <w:r w:rsidRPr="00FE70FD">
        <w:rPr>
          <w:rFonts w:ascii="Franklin Gothic Medium" w:hAnsi="Franklin Gothic Medium" w:cs="Arial"/>
          <w:sz w:val="22"/>
          <w:szCs w:val="22"/>
        </w:rPr>
        <w:t>Hand Washing</w:t>
      </w:r>
    </w:p>
    <w:p w:rsidR="001906CA" w:rsidRPr="00FE70FD" w:rsidRDefault="001906CA" w:rsidP="00262541">
      <w:pPr>
        <w:numPr>
          <w:ilvl w:val="0"/>
          <w:numId w:val="20"/>
        </w:numPr>
        <w:contextualSpacing/>
        <w:rPr>
          <w:rFonts w:ascii="Franklin Gothic Medium" w:hAnsi="Franklin Gothic Medium" w:cs="Arial"/>
          <w:sz w:val="22"/>
          <w:szCs w:val="22"/>
        </w:rPr>
      </w:pPr>
      <w:r w:rsidRPr="00FE70FD">
        <w:rPr>
          <w:rFonts w:ascii="Franklin Gothic Medium" w:hAnsi="Franklin Gothic Medium" w:cs="Arial"/>
          <w:sz w:val="22"/>
          <w:szCs w:val="22"/>
        </w:rPr>
        <w:t>Personal Protective Equipment</w:t>
      </w:r>
    </w:p>
    <w:p w:rsidR="001906CA" w:rsidRPr="00FE70FD" w:rsidRDefault="001906CA" w:rsidP="00262541">
      <w:pPr>
        <w:numPr>
          <w:ilvl w:val="0"/>
          <w:numId w:val="20"/>
        </w:numPr>
        <w:contextualSpacing/>
        <w:rPr>
          <w:rFonts w:ascii="Franklin Gothic Medium" w:hAnsi="Franklin Gothic Medium" w:cs="Arial"/>
          <w:sz w:val="22"/>
          <w:szCs w:val="22"/>
        </w:rPr>
      </w:pPr>
      <w:r w:rsidRPr="00FE70FD">
        <w:rPr>
          <w:rFonts w:ascii="Franklin Gothic Medium" w:hAnsi="Franklin Gothic Medium" w:cs="Arial"/>
          <w:sz w:val="22"/>
          <w:szCs w:val="22"/>
        </w:rPr>
        <w:t>Proper Trash Disposal</w:t>
      </w:r>
    </w:p>
    <w:p w:rsidR="001906CA" w:rsidRPr="00FE70FD" w:rsidRDefault="001906CA" w:rsidP="00262541">
      <w:pPr>
        <w:numPr>
          <w:ilvl w:val="0"/>
          <w:numId w:val="20"/>
        </w:numPr>
        <w:contextualSpacing/>
        <w:rPr>
          <w:rFonts w:ascii="Franklin Gothic Medium" w:hAnsi="Franklin Gothic Medium" w:cs="Arial"/>
          <w:sz w:val="22"/>
          <w:szCs w:val="22"/>
        </w:rPr>
      </w:pPr>
      <w:r w:rsidRPr="00FE70FD">
        <w:rPr>
          <w:rFonts w:ascii="Franklin Gothic Medium" w:hAnsi="Franklin Gothic Medium" w:cs="Arial"/>
          <w:sz w:val="22"/>
          <w:szCs w:val="22"/>
        </w:rPr>
        <w:t>Safe Work Practices</w:t>
      </w:r>
    </w:p>
    <w:p w:rsidR="001906CA" w:rsidRPr="00FE70FD" w:rsidRDefault="001906CA" w:rsidP="001906CA">
      <w:pPr>
        <w:contextualSpacing/>
        <w:rPr>
          <w:rFonts w:ascii="Franklin Gothic Medium" w:hAnsi="Franklin Gothic Medium" w:cs="Arial"/>
          <w:sz w:val="22"/>
          <w:szCs w:val="22"/>
        </w:rPr>
      </w:pPr>
    </w:p>
    <w:p w:rsidR="00C3688F" w:rsidRDefault="001906CA" w:rsidP="001906CA">
      <w:pPr>
        <w:contextualSpacing/>
        <w:rPr>
          <w:rFonts w:ascii="Franklin Gothic Medium" w:hAnsi="Franklin Gothic Medium" w:cs="Arial"/>
          <w:b/>
          <w:sz w:val="22"/>
          <w:szCs w:val="22"/>
          <w:u w:val="single"/>
        </w:rPr>
      </w:pPr>
      <w:r w:rsidRPr="00C3688F">
        <w:rPr>
          <w:rFonts w:ascii="Franklin Gothic Medium" w:hAnsi="Franklin Gothic Medium" w:cs="Arial"/>
          <w:b/>
          <w:sz w:val="22"/>
          <w:szCs w:val="22"/>
          <w:highlight w:val="yellow"/>
          <w:u w:val="single"/>
        </w:rPr>
        <w:t xml:space="preserve">The </w:t>
      </w:r>
      <w:r w:rsidR="00C248D2">
        <w:rPr>
          <w:rFonts w:ascii="Franklin Gothic Medium" w:hAnsi="Franklin Gothic Medium" w:cs="Arial"/>
          <w:b/>
          <w:sz w:val="22"/>
          <w:szCs w:val="22"/>
          <w:highlight w:val="yellow"/>
          <w:u w:val="single"/>
        </w:rPr>
        <w:t>best way</w:t>
      </w:r>
      <w:r w:rsidRPr="00C3688F">
        <w:rPr>
          <w:rFonts w:ascii="Franklin Gothic Medium" w:hAnsi="Franklin Gothic Medium" w:cs="Arial"/>
          <w:b/>
          <w:sz w:val="22"/>
          <w:szCs w:val="22"/>
          <w:highlight w:val="yellow"/>
          <w:u w:val="single"/>
        </w:rPr>
        <w:t xml:space="preserve"> to prevent the spread of infection is </w:t>
      </w:r>
      <w:r w:rsidR="00C248D2">
        <w:rPr>
          <w:rFonts w:ascii="Franklin Gothic Medium" w:hAnsi="Franklin Gothic Medium" w:cs="Arial"/>
          <w:b/>
          <w:sz w:val="22"/>
          <w:szCs w:val="22"/>
          <w:highlight w:val="yellow"/>
          <w:u w:val="single"/>
        </w:rPr>
        <w:t>proper hand washing</w:t>
      </w:r>
      <w:r w:rsidRPr="00C3688F">
        <w:rPr>
          <w:rFonts w:ascii="Franklin Gothic Medium" w:hAnsi="Franklin Gothic Medium" w:cs="Arial"/>
          <w:b/>
          <w:sz w:val="22"/>
          <w:szCs w:val="22"/>
          <w:highlight w:val="yellow"/>
          <w:u w:val="single"/>
        </w:rPr>
        <w:t>.</w:t>
      </w:r>
    </w:p>
    <w:p w:rsidR="00C248D2" w:rsidRDefault="00C248D2" w:rsidP="001906CA">
      <w:pPr>
        <w:contextualSpacing/>
        <w:rPr>
          <w:rFonts w:ascii="Franklin Gothic Medium" w:hAnsi="Franklin Gothic Medium" w:cs="Arial"/>
          <w:sz w:val="22"/>
          <w:szCs w:val="22"/>
        </w:rPr>
      </w:pPr>
    </w:p>
    <w:p w:rsidR="001906CA" w:rsidRPr="00FE70FD" w:rsidRDefault="001906CA" w:rsidP="001906CA">
      <w:pPr>
        <w:contextualSpacing/>
        <w:rPr>
          <w:rFonts w:ascii="Franklin Gothic Medium" w:hAnsi="Franklin Gothic Medium" w:cs="Arial"/>
          <w:sz w:val="22"/>
          <w:szCs w:val="22"/>
        </w:rPr>
      </w:pPr>
      <w:r w:rsidRPr="00FE70FD">
        <w:rPr>
          <w:rFonts w:ascii="Franklin Gothic Medium" w:hAnsi="Franklin Gothic Medium" w:cs="Arial"/>
          <w:sz w:val="22"/>
          <w:szCs w:val="22"/>
        </w:rPr>
        <w:t xml:space="preserve">Bacteria and diseases spread easily from the hands of healthcare personnel. </w:t>
      </w:r>
      <w:r w:rsidR="00C248D2">
        <w:rPr>
          <w:rFonts w:ascii="Franklin Gothic Medium" w:hAnsi="Franklin Gothic Medium" w:cs="Arial"/>
          <w:sz w:val="22"/>
          <w:szCs w:val="22"/>
        </w:rPr>
        <w:t xml:space="preserve">Every department has </w:t>
      </w:r>
      <w:r w:rsidR="00415AB7">
        <w:rPr>
          <w:rFonts w:ascii="Franklin Gothic Medium" w:hAnsi="Franklin Gothic Medium" w:cs="Arial"/>
          <w:sz w:val="22"/>
          <w:szCs w:val="22"/>
        </w:rPr>
        <w:t>h</w:t>
      </w:r>
      <w:r w:rsidR="00415AB7" w:rsidRPr="00FE70FD">
        <w:rPr>
          <w:rFonts w:ascii="Franklin Gothic Medium" w:hAnsi="Franklin Gothic Medium" w:cs="Arial"/>
          <w:sz w:val="22"/>
          <w:szCs w:val="22"/>
        </w:rPr>
        <w:t>and-washing</w:t>
      </w:r>
      <w:r w:rsidRPr="00FE70FD">
        <w:rPr>
          <w:rFonts w:ascii="Franklin Gothic Medium" w:hAnsi="Franklin Gothic Medium" w:cs="Arial"/>
          <w:sz w:val="22"/>
          <w:szCs w:val="22"/>
        </w:rPr>
        <w:t xml:space="preserve"> facilities</w:t>
      </w:r>
      <w:r w:rsidR="00C248D2">
        <w:rPr>
          <w:rFonts w:ascii="Franklin Gothic Medium" w:hAnsi="Franklin Gothic Medium" w:cs="Arial"/>
          <w:sz w:val="22"/>
          <w:szCs w:val="22"/>
        </w:rPr>
        <w:t xml:space="preserve">, and </w:t>
      </w:r>
      <w:r w:rsidRPr="00FE70FD">
        <w:rPr>
          <w:rFonts w:ascii="Franklin Gothic Medium" w:hAnsi="Franklin Gothic Medium" w:cs="Arial"/>
          <w:sz w:val="22"/>
          <w:szCs w:val="22"/>
        </w:rPr>
        <w:t xml:space="preserve">it is extremely important for </w:t>
      </w:r>
      <w:r w:rsidR="00C248D2">
        <w:rPr>
          <w:rFonts w:ascii="Franklin Gothic Medium" w:hAnsi="Franklin Gothic Medium" w:cs="Arial"/>
          <w:sz w:val="22"/>
          <w:szCs w:val="22"/>
        </w:rPr>
        <w:t>all employees and non-employees to wash their</w:t>
      </w:r>
      <w:r w:rsidRPr="00FE70FD">
        <w:rPr>
          <w:rFonts w:ascii="Franklin Gothic Medium" w:hAnsi="Franklin Gothic Medium" w:cs="Arial"/>
          <w:sz w:val="22"/>
          <w:szCs w:val="22"/>
        </w:rPr>
        <w:t xml:space="preserve"> hands. Hand</w:t>
      </w:r>
      <w:r w:rsidR="00C248D2">
        <w:rPr>
          <w:rFonts w:ascii="Franklin Gothic Medium" w:hAnsi="Franklin Gothic Medium" w:cs="Arial"/>
          <w:sz w:val="22"/>
          <w:szCs w:val="22"/>
        </w:rPr>
        <w:t xml:space="preserve">s </w:t>
      </w:r>
      <w:proofErr w:type="gramStart"/>
      <w:r w:rsidR="00C248D2">
        <w:rPr>
          <w:rFonts w:ascii="Franklin Gothic Medium" w:hAnsi="Franklin Gothic Medium" w:cs="Arial"/>
          <w:sz w:val="22"/>
          <w:szCs w:val="22"/>
        </w:rPr>
        <w:t>should be washed</w:t>
      </w:r>
      <w:proofErr w:type="gramEnd"/>
      <w:r w:rsidR="00C248D2">
        <w:rPr>
          <w:rFonts w:ascii="Franklin Gothic Medium" w:hAnsi="Franklin Gothic Medium" w:cs="Arial"/>
          <w:sz w:val="22"/>
          <w:szCs w:val="22"/>
        </w:rPr>
        <w:t xml:space="preserve"> </w:t>
      </w:r>
      <w:r w:rsidRPr="00FE70FD">
        <w:rPr>
          <w:rFonts w:ascii="Franklin Gothic Medium" w:hAnsi="Franklin Gothic Medium" w:cs="Arial"/>
          <w:sz w:val="22"/>
          <w:szCs w:val="22"/>
        </w:rPr>
        <w:t xml:space="preserve">with soap and water when visibly soiled, before eating, after using the restroom, and when exiting a Clostridium Difficile contact isolation room.  Hand </w:t>
      </w:r>
      <w:proofErr w:type="gramStart"/>
      <w:r w:rsidR="00C248D2">
        <w:rPr>
          <w:rFonts w:ascii="Franklin Gothic Medium" w:hAnsi="Franklin Gothic Medium" w:cs="Arial"/>
          <w:sz w:val="22"/>
          <w:szCs w:val="22"/>
        </w:rPr>
        <w:t>should be washed</w:t>
      </w:r>
      <w:proofErr w:type="gramEnd"/>
      <w:r w:rsidR="00C248D2">
        <w:rPr>
          <w:rFonts w:ascii="Franklin Gothic Medium" w:hAnsi="Franklin Gothic Medium" w:cs="Arial"/>
          <w:sz w:val="22"/>
          <w:szCs w:val="22"/>
        </w:rPr>
        <w:t xml:space="preserve"> w</w:t>
      </w:r>
      <w:r w:rsidRPr="00FE70FD">
        <w:rPr>
          <w:rFonts w:ascii="Franklin Gothic Medium" w:hAnsi="Franklin Gothic Medium" w:cs="Arial"/>
          <w:sz w:val="22"/>
          <w:szCs w:val="22"/>
        </w:rPr>
        <w:t>ith soap and water or alcohol cleanser before and after contact with patient or inanimate objects including medical equipment</w:t>
      </w:r>
      <w:r w:rsidR="00C248D2">
        <w:rPr>
          <w:rFonts w:ascii="Franklin Gothic Medium" w:hAnsi="Franklin Gothic Medium" w:cs="Arial"/>
          <w:sz w:val="22"/>
          <w:szCs w:val="22"/>
        </w:rPr>
        <w:t xml:space="preserve"> and procedure </w:t>
      </w:r>
      <w:r w:rsidRPr="00FE70FD">
        <w:rPr>
          <w:rFonts w:ascii="Franklin Gothic Medium" w:hAnsi="Franklin Gothic Medium" w:cs="Arial"/>
          <w:sz w:val="22"/>
          <w:szCs w:val="22"/>
        </w:rPr>
        <w:t>gloves.</w:t>
      </w:r>
    </w:p>
    <w:p w:rsidR="001906CA" w:rsidRPr="00FE70FD" w:rsidRDefault="001906CA" w:rsidP="001906CA">
      <w:pPr>
        <w:contextualSpacing/>
        <w:rPr>
          <w:rFonts w:ascii="Franklin Gothic Medium" w:hAnsi="Franklin Gothic Medium" w:cs="Arial"/>
          <w:sz w:val="22"/>
          <w:szCs w:val="22"/>
        </w:rPr>
      </w:pPr>
    </w:p>
    <w:p w:rsidR="001906CA" w:rsidRPr="00FE70FD" w:rsidRDefault="001906CA" w:rsidP="001906CA">
      <w:pPr>
        <w:contextualSpacing/>
        <w:rPr>
          <w:rFonts w:ascii="Franklin Gothic Medium" w:hAnsi="Franklin Gothic Medium" w:cs="Arial"/>
          <w:sz w:val="22"/>
          <w:szCs w:val="22"/>
        </w:rPr>
      </w:pPr>
      <w:r w:rsidRPr="00FE70FD">
        <w:rPr>
          <w:rFonts w:ascii="Franklin Gothic Medium" w:hAnsi="Franklin Gothic Medium" w:cs="Arial"/>
          <w:sz w:val="22"/>
          <w:szCs w:val="22"/>
        </w:rPr>
        <w:t xml:space="preserve">It is also important to know the location of the personal protective equipment in the </w:t>
      </w:r>
      <w:r w:rsidR="00C248D2">
        <w:rPr>
          <w:rFonts w:ascii="Franklin Gothic Medium" w:hAnsi="Franklin Gothic Medium" w:cs="Arial"/>
          <w:sz w:val="22"/>
          <w:szCs w:val="22"/>
        </w:rPr>
        <w:t>work area</w:t>
      </w:r>
      <w:r w:rsidRPr="00FE70FD">
        <w:rPr>
          <w:rFonts w:ascii="Franklin Gothic Medium" w:hAnsi="Franklin Gothic Medium" w:cs="Arial"/>
          <w:sz w:val="22"/>
          <w:szCs w:val="22"/>
        </w:rPr>
        <w:t xml:space="preserve"> and to follow departmental policies regarding their use. Personal protective equipment includes gloves, gowns, masks, face shields, and goggles.  These devices protect mucous membranes (eye</w:t>
      </w:r>
      <w:r w:rsidR="00C248D2">
        <w:rPr>
          <w:rFonts w:ascii="Franklin Gothic Medium" w:hAnsi="Franklin Gothic Medium" w:cs="Arial"/>
          <w:sz w:val="22"/>
          <w:szCs w:val="22"/>
        </w:rPr>
        <w:t>s</w:t>
      </w:r>
      <w:r w:rsidRPr="00FE70FD">
        <w:rPr>
          <w:rFonts w:ascii="Franklin Gothic Medium" w:hAnsi="Franklin Gothic Medium" w:cs="Arial"/>
          <w:sz w:val="22"/>
          <w:szCs w:val="22"/>
        </w:rPr>
        <w:t xml:space="preserve"> and mouth) </w:t>
      </w:r>
      <w:r w:rsidR="00C248D2">
        <w:rPr>
          <w:rFonts w:ascii="Franklin Gothic Medium" w:hAnsi="Franklin Gothic Medium" w:cs="Arial"/>
          <w:sz w:val="22"/>
          <w:szCs w:val="22"/>
        </w:rPr>
        <w:t>and</w:t>
      </w:r>
      <w:r w:rsidR="00C248D2" w:rsidRPr="00FE70FD">
        <w:rPr>
          <w:rFonts w:ascii="Franklin Gothic Medium" w:hAnsi="Franklin Gothic Medium" w:cs="Arial"/>
          <w:sz w:val="22"/>
          <w:szCs w:val="22"/>
        </w:rPr>
        <w:t xml:space="preserve"> </w:t>
      </w:r>
      <w:r w:rsidRPr="00FE70FD">
        <w:rPr>
          <w:rFonts w:ascii="Franklin Gothic Medium" w:hAnsi="Franklin Gothic Medium" w:cs="Arial"/>
          <w:sz w:val="22"/>
          <w:szCs w:val="22"/>
        </w:rPr>
        <w:t xml:space="preserve">non-intact skin (open area or cut) from </w:t>
      </w:r>
      <w:r w:rsidR="00C248D2">
        <w:rPr>
          <w:rFonts w:ascii="Franklin Gothic Medium" w:hAnsi="Franklin Gothic Medium" w:cs="Arial"/>
          <w:sz w:val="22"/>
          <w:szCs w:val="22"/>
        </w:rPr>
        <w:t>exposure</w:t>
      </w:r>
      <w:r w:rsidRPr="00FE70FD">
        <w:rPr>
          <w:rFonts w:ascii="Franklin Gothic Medium" w:hAnsi="Franklin Gothic Medium" w:cs="Arial"/>
          <w:sz w:val="22"/>
          <w:szCs w:val="22"/>
        </w:rPr>
        <w:t xml:space="preserve"> to a potentially infectious material.</w:t>
      </w:r>
    </w:p>
    <w:p w:rsidR="001906CA" w:rsidRPr="00FE70FD" w:rsidRDefault="00415AB7" w:rsidP="001906CA">
      <w:pPr>
        <w:contextualSpacing/>
        <w:rPr>
          <w:rFonts w:ascii="Franklin Gothic Medium" w:hAnsi="Franklin Gothic Medium" w:cs="Arial"/>
          <w:sz w:val="22"/>
          <w:szCs w:val="22"/>
        </w:rPr>
      </w:pPr>
      <w:r>
        <w:rPr>
          <w:rFonts w:ascii="Franklin Gothic Medium" w:hAnsi="Franklin Gothic Medium" w:cs="Arial"/>
          <w:noProof/>
          <w:sz w:val="22"/>
          <w:szCs w:val="22"/>
        </w:rPr>
        <w:drawing>
          <wp:anchor distT="0" distB="0" distL="114300" distR="114300" simplePos="0" relativeHeight="251658240" behindDoc="0" locked="0" layoutInCell="1" allowOverlap="1">
            <wp:simplePos x="0" y="0"/>
            <wp:positionH relativeFrom="column">
              <wp:posOffset>-23495</wp:posOffset>
            </wp:positionH>
            <wp:positionV relativeFrom="paragraph">
              <wp:posOffset>145415</wp:posOffset>
            </wp:positionV>
            <wp:extent cx="1083945" cy="1083945"/>
            <wp:effectExtent l="0" t="0" r="1905" b="1905"/>
            <wp:wrapThrough wrapText="bothSides">
              <wp:wrapPolygon edited="0">
                <wp:start x="0" y="0"/>
                <wp:lineTo x="0" y="21258"/>
                <wp:lineTo x="21258" y="21258"/>
                <wp:lineTo x="212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3945" cy="1083945"/>
                    </a:xfrm>
                    <a:prstGeom prst="rect">
                      <a:avLst/>
                    </a:prstGeom>
                    <a:noFill/>
                  </pic:spPr>
                </pic:pic>
              </a:graphicData>
            </a:graphic>
            <wp14:sizeRelH relativeFrom="margin">
              <wp14:pctWidth>0</wp14:pctWidth>
            </wp14:sizeRelH>
            <wp14:sizeRelV relativeFrom="margin">
              <wp14:pctHeight>0</wp14:pctHeight>
            </wp14:sizeRelV>
          </wp:anchor>
        </w:drawing>
      </w:r>
    </w:p>
    <w:p w:rsidR="001906CA" w:rsidRPr="00FE70FD" w:rsidRDefault="001213D7" w:rsidP="001906CA">
      <w:pPr>
        <w:contextualSpacing/>
        <w:rPr>
          <w:rFonts w:ascii="Franklin Gothic Medium" w:hAnsi="Franklin Gothic Medium" w:cs="Arial"/>
          <w:sz w:val="22"/>
          <w:szCs w:val="22"/>
        </w:rPr>
      </w:pPr>
      <w:r>
        <w:rPr>
          <w:rFonts w:ascii="Franklin Gothic Medium" w:hAnsi="Franklin Gothic Medium" w:cs="Arial"/>
          <w:sz w:val="22"/>
          <w:szCs w:val="22"/>
        </w:rPr>
        <w:t xml:space="preserve">Sharps containers </w:t>
      </w:r>
      <w:proofErr w:type="gramStart"/>
      <w:r>
        <w:rPr>
          <w:rFonts w:ascii="Franklin Gothic Medium" w:hAnsi="Franklin Gothic Medium" w:cs="Arial"/>
          <w:sz w:val="22"/>
          <w:szCs w:val="22"/>
        </w:rPr>
        <w:t>are provided for</w:t>
      </w:r>
      <w:proofErr w:type="gramEnd"/>
      <w:r>
        <w:rPr>
          <w:rFonts w:ascii="Franklin Gothic Medium" w:hAnsi="Franklin Gothic Medium" w:cs="Arial"/>
          <w:sz w:val="22"/>
          <w:szCs w:val="22"/>
        </w:rPr>
        <w:t xml:space="preserve"> used sharps disposal. Needles </w:t>
      </w:r>
      <w:proofErr w:type="gramStart"/>
      <w:r>
        <w:rPr>
          <w:rFonts w:ascii="Franklin Gothic Medium" w:hAnsi="Franklin Gothic Medium" w:cs="Arial"/>
          <w:sz w:val="22"/>
          <w:szCs w:val="22"/>
        </w:rPr>
        <w:t>should not be recapped</w:t>
      </w:r>
      <w:proofErr w:type="gramEnd"/>
      <w:r>
        <w:rPr>
          <w:rFonts w:ascii="Franklin Gothic Medium" w:hAnsi="Franklin Gothic Medium" w:cs="Arial"/>
          <w:sz w:val="22"/>
          <w:szCs w:val="22"/>
        </w:rPr>
        <w:t>. Tr</w:t>
      </w:r>
      <w:r w:rsidR="001906CA" w:rsidRPr="00FE70FD">
        <w:rPr>
          <w:rFonts w:ascii="Franklin Gothic Medium" w:hAnsi="Franklin Gothic Medium" w:cs="Arial"/>
          <w:sz w:val="22"/>
          <w:szCs w:val="22"/>
        </w:rPr>
        <w:t xml:space="preserve">ash, sharps containers, </w:t>
      </w:r>
      <w:r>
        <w:rPr>
          <w:rFonts w:ascii="Franklin Gothic Medium" w:hAnsi="Franklin Gothic Medium" w:cs="Arial"/>
          <w:sz w:val="22"/>
          <w:szCs w:val="22"/>
        </w:rPr>
        <w:t>and</w:t>
      </w:r>
      <w:r w:rsidRPr="00FE70FD">
        <w:rPr>
          <w:rFonts w:ascii="Franklin Gothic Medium" w:hAnsi="Franklin Gothic Medium" w:cs="Arial"/>
          <w:sz w:val="22"/>
          <w:szCs w:val="22"/>
        </w:rPr>
        <w:t xml:space="preserve"> </w:t>
      </w:r>
      <w:r w:rsidR="001906CA" w:rsidRPr="00FE70FD">
        <w:rPr>
          <w:rFonts w:ascii="Franklin Gothic Medium" w:hAnsi="Franklin Gothic Medium" w:cs="Arial"/>
          <w:sz w:val="22"/>
          <w:szCs w:val="22"/>
        </w:rPr>
        <w:t>laundry</w:t>
      </w:r>
      <w:r>
        <w:rPr>
          <w:rFonts w:ascii="Franklin Gothic Medium" w:hAnsi="Franklin Gothic Medium" w:cs="Arial"/>
          <w:sz w:val="22"/>
          <w:szCs w:val="22"/>
        </w:rPr>
        <w:t xml:space="preserve"> </w:t>
      </w:r>
      <w:proofErr w:type="gramStart"/>
      <w:r>
        <w:rPr>
          <w:rFonts w:ascii="Franklin Gothic Medium" w:hAnsi="Franklin Gothic Medium" w:cs="Arial"/>
          <w:sz w:val="22"/>
          <w:szCs w:val="22"/>
        </w:rPr>
        <w:t>should be emptied</w:t>
      </w:r>
      <w:proofErr w:type="gramEnd"/>
      <w:r w:rsidR="001906CA" w:rsidRPr="00FE70FD">
        <w:rPr>
          <w:rFonts w:ascii="Franklin Gothic Medium" w:hAnsi="Franklin Gothic Medium" w:cs="Arial"/>
          <w:sz w:val="22"/>
          <w:szCs w:val="22"/>
        </w:rPr>
        <w:t xml:space="preserve"> when containers are</w:t>
      </w:r>
      <w:r>
        <w:rPr>
          <w:rFonts w:ascii="Franklin Gothic Medium" w:hAnsi="Franklin Gothic Medium" w:cs="Arial"/>
          <w:sz w:val="22"/>
          <w:szCs w:val="22"/>
        </w:rPr>
        <w:t xml:space="preserve"> three-quarters </w:t>
      </w:r>
      <w:r w:rsidR="001906CA" w:rsidRPr="00FE70FD">
        <w:rPr>
          <w:rFonts w:ascii="Franklin Gothic Medium" w:hAnsi="Franklin Gothic Medium" w:cs="Arial"/>
          <w:sz w:val="22"/>
          <w:szCs w:val="22"/>
        </w:rPr>
        <w:t>full.</w:t>
      </w:r>
    </w:p>
    <w:p w:rsidR="001906CA" w:rsidRPr="00FE70FD" w:rsidRDefault="001906CA" w:rsidP="001906CA">
      <w:pPr>
        <w:contextualSpacing/>
        <w:rPr>
          <w:rFonts w:ascii="Franklin Gothic Medium" w:hAnsi="Franklin Gothic Medium" w:cs="Arial"/>
          <w:sz w:val="22"/>
          <w:szCs w:val="22"/>
        </w:rPr>
      </w:pPr>
    </w:p>
    <w:p w:rsidR="00B86678" w:rsidRDefault="001906CA" w:rsidP="001906CA">
      <w:pPr>
        <w:contextualSpacing/>
        <w:rPr>
          <w:rFonts w:ascii="Franklin Gothic Medium" w:hAnsi="Franklin Gothic Medium" w:cs="Arial"/>
          <w:sz w:val="22"/>
          <w:szCs w:val="22"/>
        </w:rPr>
      </w:pPr>
      <w:r w:rsidRPr="00FE70FD">
        <w:rPr>
          <w:rFonts w:ascii="Franklin Gothic Medium" w:hAnsi="Franklin Gothic Medium" w:cs="Arial"/>
          <w:sz w:val="22"/>
          <w:szCs w:val="22"/>
        </w:rPr>
        <w:t xml:space="preserve">Some patients </w:t>
      </w:r>
      <w:proofErr w:type="gramStart"/>
      <w:r w:rsidRPr="00FE70FD">
        <w:rPr>
          <w:rFonts w:ascii="Franklin Gothic Medium" w:hAnsi="Franklin Gothic Medium" w:cs="Arial"/>
          <w:sz w:val="22"/>
          <w:szCs w:val="22"/>
        </w:rPr>
        <w:t>are placed</w:t>
      </w:r>
      <w:proofErr w:type="gramEnd"/>
      <w:r w:rsidRPr="00FE70FD">
        <w:rPr>
          <w:rFonts w:ascii="Franklin Gothic Medium" w:hAnsi="Franklin Gothic Medium" w:cs="Arial"/>
          <w:sz w:val="22"/>
          <w:szCs w:val="22"/>
        </w:rPr>
        <w:t xml:space="preserve"> in isolation due to the nature of their illness</w:t>
      </w:r>
      <w:r w:rsidR="001213D7">
        <w:rPr>
          <w:rFonts w:ascii="Franklin Gothic Medium" w:hAnsi="Franklin Gothic Medium" w:cs="Arial"/>
          <w:sz w:val="22"/>
          <w:szCs w:val="22"/>
        </w:rPr>
        <w:t>es</w:t>
      </w:r>
      <w:r w:rsidRPr="00FE70FD">
        <w:rPr>
          <w:rFonts w:ascii="Franklin Gothic Medium" w:hAnsi="Franklin Gothic Medium" w:cs="Arial"/>
          <w:sz w:val="22"/>
          <w:szCs w:val="22"/>
        </w:rPr>
        <w:t>. Those p</w:t>
      </w:r>
      <w:r w:rsidR="00096323">
        <w:rPr>
          <w:rFonts w:ascii="Franklin Gothic Medium" w:hAnsi="Franklin Gothic Medium" w:cs="Arial"/>
          <w:sz w:val="22"/>
          <w:szCs w:val="22"/>
        </w:rPr>
        <w:t xml:space="preserve">atients </w:t>
      </w:r>
      <w:proofErr w:type="gramStart"/>
      <w:r w:rsidR="00096323">
        <w:rPr>
          <w:rFonts w:ascii="Franklin Gothic Medium" w:hAnsi="Franklin Gothic Medium" w:cs="Arial"/>
          <w:sz w:val="22"/>
          <w:szCs w:val="22"/>
        </w:rPr>
        <w:t>are identified</w:t>
      </w:r>
      <w:proofErr w:type="gramEnd"/>
      <w:r w:rsidR="00096323">
        <w:rPr>
          <w:rFonts w:ascii="Franklin Gothic Medium" w:hAnsi="Franklin Gothic Medium" w:cs="Arial"/>
          <w:sz w:val="22"/>
          <w:szCs w:val="22"/>
        </w:rPr>
        <w:t xml:space="preserve"> with a “Stop S</w:t>
      </w:r>
      <w:r w:rsidRPr="00FE70FD">
        <w:rPr>
          <w:rFonts w:ascii="Franklin Gothic Medium" w:hAnsi="Franklin Gothic Medium" w:cs="Arial"/>
          <w:sz w:val="22"/>
          <w:szCs w:val="22"/>
        </w:rPr>
        <w:t>ign” on the door</w:t>
      </w:r>
      <w:r w:rsidR="001213D7">
        <w:rPr>
          <w:rFonts w:ascii="Franklin Gothic Medium" w:hAnsi="Franklin Gothic Medium" w:cs="Arial"/>
          <w:sz w:val="22"/>
          <w:szCs w:val="22"/>
        </w:rPr>
        <w:t>s</w:t>
      </w:r>
      <w:r w:rsidRPr="00FE70FD">
        <w:rPr>
          <w:rFonts w:ascii="Franklin Gothic Medium" w:hAnsi="Franklin Gothic Medium" w:cs="Arial"/>
          <w:sz w:val="22"/>
          <w:szCs w:val="22"/>
        </w:rPr>
        <w:t xml:space="preserve"> to their room</w:t>
      </w:r>
      <w:r w:rsidR="001213D7">
        <w:rPr>
          <w:rFonts w:ascii="Franklin Gothic Medium" w:hAnsi="Franklin Gothic Medium" w:cs="Arial"/>
          <w:sz w:val="22"/>
          <w:szCs w:val="22"/>
        </w:rPr>
        <w:t>s</w:t>
      </w:r>
      <w:r w:rsidRPr="00FE70FD">
        <w:rPr>
          <w:rFonts w:ascii="Franklin Gothic Medium" w:hAnsi="Franklin Gothic Medium" w:cs="Arial"/>
          <w:sz w:val="22"/>
          <w:szCs w:val="22"/>
        </w:rPr>
        <w:t xml:space="preserve">.  It is important that </w:t>
      </w:r>
      <w:r w:rsidR="001213D7">
        <w:rPr>
          <w:rFonts w:ascii="Franklin Gothic Medium" w:hAnsi="Franklin Gothic Medium" w:cs="Arial"/>
          <w:sz w:val="22"/>
          <w:szCs w:val="22"/>
        </w:rPr>
        <w:t>no one</w:t>
      </w:r>
      <w:r w:rsidRPr="00FE70FD">
        <w:rPr>
          <w:rFonts w:ascii="Franklin Gothic Medium" w:hAnsi="Franklin Gothic Medium" w:cs="Arial"/>
          <w:sz w:val="22"/>
          <w:szCs w:val="22"/>
        </w:rPr>
        <w:t xml:space="preserve"> </w:t>
      </w:r>
      <w:proofErr w:type="gramStart"/>
      <w:r w:rsidRPr="00FE70FD">
        <w:rPr>
          <w:rFonts w:ascii="Franklin Gothic Medium" w:hAnsi="Franklin Gothic Medium" w:cs="Arial"/>
          <w:sz w:val="22"/>
          <w:szCs w:val="22"/>
        </w:rPr>
        <w:t>enter</w:t>
      </w:r>
      <w:r w:rsidR="001213D7">
        <w:rPr>
          <w:rFonts w:ascii="Franklin Gothic Medium" w:hAnsi="Franklin Gothic Medium" w:cs="Arial"/>
          <w:sz w:val="22"/>
          <w:szCs w:val="22"/>
        </w:rPr>
        <w:t>s</w:t>
      </w:r>
      <w:proofErr w:type="gramEnd"/>
      <w:r w:rsidRPr="00FE70FD">
        <w:rPr>
          <w:rFonts w:ascii="Franklin Gothic Medium" w:hAnsi="Franklin Gothic Medium" w:cs="Arial"/>
          <w:sz w:val="22"/>
          <w:szCs w:val="22"/>
        </w:rPr>
        <w:t xml:space="preserve"> these rooms without first consulting with </w:t>
      </w:r>
      <w:r w:rsidR="001213D7">
        <w:rPr>
          <w:rFonts w:ascii="Franklin Gothic Medium" w:hAnsi="Franklin Gothic Medium" w:cs="Arial"/>
          <w:sz w:val="22"/>
          <w:szCs w:val="22"/>
        </w:rPr>
        <w:t>a</w:t>
      </w:r>
      <w:r w:rsidR="001213D7" w:rsidRPr="00FE70FD">
        <w:rPr>
          <w:rFonts w:ascii="Franklin Gothic Medium" w:hAnsi="Franklin Gothic Medium" w:cs="Arial"/>
          <w:sz w:val="22"/>
          <w:szCs w:val="22"/>
        </w:rPr>
        <w:t xml:space="preserve"> </w:t>
      </w:r>
      <w:r w:rsidRPr="00FE70FD">
        <w:rPr>
          <w:rFonts w:ascii="Franklin Gothic Medium" w:hAnsi="Franklin Gothic Medium" w:cs="Arial"/>
          <w:sz w:val="22"/>
          <w:szCs w:val="22"/>
        </w:rPr>
        <w:t>nurse to learn the appropriate precautions</w:t>
      </w:r>
      <w:r w:rsidR="001213D7">
        <w:rPr>
          <w:rFonts w:ascii="Franklin Gothic Medium" w:hAnsi="Franklin Gothic Medium" w:cs="Arial"/>
          <w:sz w:val="22"/>
          <w:szCs w:val="22"/>
        </w:rPr>
        <w:t>.</w:t>
      </w:r>
    </w:p>
    <w:p w:rsidR="001906CA" w:rsidRPr="00FE70FD" w:rsidRDefault="00B86678" w:rsidP="00B86678">
      <w:pPr>
        <w:contextualSpacing/>
        <w:rPr>
          <w:rFonts w:ascii="Franklin Gothic Medium" w:hAnsi="Franklin Gothic Medium" w:cs="Arial"/>
          <w:sz w:val="22"/>
          <w:szCs w:val="22"/>
        </w:rPr>
      </w:pPr>
      <w:r w:rsidRPr="003A49B1">
        <w:rPr>
          <w:rFonts w:ascii="Franklin Gothic Medium" w:hAnsi="Franklin Gothic Medium" w:cs="Arial"/>
          <w:sz w:val="22"/>
          <w:szCs w:val="22"/>
        </w:rPr>
        <w:t xml:space="preserve"> </w:t>
      </w:r>
    </w:p>
    <w:p w:rsidR="00E8419B" w:rsidRPr="00FE70FD" w:rsidRDefault="00096323" w:rsidP="00E8419B">
      <w:pPr>
        <w:contextualSpacing/>
        <w:rPr>
          <w:rFonts w:ascii="Franklin Gothic Medium" w:hAnsi="Franklin Gothic Medium" w:cs="Arial"/>
          <w:sz w:val="22"/>
          <w:szCs w:val="22"/>
        </w:rPr>
      </w:pPr>
      <w:r>
        <w:rPr>
          <w:rFonts w:ascii="Franklin Gothic Medium" w:hAnsi="Franklin Gothic Medium" w:cs="Arial"/>
          <w:sz w:val="22"/>
          <w:szCs w:val="22"/>
        </w:rPr>
        <w:t xml:space="preserve">Infection Control </w:t>
      </w:r>
      <w:proofErr w:type="spellStart"/>
      <w:r>
        <w:rPr>
          <w:rFonts w:ascii="Franklin Gothic Medium" w:hAnsi="Franklin Gothic Medium" w:cs="Arial"/>
          <w:sz w:val="22"/>
          <w:szCs w:val="22"/>
        </w:rPr>
        <w:t>Preventionist</w:t>
      </w:r>
      <w:proofErr w:type="spellEnd"/>
      <w:r>
        <w:rPr>
          <w:rFonts w:ascii="Franklin Gothic Medium" w:hAnsi="Franklin Gothic Medium" w:cs="Arial"/>
          <w:sz w:val="22"/>
          <w:szCs w:val="22"/>
        </w:rPr>
        <w:t>…………………</w:t>
      </w:r>
      <w:r w:rsidR="00E8419B">
        <w:rPr>
          <w:rFonts w:ascii="Franklin Gothic Medium" w:hAnsi="Franklin Gothic Medium" w:cs="Arial"/>
          <w:sz w:val="22"/>
          <w:szCs w:val="22"/>
        </w:rPr>
        <w:t>……………………………………………….</w:t>
      </w:r>
      <w:r w:rsidR="00E8419B" w:rsidRPr="00FE70FD">
        <w:rPr>
          <w:rFonts w:ascii="Franklin Gothic Medium" w:hAnsi="Franklin Gothic Medium" w:cs="Arial"/>
          <w:sz w:val="22"/>
          <w:szCs w:val="22"/>
        </w:rPr>
        <w:t xml:space="preserve"> </w:t>
      </w:r>
      <w:r w:rsidR="001213D7">
        <w:rPr>
          <w:rFonts w:ascii="Franklin Gothic Medium" w:hAnsi="Franklin Gothic Medium" w:cs="Arial"/>
          <w:sz w:val="22"/>
          <w:szCs w:val="22"/>
        </w:rPr>
        <w:t>O: (</w:t>
      </w:r>
      <w:r>
        <w:rPr>
          <w:rFonts w:ascii="Franklin Gothic Medium" w:hAnsi="Franklin Gothic Medium" w:cs="Arial"/>
          <w:sz w:val="22"/>
          <w:szCs w:val="22"/>
        </w:rPr>
        <w:t>812</w:t>
      </w:r>
      <w:r w:rsidR="001213D7">
        <w:rPr>
          <w:rFonts w:ascii="Franklin Gothic Medium" w:hAnsi="Franklin Gothic Medium" w:cs="Arial"/>
          <w:sz w:val="22"/>
          <w:szCs w:val="22"/>
        </w:rPr>
        <w:t xml:space="preserve">) </w:t>
      </w:r>
      <w:r>
        <w:rPr>
          <w:rFonts w:ascii="Franklin Gothic Medium" w:hAnsi="Franklin Gothic Medium" w:cs="Arial"/>
          <w:sz w:val="22"/>
          <w:szCs w:val="22"/>
        </w:rPr>
        <w:t>847</w:t>
      </w:r>
      <w:r w:rsidR="001213D7">
        <w:rPr>
          <w:rFonts w:ascii="Franklin Gothic Medium" w:hAnsi="Franklin Gothic Medium" w:cs="Arial"/>
          <w:sz w:val="22"/>
          <w:szCs w:val="22"/>
        </w:rPr>
        <w:t>-</w:t>
      </w:r>
      <w:r>
        <w:rPr>
          <w:rFonts w:ascii="Franklin Gothic Medium" w:hAnsi="Franklin Gothic Medium" w:cs="Arial"/>
          <w:sz w:val="22"/>
          <w:szCs w:val="22"/>
        </w:rPr>
        <w:t>6135</w:t>
      </w:r>
      <w:r w:rsidR="001213D7">
        <w:rPr>
          <w:rFonts w:ascii="Franklin Gothic Medium" w:hAnsi="Franklin Gothic Medium" w:cs="Arial"/>
          <w:sz w:val="22"/>
          <w:szCs w:val="22"/>
        </w:rPr>
        <w:t>; C: (</w:t>
      </w:r>
      <w:r>
        <w:rPr>
          <w:rFonts w:ascii="Franklin Gothic Medium" w:hAnsi="Franklin Gothic Medium" w:cs="Arial"/>
          <w:sz w:val="22"/>
          <w:szCs w:val="22"/>
        </w:rPr>
        <w:t>317</w:t>
      </w:r>
      <w:r w:rsidR="001213D7">
        <w:rPr>
          <w:rFonts w:ascii="Franklin Gothic Medium" w:hAnsi="Franklin Gothic Medium" w:cs="Arial"/>
          <w:sz w:val="22"/>
          <w:szCs w:val="22"/>
        </w:rPr>
        <w:t xml:space="preserve">) </w:t>
      </w:r>
      <w:r>
        <w:rPr>
          <w:rFonts w:ascii="Franklin Gothic Medium" w:hAnsi="Franklin Gothic Medium" w:cs="Arial"/>
          <w:sz w:val="22"/>
          <w:szCs w:val="22"/>
        </w:rPr>
        <w:t>446</w:t>
      </w:r>
      <w:r w:rsidR="001213D7">
        <w:rPr>
          <w:rFonts w:ascii="Franklin Gothic Medium" w:hAnsi="Franklin Gothic Medium" w:cs="Arial"/>
          <w:sz w:val="22"/>
          <w:szCs w:val="22"/>
        </w:rPr>
        <w:t>-</w:t>
      </w:r>
      <w:r>
        <w:rPr>
          <w:rFonts w:ascii="Franklin Gothic Medium" w:hAnsi="Franklin Gothic Medium" w:cs="Arial"/>
          <w:sz w:val="22"/>
          <w:szCs w:val="22"/>
        </w:rPr>
        <w:t xml:space="preserve">3948 </w:t>
      </w:r>
    </w:p>
    <w:p w:rsidR="00E8419B" w:rsidRDefault="00E8419B" w:rsidP="00E8419B">
      <w:pPr>
        <w:contextualSpacing/>
        <w:rPr>
          <w:rFonts w:ascii="Franklin Gothic Medium" w:hAnsi="Franklin Gothic Medium" w:cs="Arial"/>
          <w:sz w:val="22"/>
          <w:szCs w:val="22"/>
        </w:rPr>
      </w:pPr>
    </w:p>
    <w:p w:rsidR="00096323" w:rsidRPr="001906CA" w:rsidRDefault="00096323" w:rsidP="00E8419B">
      <w:pPr>
        <w:contextualSpacing/>
        <w:rPr>
          <w:rFonts w:ascii="Franklin Gothic Medium" w:hAnsi="Franklin Gothic Medium" w:cs="Arial"/>
          <w:sz w:val="22"/>
          <w:szCs w:val="22"/>
        </w:rPr>
      </w:pPr>
      <w:r>
        <w:rPr>
          <w:rFonts w:ascii="Franklin Gothic Medium" w:hAnsi="Franklin Gothic Medium" w:cs="Arial"/>
          <w:sz w:val="22"/>
          <w:szCs w:val="22"/>
        </w:rPr>
        <w:t>Policy Reference:</w:t>
      </w:r>
    </w:p>
    <w:p w:rsidR="00E8419B" w:rsidRDefault="00096323" w:rsidP="00E8419B">
      <w:pPr>
        <w:contextualSpacing/>
        <w:rPr>
          <w:rFonts w:ascii="Franklin Gothic Medium" w:hAnsi="Franklin Gothic Medium" w:cs="Arial"/>
          <w:sz w:val="22"/>
          <w:szCs w:val="22"/>
        </w:rPr>
      </w:pPr>
      <w:r>
        <w:rPr>
          <w:rFonts w:ascii="Franklin Gothic Medium" w:hAnsi="Franklin Gothic Medium" w:cs="Arial"/>
          <w:sz w:val="22"/>
          <w:szCs w:val="22"/>
        </w:rPr>
        <w:t>Policy</w:t>
      </w:r>
      <w:r w:rsidR="0031643E">
        <w:rPr>
          <w:rFonts w:ascii="Franklin Gothic Medium" w:hAnsi="Franklin Gothic Medium" w:cs="Arial"/>
          <w:sz w:val="22"/>
          <w:szCs w:val="22"/>
        </w:rPr>
        <w:t xml:space="preserve"> </w:t>
      </w:r>
      <w:r>
        <w:rPr>
          <w:rFonts w:ascii="Franklin Gothic Medium" w:hAnsi="Franklin Gothic Medium" w:cs="Arial"/>
          <w:sz w:val="22"/>
          <w:szCs w:val="22"/>
        </w:rPr>
        <w:t>Stat 3201237 “</w:t>
      </w:r>
      <w:r w:rsidR="00E8419B">
        <w:rPr>
          <w:rFonts w:ascii="Franklin Gothic Medium" w:hAnsi="Franklin Gothic Medium" w:cs="Arial"/>
          <w:sz w:val="22"/>
          <w:szCs w:val="22"/>
        </w:rPr>
        <w:t>Standard Precautions</w:t>
      </w:r>
      <w:r>
        <w:rPr>
          <w:rFonts w:ascii="Franklin Gothic Medium" w:hAnsi="Franklin Gothic Medium" w:cs="Arial"/>
          <w:sz w:val="22"/>
          <w:szCs w:val="22"/>
        </w:rPr>
        <w:t>”</w:t>
      </w:r>
    </w:p>
    <w:p w:rsidR="00E8419B" w:rsidRDefault="00096323" w:rsidP="00E8419B">
      <w:pPr>
        <w:contextualSpacing/>
        <w:rPr>
          <w:rFonts w:ascii="Franklin Gothic Medium" w:hAnsi="Franklin Gothic Medium" w:cs="Arial"/>
          <w:sz w:val="22"/>
          <w:szCs w:val="22"/>
        </w:rPr>
      </w:pPr>
      <w:r>
        <w:rPr>
          <w:rFonts w:ascii="Franklin Gothic Medium" w:hAnsi="Franklin Gothic Medium" w:cs="Arial"/>
          <w:sz w:val="22"/>
          <w:szCs w:val="22"/>
        </w:rPr>
        <w:t>Policy</w:t>
      </w:r>
      <w:r w:rsidR="0031643E">
        <w:rPr>
          <w:rFonts w:ascii="Franklin Gothic Medium" w:hAnsi="Franklin Gothic Medium" w:cs="Arial"/>
          <w:sz w:val="22"/>
          <w:szCs w:val="22"/>
        </w:rPr>
        <w:t xml:space="preserve"> </w:t>
      </w:r>
      <w:r>
        <w:rPr>
          <w:rFonts w:ascii="Franklin Gothic Medium" w:hAnsi="Franklin Gothic Medium" w:cs="Arial"/>
          <w:sz w:val="22"/>
          <w:szCs w:val="22"/>
        </w:rPr>
        <w:t>Stat 2674978 “</w:t>
      </w:r>
      <w:r w:rsidR="00E8419B">
        <w:rPr>
          <w:rFonts w:ascii="Franklin Gothic Medium" w:hAnsi="Franklin Gothic Medium" w:cs="Arial"/>
          <w:sz w:val="22"/>
          <w:szCs w:val="22"/>
        </w:rPr>
        <w:t>Guidelines for Isolation Precautions</w:t>
      </w:r>
      <w:r>
        <w:rPr>
          <w:rFonts w:ascii="Franklin Gothic Medium" w:hAnsi="Franklin Gothic Medium" w:cs="Arial"/>
          <w:sz w:val="22"/>
          <w:szCs w:val="22"/>
        </w:rPr>
        <w:t>”</w:t>
      </w:r>
    </w:p>
    <w:p w:rsidR="00E8419B" w:rsidRDefault="00096323" w:rsidP="00E8419B">
      <w:pPr>
        <w:contextualSpacing/>
        <w:rPr>
          <w:rFonts w:ascii="Franklin Gothic Medium" w:hAnsi="Franklin Gothic Medium" w:cs="Arial"/>
          <w:sz w:val="22"/>
          <w:szCs w:val="22"/>
        </w:rPr>
      </w:pPr>
      <w:r>
        <w:rPr>
          <w:rFonts w:ascii="Franklin Gothic Medium" w:hAnsi="Franklin Gothic Medium" w:cs="Arial"/>
          <w:sz w:val="22"/>
          <w:szCs w:val="22"/>
        </w:rPr>
        <w:t>Policy</w:t>
      </w:r>
      <w:r w:rsidR="0031643E">
        <w:rPr>
          <w:rFonts w:ascii="Franklin Gothic Medium" w:hAnsi="Franklin Gothic Medium" w:cs="Arial"/>
          <w:sz w:val="22"/>
          <w:szCs w:val="22"/>
        </w:rPr>
        <w:t xml:space="preserve"> </w:t>
      </w:r>
      <w:r>
        <w:rPr>
          <w:rFonts w:ascii="Franklin Gothic Medium" w:hAnsi="Franklin Gothic Medium" w:cs="Arial"/>
          <w:sz w:val="22"/>
          <w:szCs w:val="22"/>
        </w:rPr>
        <w:t>Stat 2674945 “</w:t>
      </w:r>
      <w:r w:rsidR="00E8419B">
        <w:rPr>
          <w:rFonts w:ascii="Franklin Gothic Medium" w:hAnsi="Franklin Gothic Medium" w:cs="Arial"/>
          <w:sz w:val="22"/>
          <w:szCs w:val="22"/>
        </w:rPr>
        <w:t>Hand Hygiene</w:t>
      </w:r>
      <w:r>
        <w:rPr>
          <w:rFonts w:ascii="Franklin Gothic Medium" w:hAnsi="Franklin Gothic Medium" w:cs="Arial"/>
          <w:sz w:val="22"/>
          <w:szCs w:val="22"/>
        </w:rPr>
        <w:t>”</w:t>
      </w:r>
    </w:p>
    <w:p w:rsidR="00E8419B" w:rsidRDefault="00096323" w:rsidP="00E8419B">
      <w:pPr>
        <w:contextualSpacing/>
        <w:rPr>
          <w:rFonts w:ascii="Franklin Gothic Medium" w:hAnsi="Franklin Gothic Medium" w:cs="Arial"/>
          <w:sz w:val="22"/>
          <w:szCs w:val="22"/>
        </w:rPr>
      </w:pPr>
      <w:r>
        <w:rPr>
          <w:rFonts w:ascii="Franklin Gothic Medium" w:hAnsi="Franklin Gothic Medium" w:cs="Arial"/>
          <w:sz w:val="22"/>
          <w:szCs w:val="22"/>
        </w:rPr>
        <w:t>Policy</w:t>
      </w:r>
      <w:r w:rsidR="0031643E">
        <w:rPr>
          <w:rFonts w:ascii="Franklin Gothic Medium" w:hAnsi="Franklin Gothic Medium" w:cs="Arial"/>
          <w:sz w:val="22"/>
          <w:szCs w:val="22"/>
        </w:rPr>
        <w:t xml:space="preserve"> </w:t>
      </w:r>
      <w:r>
        <w:rPr>
          <w:rFonts w:ascii="Franklin Gothic Medium" w:hAnsi="Franklin Gothic Medium" w:cs="Arial"/>
          <w:sz w:val="22"/>
          <w:szCs w:val="22"/>
        </w:rPr>
        <w:t>Stat 3586322 “</w:t>
      </w:r>
      <w:r w:rsidR="00E8419B">
        <w:rPr>
          <w:rFonts w:ascii="Franklin Gothic Medium" w:hAnsi="Franklin Gothic Medium" w:cs="Arial"/>
          <w:sz w:val="22"/>
          <w:szCs w:val="22"/>
        </w:rPr>
        <w:t>Protective Isolation</w:t>
      </w:r>
      <w:r>
        <w:rPr>
          <w:rFonts w:ascii="Franklin Gothic Medium" w:hAnsi="Franklin Gothic Medium" w:cs="Arial"/>
          <w:sz w:val="22"/>
          <w:szCs w:val="22"/>
        </w:rPr>
        <w:t>”</w:t>
      </w:r>
      <w:r w:rsidR="00E8419B">
        <w:rPr>
          <w:rFonts w:ascii="Franklin Gothic Medium" w:hAnsi="Franklin Gothic Medium" w:cs="Arial"/>
          <w:sz w:val="22"/>
          <w:szCs w:val="22"/>
        </w:rPr>
        <w:t xml:space="preserve"> </w:t>
      </w:r>
    </w:p>
    <w:p w:rsidR="00E8419B" w:rsidRDefault="00096323" w:rsidP="00E8419B">
      <w:pPr>
        <w:contextualSpacing/>
        <w:rPr>
          <w:rFonts w:ascii="Franklin Gothic Medium" w:hAnsi="Franklin Gothic Medium" w:cs="Arial"/>
          <w:sz w:val="22"/>
          <w:szCs w:val="22"/>
        </w:rPr>
      </w:pPr>
      <w:r>
        <w:rPr>
          <w:rFonts w:ascii="Franklin Gothic Medium" w:hAnsi="Franklin Gothic Medium" w:cs="Arial"/>
          <w:sz w:val="22"/>
          <w:szCs w:val="22"/>
        </w:rPr>
        <w:t>Policy</w:t>
      </w:r>
      <w:r w:rsidR="0031643E">
        <w:rPr>
          <w:rFonts w:ascii="Franklin Gothic Medium" w:hAnsi="Franklin Gothic Medium" w:cs="Arial"/>
          <w:sz w:val="22"/>
          <w:szCs w:val="22"/>
        </w:rPr>
        <w:t xml:space="preserve"> </w:t>
      </w:r>
      <w:r>
        <w:rPr>
          <w:rFonts w:ascii="Franklin Gothic Medium" w:hAnsi="Franklin Gothic Medium" w:cs="Arial"/>
          <w:sz w:val="22"/>
          <w:szCs w:val="22"/>
        </w:rPr>
        <w:t>Stat 2818483 “</w:t>
      </w:r>
      <w:r w:rsidR="00E8419B">
        <w:rPr>
          <w:rFonts w:ascii="Franklin Gothic Medium" w:hAnsi="Franklin Gothic Medium" w:cs="Arial"/>
          <w:sz w:val="22"/>
          <w:szCs w:val="22"/>
        </w:rPr>
        <w:t>Employee Illness</w:t>
      </w:r>
      <w:r>
        <w:rPr>
          <w:rFonts w:ascii="Franklin Gothic Medium" w:hAnsi="Franklin Gothic Medium" w:cs="Arial"/>
          <w:sz w:val="22"/>
          <w:szCs w:val="22"/>
        </w:rPr>
        <w:t>”</w:t>
      </w:r>
    </w:p>
    <w:p w:rsidR="00E8419B" w:rsidRDefault="00096323" w:rsidP="00E8419B">
      <w:pPr>
        <w:contextualSpacing/>
        <w:rPr>
          <w:rFonts w:ascii="Franklin Gothic Medium" w:hAnsi="Franklin Gothic Medium" w:cs="Arial"/>
          <w:sz w:val="22"/>
          <w:szCs w:val="22"/>
        </w:rPr>
      </w:pPr>
      <w:r>
        <w:rPr>
          <w:rFonts w:ascii="Franklin Gothic Medium" w:hAnsi="Franklin Gothic Medium" w:cs="Arial"/>
          <w:sz w:val="22"/>
          <w:szCs w:val="22"/>
        </w:rPr>
        <w:t>Policy</w:t>
      </w:r>
      <w:r w:rsidR="0031643E">
        <w:rPr>
          <w:rFonts w:ascii="Franklin Gothic Medium" w:hAnsi="Franklin Gothic Medium" w:cs="Arial"/>
          <w:sz w:val="22"/>
          <w:szCs w:val="22"/>
        </w:rPr>
        <w:t xml:space="preserve"> </w:t>
      </w:r>
      <w:r>
        <w:rPr>
          <w:rFonts w:ascii="Franklin Gothic Medium" w:hAnsi="Franklin Gothic Medium" w:cs="Arial"/>
          <w:sz w:val="22"/>
          <w:szCs w:val="22"/>
        </w:rPr>
        <w:t>Stat 3496060 “</w:t>
      </w:r>
      <w:r w:rsidR="00E8419B">
        <w:rPr>
          <w:rFonts w:ascii="Franklin Gothic Medium" w:hAnsi="Franklin Gothic Medium" w:cs="Arial"/>
          <w:sz w:val="22"/>
          <w:szCs w:val="22"/>
        </w:rPr>
        <w:t>Infection Prevention and Control Plan</w:t>
      </w:r>
      <w:r>
        <w:rPr>
          <w:rFonts w:ascii="Franklin Gothic Medium" w:hAnsi="Franklin Gothic Medium" w:cs="Arial"/>
          <w:sz w:val="22"/>
          <w:szCs w:val="22"/>
        </w:rPr>
        <w:t>”</w:t>
      </w:r>
      <w:r w:rsidR="00E8419B">
        <w:rPr>
          <w:rFonts w:ascii="Franklin Gothic Medium" w:hAnsi="Franklin Gothic Medium" w:cs="Arial"/>
          <w:sz w:val="22"/>
          <w:szCs w:val="22"/>
        </w:rPr>
        <w:t xml:space="preserve"> </w:t>
      </w:r>
    </w:p>
    <w:p w:rsidR="00E8419B" w:rsidRDefault="00E8419B" w:rsidP="00FE70FD">
      <w:pPr>
        <w:contextualSpacing/>
        <w:rPr>
          <w:rFonts w:ascii="Franklin Gothic Medium" w:hAnsi="Franklin Gothic Medium" w:cs="Arial"/>
          <w:sz w:val="22"/>
          <w:szCs w:val="22"/>
        </w:rPr>
      </w:pPr>
    </w:p>
    <w:p w:rsidR="00415AB7" w:rsidRDefault="00415AB7" w:rsidP="00FE70FD">
      <w:pPr>
        <w:contextualSpacing/>
        <w:rPr>
          <w:rFonts w:ascii="Franklin Gothic Medium" w:hAnsi="Franklin Gothic Medium" w:cs="Arial"/>
          <w:sz w:val="22"/>
          <w:szCs w:val="22"/>
        </w:rPr>
      </w:pPr>
    </w:p>
    <w:p w:rsidR="00415AB7" w:rsidRDefault="00415AB7" w:rsidP="00FE70FD">
      <w:pPr>
        <w:contextualSpacing/>
        <w:rPr>
          <w:rFonts w:ascii="Franklin Gothic Medium" w:hAnsi="Franklin Gothic Medium" w:cs="Arial"/>
          <w:sz w:val="22"/>
          <w:szCs w:val="22"/>
        </w:rPr>
      </w:pPr>
    </w:p>
    <w:p w:rsidR="00415AB7" w:rsidRDefault="00415AB7" w:rsidP="00FE70FD">
      <w:pPr>
        <w:contextualSpacing/>
        <w:rPr>
          <w:rFonts w:ascii="Franklin Gothic Medium" w:hAnsi="Franklin Gothic Medium" w:cs="Arial"/>
          <w:sz w:val="22"/>
          <w:szCs w:val="22"/>
        </w:rPr>
      </w:pPr>
    </w:p>
    <w:p w:rsidR="003A49B1" w:rsidRDefault="002D74BA" w:rsidP="00FE70FD">
      <w:pPr>
        <w:contextualSpacing/>
        <w:rPr>
          <w:rFonts w:ascii="Franklin Gothic Medium" w:hAnsi="Franklin Gothic Medium" w:cs="Arial"/>
          <w:sz w:val="22"/>
          <w:szCs w:val="22"/>
        </w:rPr>
      </w:pPr>
      <w:r>
        <w:rPr>
          <w:rFonts w:ascii="Franklin Gothic Medium" w:hAnsi="Franklin Gothic Medium" w:cs="Arial"/>
          <w:b/>
          <w:sz w:val="22"/>
          <w:szCs w:val="22"/>
        </w:rPr>
        <w:lastRenderedPageBreak/>
        <w:t>Handwashing</w:t>
      </w:r>
    </w:p>
    <w:p w:rsidR="003A49B1" w:rsidRDefault="003A49B1" w:rsidP="003A49B1">
      <w:pPr>
        <w:contextualSpacing/>
        <w:rPr>
          <w:rFonts w:ascii="Franklin Gothic Medium" w:hAnsi="Franklin Gothic Medium" w:cs="Arial"/>
          <w:bCs/>
          <w:sz w:val="22"/>
          <w:szCs w:val="22"/>
        </w:rPr>
      </w:pPr>
      <w:r>
        <w:rPr>
          <w:rFonts w:ascii="Franklin Gothic Medium" w:hAnsi="Franklin Gothic Medium" w:cs="Arial"/>
          <w:bCs/>
          <w:sz w:val="22"/>
          <w:szCs w:val="22"/>
        </w:rPr>
        <w:t xml:space="preserve">How </w:t>
      </w:r>
      <w:r w:rsidR="00FE6C68">
        <w:rPr>
          <w:rFonts w:ascii="Franklin Gothic Medium" w:hAnsi="Franklin Gothic Medium" w:cs="Arial"/>
          <w:bCs/>
          <w:sz w:val="22"/>
          <w:szCs w:val="22"/>
        </w:rPr>
        <w:t>Disease</w:t>
      </w:r>
      <w:r>
        <w:rPr>
          <w:rFonts w:ascii="Franklin Gothic Medium" w:hAnsi="Franklin Gothic Medium" w:cs="Arial"/>
          <w:bCs/>
          <w:sz w:val="22"/>
          <w:szCs w:val="22"/>
        </w:rPr>
        <w:t xml:space="preserve"> Spread</w:t>
      </w:r>
      <w:r w:rsidR="00FE6C68">
        <w:rPr>
          <w:rFonts w:ascii="Franklin Gothic Medium" w:hAnsi="Franklin Gothic Medium" w:cs="Arial"/>
          <w:bCs/>
          <w:sz w:val="22"/>
          <w:szCs w:val="22"/>
        </w:rPr>
        <w:t>s</w:t>
      </w:r>
    </w:p>
    <w:p w:rsidR="003A49B1" w:rsidRPr="003A49B1" w:rsidRDefault="003A49B1" w:rsidP="003A49B1">
      <w:pPr>
        <w:contextualSpacing/>
        <w:rPr>
          <w:rFonts w:ascii="Franklin Gothic Medium" w:hAnsi="Franklin Gothic Medium" w:cs="Arial"/>
          <w:bCs/>
          <w:sz w:val="22"/>
          <w:szCs w:val="22"/>
        </w:rPr>
      </w:pPr>
    </w:p>
    <w:p w:rsidR="003A49B1" w:rsidRDefault="003A49B1" w:rsidP="003A49B1">
      <w:pPr>
        <w:contextualSpacing/>
        <w:rPr>
          <w:rFonts w:ascii="Franklin Gothic Medium" w:hAnsi="Franklin Gothic Medium" w:cs="Arial"/>
          <w:sz w:val="22"/>
          <w:szCs w:val="22"/>
        </w:rPr>
      </w:pPr>
      <w:r w:rsidRPr="003A49B1">
        <w:rPr>
          <w:rFonts w:ascii="Franklin Gothic Medium" w:hAnsi="Franklin Gothic Medium" w:cs="Arial"/>
          <w:sz w:val="22"/>
          <w:szCs w:val="22"/>
        </w:rPr>
        <w:t xml:space="preserve">Germs that cause disease can </w:t>
      </w:r>
      <w:r w:rsidR="00FE6C68">
        <w:rPr>
          <w:rFonts w:ascii="Franklin Gothic Medium" w:hAnsi="Franklin Gothic Medium" w:cs="Arial"/>
          <w:sz w:val="22"/>
          <w:szCs w:val="22"/>
        </w:rPr>
        <w:t>transfer to hands from:</w:t>
      </w:r>
    </w:p>
    <w:p w:rsidR="003A49B1" w:rsidRPr="003A49B1" w:rsidRDefault="003A49B1" w:rsidP="003A49B1">
      <w:pPr>
        <w:pStyle w:val="ListParagraph"/>
        <w:numPr>
          <w:ilvl w:val="0"/>
          <w:numId w:val="2"/>
        </w:numPr>
        <w:rPr>
          <w:rFonts w:ascii="Franklin Gothic Medium" w:hAnsi="Franklin Gothic Medium" w:cs="Arial"/>
          <w:sz w:val="22"/>
          <w:szCs w:val="22"/>
        </w:rPr>
      </w:pPr>
      <w:r w:rsidRPr="003A49B1">
        <w:rPr>
          <w:rFonts w:ascii="Franklin Gothic Medium" w:hAnsi="Franklin Gothic Medium" w:cs="Arial"/>
          <w:sz w:val="22"/>
          <w:szCs w:val="22"/>
        </w:rPr>
        <w:t>Doorknobs</w:t>
      </w:r>
    </w:p>
    <w:p w:rsidR="003A49B1" w:rsidRPr="003A49B1" w:rsidRDefault="003A49B1" w:rsidP="003A49B1">
      <w:pPr>
        <w:pStyle w:val="ListParagraph"/>
        <w:numPr>
          <w:ilvl w:val="0"/>
          <w:numId w:val="2"/>
        </w:numPr>
        <w:rPr>
          <w:rFonts w:ascii="Franklin Gothic Medium" w:hAnsi="Franklin Gothic Medium" w:cs="Arial"/>
          <w:sz w:val="22"/>
          <w:szCs w:val="22"/>
        </w:rPr>
      </w:pPr>
      <w:r w:rsidRPr="003A49B1">
        <w:rPr>
          <w:rFonts w:ascii="Franklin Gothic Medium" w:hAnsi="Franklin Gothic Medium" w:cs="Arial"/>
          <w:sz w:val="22"/>
          <w:szCs w:val="22"/>
        </w:rPr>
        <w:t>Stairway banisters</w:t>
      </w:r>
    </w:p>
    <w:p w:rsidR="003A49B1" w:rsidRPr="003A49B1" w:rsidRDefault="003A49B1" w:rsidP="003A49B1">
      <w:pPr>
        <w:pStyle w:val="ListParagraph"/>
        <w:numPr>
          <w:ilvl w:val="0"/>
          <w:numId w:val="2"/>
        </w:numPr>
        <w:rPr>
          <w:rFonts w:ascii="Franklin Gothic Medium" w:hAnsi="Franklin Gothic Medium" w:cs="Arial"/>
          <w:sz w:val="22"/>
          <w:szCs w:val="22"/>
        </w:rPr>
      </w:pPr>
      <w:r w:rsidRPr="003A49B1">
        <w:rPr>
          <w:rFonts w:ascii="Franklin Gothic Medium" w:hAnsi="Franklin Gothic Medium" w:cs="Arial"/>
          <w:sz w:val="22"/>
          <w:szCs w:val="22"/>
        </w:rPr>
        <w:t>Keyboards</w:t>
      </w:r>
    </w:p>
    <w:p w:rsidR="003A49B1" w:rsidRPr="003A49B1" w:rsidRDefault="003A49B1" w:rsidP="003A49B1">
      <w:pPr>
        <w:pStyle w:val="ListParagraph"/>
        <w:numPr>
          <w:ilvl w:val="0"/>
          <w:numId w:val="2"/>
        </w:numPr>
        <w:rPr>
          <w:rFonts w:ascii="Franklin Gothic Medium" w:hAnsi="Franklin Gothic Medium" w:cs="Arial"/>
          <w:sz w:val="22"/>
          <w:szCs w:val="22"/>
        </w:rPr>
      </w:pPr>
      <w:r w:rsidRPr="003A49B1">
        <w:rPr>
          <w:rFonts w:ascii="Franklin Gothic Medium" w:hAnsi="Franklin Gothic Medium" w:cs="Arial"/>
          <w:sz w:val="22"/>
          <w:szCs w:val="22"/>
        </w:rPr>
        <w:t>Light switches</w:t>
      </w:r>
    </w:p>
    <w:p w:rsidR="003A49B1" w:rsidRPr="003A49B1" w:rsidRDefault="003A49B1" w:rsidP="003A49B1">
      <w:pPr>
        <w:pStyle w:val="ListParagraph"/>
        <w:numPr>
          <w:ilvl w:val="0"/>
          <w:numId w:val="2"/>
        </w:numPr>
        <w:rPr>
          <w:rFonts w:ascii="Franklin Gothic Medium" w:hAnsi="Franklin Gothic Medium" w:cs="Arial"/>
          <w:sz w:val="22"/>
          <w:szCs w:val="22"/>
        </w:rPr>
      </w:pPr>
      <w:r w:rsidRPr="003A49B1">
        <w:rPr>
          <w:rFonts w:ascii="Franklin Gothic Medium" w:hAnsi="Franklin Gothic Medium" w:cs="Arial"/>
          <w:sz w:val="22"/>
          <w:szCs w:val="22"/>
        </w:rPr>
        <w:t>Phones</w:t>
      </w:r>
    </w:p>
    <w:p w:rsidR="003A49B1" w:rsidRDefault="003A49B1" w:rsidP="003A49B1">
      <w:pPr>
        <w:pStyle w:val="ListParagraph"/>
        <w:numPr>
          <w:ilvl w:val="0"/>
          <w:numId w:val="2"/>
        </w:numPr>
        <w:rPr>
          <w:rFonts w:ascii="Franklin Gothic Medium" w:hAnsi="Franklin Gothic Medium" w:cs="Arial"/>
          <w:sz w:val="22"/>
          <w:szCs w:val="22"/>
        </w:rPr>
      </w:pPr>
      <w:r w:rsidRPr="003A49B1">
        <w:rPr>
          <w:rFonts w:ascii="Franklin Gothic Medium" w:hAnsi="Franklin Gothic Medium" w:cs="Arial"/>
          <w:sz w:val="22"/>
          <w:szCs w:val="22"/>
        </w:rPr>
        <w:t>Elevator buttons</w:t>
      </w:r>
    </w:p>
    <w:p w:rsidR="00FE6C68" w:rsidRPr="003A49B1" w:rsidRDefault="00FE6C68" w:rsidP="00EE0AD4">
      <w:pPr>
        <w:pStyle w:val="ListParagraph"/>
        <w:rPr>
          <w:rFonts w:ascii="Franklin Gothic Medium" w:hAnsi="Franklin Gothic Medium" w:cs="Arial"/>
          <w:sz w:val="22"/>
          <w:szCs w:val="22"/>
        </w:rPr>
      </w:pPr>
    </w:p>
    <w:p w:rsidR="00FE6C68" w:rsidRDefault="003A49B1" w:rsidP="003A49B1">
      <w:pPr>
        <w:contextualSpacing/>
        <w:rPr>
          <w:rFonts w:ascii="Franklin Gothic Medium" w:hAnsi="Franklin Gothic Medium" w:cs="Arial"/>
          <w:sz w:val="22"/>
          <w:szCs w:val="22"/>
        </w:rPr>
      </w:pPr>
      <w:r w:rsidRPr="003A49B1">
        <w:rPr>
          <w:rFonts w:ascii="Franklin Gothic Medium" w:hAnsi="Franklin Gothic Medium" w:cs="Arial"/>
          <w:sz w:val="22"/>
          <w:szCs w:val="22"/>
        </w:rPr>
        <w:t xml:space="preserve">Washing hands </w:t>
      </w:r>
      <w:r w:rsidR="00FE6C68">
        <w:rPr>
          <w:rFonts w:ascii="Franklin Gothic Medium" w:hAnsi="Franklin Gothic Medium" w:cs="Arial"/>
          <w:sz w:val="22"/>
          <w:szCs w:val="22"/>
        </w:rPr>
        <w:t>eliminates</w:t>
      </w:r>
      <w:r w:rsidRPr="003A49B1">
        <w:rPr>
          <w:rFonts w:ascii="Franklin Gothic Medium" w:hAnsi="Franklin Gothic Medium" w:cs="Arial"/>
          <w:sz w:val="22"/>
          <w:szCs w:val="22"/>
        </w:rPr>
        <w:t xml:space="preserve"> these germs</w:t>
      </w:r>
      <w:r>
        <w:rPr>
          <w:rFonts w:ascii="Franklin Gothic Medium" w:hAnsi="Franklin Gothic Medium" w:cs="Arial"/>
          <w:sz w:val="22"/>
          <w:szCs w:val="22"/>
        </w:rPr>
        <w:t xml:space="preserve"> </w:t>
      </w:r>
      <w:r w:rsidRPr="003A49B1">
        <w:rPr>
          <w:rFonts w:ascii="Franklin Gothic Medium" w:hAnsi="Franklin Gothic Medium" w:cs="Arial"/>
          <w:sz w:val="22"/>
          <w:szCs w:val="22"/>
        </w:rPr>
        <w:t>before they c</w:t>
      </w:r>
      <w:r w:rsidR="00FE6C68">
        <w:rPr>
          <w:rFonts w:ascii="Franklin Gothic Medium" w:hAnsi="Franklin Gothic Medium" w:cs="Arial"/>
          <w:sz w:val="22"/>
          <w:szCs w:val="22"/>
        </w:rPr>
        <w:t>ause disease.</w:t>
      </w:r>
    </w:p>
    <w:p w:rsidR="003A49B1" w:rsidRDefault="003A49B1" w:rsidP="003A49B1">
      <w:pPr>
        <w:contextualSpacing/>
        <w:rPr>
          <w:rFonts w:ascii="Franklin Gothic Medium" w:hAnsi="Franklin Gothic Medium" w:cs="Arial"/>
          <w:sz w:val="22"/>
          <w:szCs w:val="22"/>
        </w:rPr>
      </w:pPr>
    </w:p>
    <w:p w:rsidR="003A49B1" w:rsidRPr="003A49B1" w:rsidRDefault="00FE6C68" w:rsidP="003A49B1">
      <w:pPr>
        <w:contextualSpacing/>
        <w:rPr>
          <w:rFonts w:ascii="Franklin Gothic Medium" w:hAnsi="Franklin Gothic Medium" w:cs="Arial"/>
          <w:sz w:val="22"/>
          <w:szCs w:val="22"/>
        </w:rPr>
      </w:pPr>
      <w:r>
        <w:rPr>
          <w:rFonts w:ascii="Franklin Gothic Medium" w:hAnsi="Franklin Gothic Medium" w:cs="Arial"/>
          <w:sz w:val="22"/>
          <w:szCs w:val="22"/>
        </w:rPr>
        <w:t>Proper hand washing should occur</w:t>
      </w:r>
      <w:r w:rsidR="003A49B1">
        <w:rPr>
          <w:rFonts w:ascii="Franklin Gothic Medium" w:hAnsi="Franklin Gothic Medium" w:cs="Arial"/>
          <w:sz w:val="22"/>
          <w:szCs w:val="22"/>
        </w:rPr>
        <w:t>:</w:t>
      </w:r>
    </w:p>
    <w:p w:rsidR="003A49B1" w:rsidRPr="003A49B1" w:rsidRDefault="003A49B1" w:rsidP="00262541">
      <w:pPr>
        <w:pStyle w:val="ListParagraph"/>
        <w:numPr>
          <w:ilvl w:val="0"/>
          <w:numId w:val="22"/>
        </w:numPr>
        <w:rPr>
          <w:rFonts w:ascii="Franklin Gothic Medium" w:hAnsi="Franklin Gothic Medium" w:cs="Arial"/>
          <w:sz w:val="22"/>
          <w:szCs w:val="22"/>
        </w:rPr>
      </w:pPr>
      <w:r w:rsidRPr="003A49B1">
        <w:rPr>
          <w:rFonts w:ascii="Franklin Gothic Medium" w:hAnsi="Franklin Gothic Medium" w:cs="Arial"/>
          <w:sz w:val="22"/>
          <w:szCs w:val="22"/>
        </w:rPr>
        <w:t xml:space="preserve">Before </w:t>
      </w:r>
      <w:r w:rsidR="00FE6C68">
        <w:rPr>
          <w:rFonts w:ascii="Franklin Gothic Medium" w:hAnsi="Franklin Gothic Medium" w:cs="Arial"/>
          <w:sz w:val="22"/>
          <w:szCs w:val="22"/>
        </w:rPr>
        <w:t>eating</w:t>
      </w:r>
    </w:p>
    <w:p w:rsidR="003A49B1" w:rsidRPr="003A49B1" w:rsidRDefault="003A49B1" w:rsidP="00262541">
      <w:pPr>
        <w:pStyle w:val="ListParagraph"/>
        <w:numPr>
          <w:ilvl w:val="0"/>
          <w:numId w:val="22"/>
        </w:numPr>
        <w:rPr>
          <w:rFonts w:ascii="Franklin Gothic Medium" w:hAnsi="Franklin Gothic Medium" w:cs="Arial"/>
          <w:sz w:val="22"/>
          <w:szCs w:val="22"/>
        </w:rPr>
      </w:pPr>
      <w:r w:rsidRPr="003A49B1">
        <w:rPr>
          <w:rFonts w:ascii="Franklin Gothic Medium" w:hAnsi="Franklin Gothic Medium" w:cs="Arial"/>
          <w:sz w:val="22"/>
          <w:szCs w:val="22"/>
        </w:rPr>
        <w:t>After using the toilet</w:t>
      </w:r>
    </w:p>
    <w:p w:rsidR="003A49B1" w:rsidRPr="003A49B1" w:rsidRDefault="003A49B1" w:rsidP="00262541">
      <w:pPr>
        <w:pStyle w:val="ListParagraph"/>
        <w:numPr>
          <w:ilvl w:val="0"/>
          <w:numId w:val="22"/>
        </w:numPr>
        <w:rPr>
          <w:rFonts w:ascii="Franklin Gothic Medium" w:hAnsi="Franklin Gothic Medium" w:cs="Arial"/>
          <w:sz w:val="22"/>
          <w:szCs w:val="22"/>
        </w:rPr>
      </w:pPr>
      <w:r w:rsidRPr="003A49B1">
        <w:rPr>
          <w:rFonts w:ascii="Franklin Gothic Medium" w:hAnsi="Franklin Gothic Medium" w:cs="Arial"/>
          <w:sz w:val="22"/>
          <w:szCs w:val="22"/>
        </w:rPr>
        <w:t>Before and after patient contact or contact with patient environment</w:t>
      </w:r>
    </w:p>
    <w:p w:rsidR="003A49B1" w:rsidRPr="003A49B1" w:rsidRDefault="003A49B1" w:rsidP="00262541">
      <w:pPr>
        <w:pStyle w:val="ListParagraph"/>
        <w:numPr>
          <w:ilvl w:val="0"/>
          <w:numId w:val="22"/>
        </w:numPr>
        <w:rPr>
          <w:rFonts w:ascii="Franklin Gothic Medium" w:hAnsi="Franklin Gothic Medium" w:cs="Arial"/>
          <w:sz w:val="22"/>
          <w:szCs w:val="22"/>
        </w:rPr>
      </w:pPr>
      <w:r w:rsidRPr="003A49B1">
        <w:rPr>
          <w:rFonts w:ascii="Franklin Gothic Medium" w:hAnsi="Franklin Gothic Medium" w:cs="Arial"/>
          <w:sz w:val="22"/>
          <w:szCs w:val="22"/>
        </w:rPr>
        <w:t xml:space="preserve">After </w:t>
      </w:r>
      <w:r w:rsidR="00FE6C68">
        <w:rPr>
          <w:rFonts w:ascii="Franklin Gothic Medium" w:hAnsi="Franklin Gothic Medium" w:cs="Arial"/>
          <w:sz w:val="22"/>
          <w:szCs w:val="22"/>
        </w:rPr>
        <w:t>touching the nose (nose-blowing),</w:t>
      </w:r>
      <w:r w:rsidRPr="003A49B1">
        <w:rPr>
          <w:rFonts w:ascii="Franklin Gothic Medium" w:hAnsi="Franklin Gothic Medium" w:cs="Arial"/>
          <w:sz w:val="22"/>
          <w:szCs w:val="22"/>
        </w:rPr>
        <w:t>, sneezing or coughing</w:t>
      </w:r>
    </w:p>
    <w:p w:rsidR="003A49B1" w:rsidRPr="003A49B1" w:rsidRDefault="003A49B1" w:rsidP="00262541">
      <w:pPr>
        <w:pStyle w:val="ListParagraph"/>
        <w:numPr>
          <w:ilvl w:val="0"/>
          <w:numId w:val="22"/>
        </w:numPr>
        <w:rPr>
          <w:rFonts w:ascii="Franklin Gothic Medium" w:hAnsi="Franklin Gothic Medium" w:cs="Arial"/>
          <w:sz w:val="22"/>
          <w:szCs w:val="22"/>
        </w:rPr>
      </w:pPr>
      <w:r w:rsidRPr="003A49B1">
        <w:rPr>
          <w:rFonts w:ascii="Franklin Gothic Medium" w:hAnsi="Franklin Gothic Medium" w:cs="Arial"/>
          <w:sz w:val="22"/>
          <w:szCs w:val="22"/>
        </w:rPr>
        <w:t xml:space="preserve">After touching </w:t>
      </w:r>
      <w:r w:rsidR="00FE6C68">
        <w:rPr>
          <w:rFonts w:ascii="Franklin Gothic Medium" w:hAnsi="Franklin Gothic Medium" w:cs="Arial"/>
          <w:sz w:val="22"/>
          <w:szCs w:val="22"/>
        </w:rPr>
        <w:t>a</w:t>
      </w:r>
      <w:r w:rsidR="00FE6C68" w:rsidRPr="003A49B1">
        <w:rPr>
          <w:rFonts w:ascii="Franklin Gothic Medium" w:hAnsi="Franklin Gothic Medium" w:cs="Arial"/>
          <w:sz w:val="22"/>
          <w:szCs w:val="22"/>
        </w:rPr>
        <w:t xml:space="preserve"> </w:t>
      </w:r>
      <w:r w:rsidRPr="003A49B1">
        <w:rPr>
          <w:rFonts w:ascii="Franklin Gothic Medium" w:hAnsi="Franklin Gothic Medium" w:cs="Arial"/>
          <w:sz w:val="22"/>
          <w:szCs w:val="22"/>
        </w:rPr>
        <w:t>wastebasket</w:t>
      </w:r>
    </w:p>
    <w:p w:rsidR="003A49B1" w:rsidRPr="003A49B1" w:rsidRDefault="003A49B1" w:rsidP="00262541">
      <w:pPr>
        <w:pStyle w:val="ListParagraph"/>
        <w:numPr>
          <w:ilvl w:val="0"/>
          <w:numId w:val="22"/>
        </w:numPr>
        <w:rPr>
          <w:rFonts w:ascii="Franklin Gothic Medium" w:hAnsi="Franklin Gothic Medium" w:cs="Arial"/>
          <w:sz w:val="22"/>
          <w:szCs w:val="22"/>
        </w:rPr>
      </w:pPr>
      <w:r w:rsidRPr="003A49B1">
        <w:rPr>
          <w:rFonts w:ascii="Franklin Gothic Medium" w:hAnsi="Franklin Gothic Medium" w:cs="Arial"/>
          <w:sz w:val="22"/>
          <w:szCs w:val="22"/>
        </w:rPr>
        <w:t>After touching money</w:t>
      </w:r>
    </w:p>
    <w:p w:rsidR="003A49B1" w:rsidRPr="003A49B1" w:rsidRDefault="003A49B1" w:rsidP="00262541">
      <w:pPr>
        <w:pStyle w:val="ListParagraph"/>
        <w:numPr>
          <w:ilvl w:val="0"/>
          <w:numId w:val="22"/>
        </w:numPr>
        <w:rPr>
          <w:rFonts w:ascii="Franklin Gothic Medium" w:hAnsi="Franklin Gothic Medium" w:cs="Arial"/>
          <w:sz w:val="22"/>
          <w:szCs w:val="22"/>
        </w:rPr>
      </w:pPr>
      <w:r w:rsidRPr="003A49B1">
        <w:rPr>
          <w:rFonts w:ascii="Franklin Gothic Medium" w:hAnsi="Franklin Gothic Medium" w:cs="Arial"/>
          <w:sz w:val="22"/>
          <w:szCs w:val="22"/>
        </w:rPr>
        <w:t>After touching things that belong to another patient or a visitor</w:t>
      </w:r>
    </w:p>
    <w:p w:rsidR="003A49B1" w:rsidRPr="003A49B1" w:rsidRDefault="003A49B1" w:rsidP="00262541">
      <w:pPr>
        <w:pStyle w:val="ListParagraph"/>
        <w:numPr>
          <w:ilvl w:val="0"/>
          <w:numId w:val="22"/>
        </w:numPr>
        <w:rPr>
          <w:rFonts w:ascii="Franklin Gothic Medium" w:hAnsi="Franklin Gothic Medium" w:cs="Arial"/>
          <w:sz w:val="22"/>
          <w:szCs w:val="22"/>
        </w:rPr>
      </w:pPr>
      <w:r w:rsidRPr="003A49B1">
        <w:rPr>
          <w:rFonts w:ascii="Franklin Gothic Medium" w:hAnsi="Franklin Gothic Medium" w:cs="Arial"/>
          <w:sz w:val="22"/>
          <w:szCs w:val="22"/>
        </w:rPr>
        <w:t xml:space="preserve">Before </w:t>
      </w:r>
      <w:r w:rsidR="00FE6C68">
        <w:rPr>
          <w:rFonts w:ascii="Franklin Gothic Medium" w:hAnsi="Franklin Gothic Medium" w:cs="Arial"/>
          <w:sz w:val="22"/>
          <w:szCs w:val="22"/>
        </w:rPr>
        <w:t>touching the nose, mouth, or eyes</w:t>
      </w:r>
    </w:p>
    <w:p w:rsidR="003A49B1" w:rsidRPr="003A49B1" w:rsidRDefault="003A49B1" w:rsidP="003A49B1">
      <w:pPr>
        <w:contextualSpacing/>
        <w:rPr>
          <w:rFonts w:ascii="Franklin Gothic Medium" w:hAnsi="Franklin Gothic Medium" w:cs="Arial"/>
          <w:sz w:val="22"/>
          <w:szCs w:val="22"/>
        </w:rPr>
      </w:pPr>
    </w:p>
    <w:p w:rsidR="003A49B1" w:rsidRPr="003A49B1" w:rsidRDefault="00B86678" w:rsidP="003A49B1">
      <w:pPr>
        <w:contextualSpacing/>
        <w:rPr>
          <w:rFonts w:ascii="Franklin Gothic Medium" w:hAnsi="Franklin Gothic Medium" w:cs="Arial"/>
          <w:sz w:val="22"/>
          <w:szCs w:val="22"/>
        </w:rPr>
      </w:pPr>
      <w:r>
        <w:rPr>
          <w:rFonts w:ascii="Franklin Gothic Medium" w:hAnsi="Franklin Gothic Medium" w:cs="Arial"/>
          <w:sz w:val="22"/>
          <w:szCs w:val="22"/>
        </w:rPr>
        <w:t>Proper Hand Washing Technique</w:t>
      </w:r>
    </w:p>
    <w:p w:rsidR="003A49B1" w:rsidRPr="003A49B1" w:rsidRDefault="003A49B1" w:rsidP="00262541">
      <w:pPr>
        <w:pStyle w:val="ListParagraph"/>
        <w:numPr>
          <w:ilvl w:val="0"/>
          <w:numId w:val="23"/>
        </w:numPr>
        <w:rPr>
          <w:rFonts w:ascii="Franklin Gothic Medium" w:hAnsi="Franklin Gothic Medium" w:cs="Arial"/>
          <w:sz w:val="22"/>
          <w:szCs w:val="22"/>
        </w:rPr>
      </w:pPr>
      <w:r w:rsidRPr="003A49B1">
        <w:rPr>
          <w:rFonts w:ascii="Franklin Gothic Medium" w:hAnsi="Franklin Gothic Medium" w:cs="Arial"/>
          <w:sz w:val="22"/>
          <w:szCs w:val="22"/>
        </w:rPr>
        <w:t>Wet hands with running water.</w:t>
      </w:r>
    </w:p>
    <w:p w:rsidR="003A49B1" w:rsidRPr="003A49B1" w:rsidRDefault="003A49B1" w:rsidP="00262541">
      <w:pPr>
        <w:pStyle w:val="ListParagraph"/>
        <w:numPr>
          <w:ilvl w:val="0"/>
          <w:numId w:val="23"/>
        </w:numPr>
        <w:rPr>
          <w:rFonts w:ascii="Franklin Gothic Medium" w:hAnsi="Franklin Gothic Medium" w:cs="Arial"/>
          <w:sz w:val="22"/>
          <w:szCs w:val="22"/>
        </w:rPr>
      </w:pPr>
      <w:r w:rsidRPr="003A49B1">
        <w:rPr>
          <w:rFonts w:ascii="Franklin Gothic Medium" w:hAnsi="Franklin Gothic Medium" w:cs="Arial"/>
          <w:sz w:val="22"/>
          <w:szCs w:val="22"/>
        </w:rPr>
        <w:t>Rub soap over hands.</w:t>
      </w:r>
    </w:p>
    <w:p w:rsidR="003A49B1" w:rsidRPr="003A49B1" w:rsidRDefault="003A49B1" w:rsidP="00262541">
      <w:pPr>
        <w:pStyle w:val="ListParagraph"/>
        <w:numPr>
          <w:ilvl w:val="0"/>
          <w:numId w:val="23"/>
        </w:numPr>
        <w:rPr>
          <w:rFonts w:ascii="Franklin Gothic Medium" w:hAnsi="Franklin Gothic Medium" w:cs="Arial"/>
          <w:sz w:val="22"/>
          <w:szCs w:val="22"/>
        </w:rPr>
      </w:pPr>
      <w:r w:rsidRPr="003A49B1">
        <w:rPr>
          <w:rFonts w:ascii="Franklin Gothic Medium" w:hAnsi="Franklin Gothic Medium" w:cs="Arial"/>
          <w:sz w:val="22"/>
          <w:szCs w:val="22"/>
        </w:rPr>
        <w:t>Wash the palms, back of hands, between fingers and under fingernails.</w:t>
      </w:r>
    </w:p>
    <w:p w:rsidR="003A49B1" w:rsidRPr="003A49B1" w:rsidRDefault="003A49B1" w:rsidP="00262541">
      <w:pPr>
        <w:pStyle w:val="ListParagraph"/>
        <w:numPr>
          <w:ilvl w:val="0"/>
          <w:numId w:val="23"/>
        </w:numPr>
        <w:rPr>
          <w:rFonts w:ascii="Franklin Gothic Medium" w:hAnsi="Franklin Gothic Medium" w:cs="Arial"/>
          <w:sz w:val="22"/>
          <w:szCs w:val="22"/>
        </w:rPr>
      </w:pPr>
      <w:r w:rsidRPr="003A49B1">
        <w:rPr>
          <w:rFonts w:ascii="Franklin Gothic Medium" w:hAnsi="Franklin Gothic Medium" w:cs="Arial"/>
          <w:sz w:val="22"/>
          <w:szCs w:val="22"/>
        </w:rPr>
        <w:t>Wash for at least 15 seconds (about the time it takes to sing “Happy Birthday” twice).</w:t>
      </w:r>
    </w:p>
    <w:p w:rsidR="003A49B1" w:rsidRPr="003A49B1" w:rsidRDefault="003A49B1" w:rsidP="00262541">
      <w:pPr>
        <w:pStyle w:val="ListParagraph"/>
        <w:numPr>
          <w:ilvl w:val="0"/>
          <w:numId w:val="23"/>
        </w:numPr>
        <w:rPr>
          <w:rFonts w:ascii="Franklin Gothic Medium" w:hAnsi="Franklin Gothic Medium" w:cs="Arial"/>
          <w:sz w:val="22"/>
          <w:szCs w:val="22"/>
        </w:rPr>
      </w:pPr>
      <w:r w:rsidRPr="003A49B1">
        <w:rPr>
          <w:rFonts w:ascii="Franklin Gothic Medium" w:hAnsi="Franklin Gothic Medium" w:cs="Arial"/>
          <w:sz w:val="22"/>
          <w:szCs w:val="22"/>
        </w:rPr>
        <w:t>Rinse with running water.</w:t>
      </w:r>
    </w:p>
    <w:p w:rsidR="003A49B1" w:rsidRPr="003A49B1" w:rsidRDefault="003A49B1" w:rsidP="00262541">
      <w:pPr>
        <w:pStyle w:val="ListParagraph"/>
        <w:numPr>
          <w:ilvl w:val="0"/>
          <w:numId w:val="23"/>
        </w:numPr>
        <w:rPr>
          <w:rFonts w:ascii="Franklin Gothic Medium" w:hAnsi="Franklin Gothic Medium" w:cs="Arial"/>
          <w:sz w:val="22"/>
          <w:szCs w:val="22"/>
        </w:rPr>
      </w:pPr>
      <w:r w:rsidRPr="003A49B1">
        <w:rPr>
          <w:rFonts w:ascii="Franklin Gothic Medium" w:hAnsi="Franklin Gothic Medium" w:cs="Arial"/>
          <w:sz w:val="22"/>
          <w:szCs w:val="22"/>
        </w:rPr>
        <w:t>Pat hands dry with a clean towel.</w:t>
      </w:r>
    </w:p>
    <w:p w:rsidR="003A49B1" w:rsidRPr="003A49B1" w:rsidRDefault="003A49B1" w:rsidP="00262541">
      <w:pPr>
        <w:pStyle w:val="ListParagraph"/>
        <w:numPr>
          <w:ilvl w:val="0"/>
          <w:numId w:val="23"/>
        </w:numPr>
        <w:rPr>
          <w:rFonts w:ascii="Franklin Gothic Medium" w:hAnsi="Franklin Gothic Medium" w:cs="Arial"/>
          <w:sz w:val="22"/>
          <w:szCs w:val="22"/>
        </w:rPr>
      </w:pPr>
      <w:r w:rsidRPr="003A49B1">
        <w:rPr>
          <w:rFonts w:ascii="Franklin Gothic Medium" w:hAnsi="Franklin Gothic Medium" w:cs="Arial"/>
          <w:sz w:val="22"/>
          <w:szCs w:val="22"/>
        </w:rPr>
        <w:t>Turn off the water with a paper towel.</w:t>
      </w:r>
    </w:p>
    <w:p w:rsidR="003A49B1" w:rsidRPr="003A49B1" w:rsidRDefault="003A49B1" w:rsidP="003A49B1">
      <w:pPr>
        <w:contextualSpacing/>
        <w:rPr>
          <w:rFonts w:ascii="Franklin Gothic Medium" w:hAnsi="Franklin Gothic Medium" w:cs="Arial"/>
          <w:sz w:val="22"/>
          <w:szCs w:val="22"/>
        </w:rPr>
      </w:pPr>
    </w:p>
    <w:p w:rsidR="003A49B1" w:rsidRDefault="003A49B1" w:rsidP="003A49B1">
      <w:pPr>
        <w:contextualSpacing/>
        <w:rPr>
          <w:rFonts w:ascii="Franklin Gothic Medium" w:hAnsi="Franklin Gothic Medium" w:cs="Arial"/>
          <w:b/>
          <w:bCs/>
          <w:sz w:val="22"/>
          <w:szCs w:val="22"/>
        </w:rPr>
      </w:pPr>
      <w:r w:rsidRPr="003A49B1">
        <w:rPr>
          <w:rFonts w:ascii="Franklin Gothic Medium" w:hAnsi="Franklin Gothic Medium" w:cs="Arial"/>
          <w:b/>
          <w:bCs/>
          <w:sz w:val="22"/>
          <w:szCs w:val="22"/>
        </w:rPr>
        <w:t xml:space="preserve">Hand sanitizer </w:t>
      </w:r>
      <w:proofErr w:type="gramStart"/>
      <w:r w:rsidRPr="003A49B1">
        <w:rPr>
          <w:rFonts w:ascii="Franklin Gothic Medium" w:hAnsi="Franklin Gothic Medium" w:cs="Arial"/>
          <w:b/>
          <w:bCs/>
          <w:sz w:val="22"/>
          <w:szCs w:val="22"/>
        </w:rPr>
        <w:t>can be used</w:t>
      </w:r>
      <w:proofErr w:type="gramEnd"/>
      <w:r w:rsidRPr="003A49B1">
        <w:rPr>
          <w:rFonts w:ascii="Franklin Gothic Medium" w:hAnsi="Franklin Gothic Medium" w:cs="Arial"/>
          <w:b/>
          <w:bCs/>
          <w:sz w:val="22"/>
          <w:szCs w:val="22"/>
        </w:rPr>
        <w:t xml:space="preserve"> instead of soap and water to kill germs and prevent infection.</w:t>
      </w:r>
    </w:p>
    <w:p w:rsidR="00C47C31" w:rsidRPr="003A49B1" w:rsidRDefault="00C47C31" w:rsidP="003A49B1">
      <w:pPr>
        <w:contextualSpacing/>
        <w:rPr>
          <w:rFonts w:ascii="Franklin Gothic Medium" w:hAnsi="Franklin Gothic Medium" w:cs="Arial"/>
          <w:b/>
          <w:bCs/>
          <w:sz w:val="22"/>
          <w:szCs w:val="22"/>
        </w:rPr>
      </w:pPr>
    </w:p>
    <w:p w:rsidR="00FE70FD" w:rsidRDefault="002D74BA" w:rsidP="00FE70FD">
      <w:pPr>
        <w:contextualSpacing/>
        <w:rPr>
          <w:rFonts w:ascii="Franklin Gothic Medium" w:hAnsi="Franklin Gothic Medium" w:cs="Arial"/>
          <w:b/>
          <w:sz w:val="22"/>
          <w:szCs w:val="22"/>
        </w:rPr>
      </w:pPr>
      <w:r>
        <w:rPr>
          <w:rFonts w:ascii="Franklin Gothic Medium" w:hAnsi="Franklin Gothic Medium" w:cs="Arial"/>
          <w:b/>
          <w:sz w:val="22"/>
          <w:szCs w:val="22"/>
        </w:rPr>
        <w:t>Personal Protective Equipment</w:t>
      </w:r>
    </w:p>
    <w:p w:rsidR="00FE70FD" w:rsidRPr="00FE70FD" w:rsidRDefault="00FE70FD" w:rsidP="00FE70FD">
      <w:pPr>
        <w:contextualSpacing/>
        <w:rPr>
          <w:rFonts w:ascii="Franklin Gothic Medium" w:hAnsi="Franklin Gothic Medium" w:cs="Arial"/>
          <w:sz w:val="22"/>
          <w:szCs w:val="22"/>
        </w:rPr>
      </w:pPr>
      <w:r w:rsidRPr="00FE70FD">
        <w:rPr>
          <w:rFonts w:ascii="Franklin Gothic Medium" w:hAnsi="Franklin Gothic Medium" w:cs="Arial"/>
          <w:sz w:val="22"/>
          <w:szCs w:val="22"/>
        </w:rPr>
        <w:t xml:space="preserve">Personal Protective Equipment (PPE) provides an essential barrier between personnel and the hazards they face </w:t>
      </w:r>
      <w:r w:rsidR="00424191">
        <w:rPr>
          <w:rFonts w:ascii="Franklin Gothic Medium" w:hAnsi="Franklin Gothic Medium" w:cs="Arial"/>
          <w:sz w:val="22"/>
          <w:szCs w:val="22"/>
        </w:rPr>
        <w:t xml:space="preserve">on the job. Personnel generally </w:t>
      </w:r>
      <w:r w:rsidRPr="00FE70FD">
        <w:rPr>
          <w:rFonts w:ascii="Franklin Gothic Medium" w:hAnsi="Franklin Gothic Medium" w:cs="Arial"/>
          <w:sz w:val="22"/>
          <w:szCs w:val="22"/>
        </w:rPr>
        <w:t xml:space="preserve">need PPE when containment ventilation and other controls do not provide enough protection. </w:t>
      </w:r>
    </w:p>
    <w:p w:rsidR="00FE70FD" w:rsidRPr="00FE70FD" w:rsidRDefault="00FE70FD" w:rsidP="00FE70FD">
      <w:pPr>
        <w:contextualSpacing/>
        <w:rPr>
          <w:rFonts w:ascii="Franklin Gothic Medium" w:hAnsi="Franklin Gothic Medium" w:cs="Arial"/>
          <w:sz w:val="22"/>
          <w:szCs w:val="22"/>
        </w:rPr>
      </w:pPr>
    </w:p>
    <w:p w:rsidR="00FE70FD" w:rsidRPr="007E4092" w:rsidRDefault="00FE70FD" w:rsidP="0060010E">
      <w:pPr>
        <w:rPr>
          <w:rFonts w:ascii="Franklin Gothic Medium" w:hAnsi="Franklin Gothic Medium" w:cs="Arial"/>
          <w:sz w:val="22"/>
          <w:szCs w:val="22"/>
        </w:rPr>
      </w:pPr>
      <w:r w:rsidRPr="00FE70FD">
        <w:rPr>
          <w:rFonts w:ascii="Franklin Gothic Medium" w:hAnsi="Franklin Gothic Medium" w:cs="Arial"/>
          <w:sz w:val="22"/>
          <w:szCs w:val="22"/>
        </w:rPr>
        <w:t xml:space="preserve">Personnel will follow OSHA guidelines regarding the use of PPE while performing hazardous duties.  PPE </w:t>
      </w:r>
      <w:proofErr w:type="gramStart"/>
      <w:r w:rsidRPr="00FE70FD">
        <w:rPr>
          <w:rFonts w:ascii="Franklin Gothic Medium" w:hAnsi="Franklin Gothic Medium" w:cs="Arial"/>
          <w:sz w:val="22"/>
          <w:szCs w:val="22"/>
        </w:rPr>
        <w:t>will be supplied</w:t>
      </w:r>
      <w:proofErr w:type="gramEnd"/>
      <w:r w:rsidRPr="00FE70FD">
        <w:rPr>
          <w:rFonts w:ascii="Franklin Gothic Medium" w:hAnsi="Franklin Gothic Medium" w:cs="Arial"/>
          <w:sz w:val="22"/>
          <w:szCs w:val="22"/>
        </w:rPr>
        <w:t xml:space="preserve"> to any personnel involved with any activity where there is reasonable probability of preventing injury or illness when engineering controls fail to alleviate the hazards and PPE is used correctly.  Personnel must use the protectors.  These items include</w:t>
      </w:r>
      <w:r w:rsidR="00415AB7">
        <w:rPr>
          <w:rFonts w:ascii="Franklin Gothic Medium" w:hAnsi="Franklin Gothic Medium" w:cs="Arial"/>
          <w:sz w:val="22"/>
          <w:szCs w:val="22"/>
        </w:rPr>
        <w:t xml:space="preserve"> safety glasses, gloves, gowns, and respiratory equipment. </w:t>
      </w:r>
    </w:p>
    <w:p w:rsidR="00981454" w:rsidRDefault="00981454" w:rsidP="00FE70FD">
      <w:pPr>
        <w:contextualSpacing/>
        <w:rPr>
          <w:rFonts w:ascii="Franklin Gothic Medium" w:hAnsi="Franklin Gothic Medium" w:cs="Arial"/>
          <w:sz w:val="22"/>
          <w:szCs w:val="22"/>
        </w:rPr>
      </w:pPr>
    </w:p>
    <w:p w:rsidR="00FE70FD" w:rsidRPr="00FE70FD" w:rsidRDefault="00FE70FD" w:rsidP="00FE70FD">
      <w:pPr>
        <w:contextualSpacing/>
        <w:rPr>
          <w:rFonts w:ascii="Franklin Gothic Medium" w:hAnsi="Franklin Gothic Medium" w:cs="Arial"/>
          <w:sz w:val="22"/>
          <w:szCs w:val="22"/>
        </w:rPr>
      </w:pPr>
      <w:r w:rsidRPr="00FE70FD">
        <w:rPr>
          <w:rFonts w:ascii="Franklin Gothic Medium" w:hAnsi="Franklin Gothic Medium" w:cs="Arial"/>
          <w:sz w:val="22"/>
          <w:szCs w:val="22"/>
        </w:rPr>
        <w:t>All employees shall be knowledgeable in the following:</w:t>
      </w:r>
    </w:p>
    <w:p w:rsidR="00FE70FD" w:rsidRPr="007E4092" w:rsidRDefault="00FE70FD" w:rsidP="00262541">
      <w:pPr>
        <w:pStyle w:val="ListParagraph"/>
        <w:numPr>
          <w:ilvl w:val="0"/>
          <w:numId w:val="29"/>
        </w:numPr>
        <w:rPr>
          <w:rFonts w:ascii="Franklin Gothic Medium" w:hAnsi="Franklin Gothic Medium" w:cs="Arial"/>
          <w:sz w:val="22"/>
          <w:szCs w:val="22"/>
        </w:rPr>
      </w:pPr>
      <w:r w:rsidRPr="007E4092">
        <w:rPr>
          <w:rFonts w:ascii="Franklin Gothic Medium" w:hAnsi="Franklin Gothic Medium" w:cs="Arial"/>
          <w:sz w:val="22"/>
          <w:szCs w:val="22"/>
        </w:rPr>
        <w:t>When PPE is utilized</w:t>
      </w:r>
      <w:r w:rsidR="00B86678">
        <w:rPr>
          <w:rFonts w:ascii="Franklin Gothic Medium" w:hAnsi="Franklin Gothic Medium" w:cs="Arial"/>
          <w:sz w:val="22"/>
          <w:szCs w:val="22"/>
        </w:rPr>
        <w:t>;</w:t>
      </w:r>
    </w:p>
    <w:p w:rsidR="00FE70FD" w:rsidRPr="007E4092" w:rsidRDefault="00FE70FD" w:rsidP="00262541">
      <w:pPr>
        <w:pStyle w:val="ListParagraph"/>
        <w:numPr>
          <w:ilvl w:val="0"/>
          <w:numId w:val="29"/>
        </w:numPr>
        <w:rPr>
          <w:rFonts w:ascii="Franklin Gothic Medium" w:hAnsi="Franklin Gothic Medium" w:cs="Arial"/>
          <w:sz w:val="22"/>
          <w:szCs w:val="22"/>
        </w:rPr>
      </w:pPr>
      <w:r w:rsidRPr="007E4092">
        <w:rPr>
          <w:rFonts w:ascii="Franklin Gothic Medium" w:hAnsi="Franklin Gothic Medium" w:cs="Arial"/>
          <w:sz w:val="22"/>
          <w:szCs w:val="22"/>
        </w:rPr>
        <w:t>What is necessary in specific situations</w:t>
      </w:r>
      <w:r w:rsidR="00B86678">
        <w:rPr>
          <w:rFonts w:ascii="Franklin Gothic Medium" w:hAnsi="Franklin Gothic Medium" w:cs="Arial"/>
          <w:sz w:val="22"/>
          <w:szCs w:val="22"/>
        </w:rPr>
        <w:t>;</w:t>
      </w:r>
    </w:p>
    <w:p w:rsidR="00FE70FD" w:rsidRDefault="00FE70FD" w:rsidP="00262541">
      <w:pPr>
        <w:pStyle w:val="ListParagraph"/>
        <w:numPr>
          <w:ilvl w:val="0"/>
          <w:numId w:val="29"/>
        </w:numPr>
        <w:rPr>
          <w:rFonts w:ascii="Franklin Gothic Medium" w:hAnsi="Franklin Gothic Medium" w:cs="Arial"/>
          <w:sz w:val="22"/>
          <w:szCs w:val="22"/>
        </w:rPr>
      </w:pPr>
      <w:r w:rsidRPr="007E4092">
        <w:rPr>
          <w:rFonts w:ascii="Franklin Gothic Medium" w:hAnsi="Franklin Gothic Medium" w:cs="Arial"/>
          <w:sz w:val="22"/>
          <w:szCs w:val="22"/>
        </w:rPr>
        <w:t>Proper use, care, maintenance and disposal of PPE</w:t>
      </w:r>
      <w:r w:rsidR="00B86678">
        <w:rPr>
          <w:rFonts w:ascii="Franklin Gothic Medium" w:hAnsi="Franklin Gothic Medium" w:cs="Arial"/>
          <w:sz w:val="22"/>
          <w:szCs w:val="22"/>
        </w:rPr>
        <w:t>.</w:t>
      </w:r>
    </w:p>
    <w:p w:rsidR="00415AB7" w:rsidRDefault="00415AB7" w:rsidP="0060010E">
      <w:pPr>
        <w:rPr>
          <w:rFonts w:ascii="Franklin Gothic Medium" w:hAnsi="Franklin Gothic Medium" w:cs="Arial"/>
          <w:sz w:val="22"/>
          <w:szCs w:val="22"/>
        </w:rPr>
      </w:pPr>
    </w:p>
    <w:p w:rsidR="00415AB7" w:rsidRDefault="00415AB7" w:rsidP="0060010E">
      <w:pPr>
        <w:rPr>
          <w:rFonts w:ascii="Franklin Gothic Medium" w:hAnsi="Franklin Gothic Medium" w:cs="Arial"/>
          <w:sz w:val="22"/>
          <w:szCs w:val="22"/>
        </w:rPr>
      </w:pPr>
    </w:p>
    <w:p w:rsidR="00415AB7" w:rsidRDefault="00415AB7" w:rsidP="0060010E">
      <w:pPr>
        <w:rPr>
          <w:rFonts w:ascii="Franklin Gothic Medium" w:hAnsi="Franklin Gothic Medium" w:cs="Arial"/>
          <w:sz w:val="22"/>
          <w:szCs w:val="22"/>
        </w:rPr>
      </w:pPr>
    </w:p>
    <w:p w:rsidR="00415AB7" w:rsidRPr="0060010E" w:rsidRDefault="00415AB7" w:rsidP="0060010E">
      <w:pPr>
        <w:rPr>
          <w:rFonts w:ascii="Franklin Gothic Medium" w:hAnsi="Franklin Gothic Medium" w:cs="Arial"/>
          <w:sz w:val="22"/>
          <w:szCs w:val="22"/>
        </w:rPr>
      </w:pPr>
    </w:p>
    <w:p w:rsidR="002D74BA" w:rsidRDefault="002D74BA" w:rsidP="003A49B1">
      <w:pPr>
        <w:contextualSpacing/>
        <w:rPr>
          <w:rFonts w:ascii="Franklin Gothic Medium" w:hAnsi="Franklin Gothic Medium" w:cs="Arial"/>
          <w:sz w:val="22"/>
          <w:szCs w:val="22"/>
        </w:rPr>
      </w:pPr>
    </w:p>
    <w:p w:rsidR="00065F34" w:rsidRDefault="00065F34" w:rsidP="003A49B1">
      <w:pPr>
        <w:contextualSpacing/>
        <w:rPr>
          <w:rFonts w:ascii="Franklin Gothic Medium" w:hAnsi="Franklin Gothic Medium" w:cs="Arial"/>
          <w:sz w:val="22"/>
          <w:szCs w:val="22"/>
        </w:rPr>
      </w:pPr>
    </w:p>
    <w:p w:rsidR="003A49B1" w:rsidRDefault="003A49B1" w:rsidP="003A49B1">
      <w:pPr>
        <w:contextualSpacing/>
        <w:rPr>
          <w:rFonts w:ascii="Franklin Gothic Medium" w:hAnsi="Franklin Gothic Medium" w:cs="Arial"/>
          <w:b/>
          <w:bCs/>
          <w:sz w:val="22"/>
          <w:szCs w:val="22"/>
        </w:rPr>
      </w:pPr>
      <w:r w:rsidRPr="003A49B1">
        <w:rPr>
          <w:rFonts w:ascii="Franklin Gothic Medium" w:hAnsi="Franklin Gothic Medium" w:cs="Arial"/>
          <w:b/>
          <w:bCs/>
          <w:sz w:val="22"/>
          <w:szCs w:val="22"/>
        </w:rPr>
        <w:lastRenderedPageBreak/>
        <w:t>M</w:t>
      </w:r>
      <w:r w:rsidR="002D74BA">
        <w:rPr>
          <w:rFonts w:ascii="Franklin Gothic Medium" w:hAnsi="Franklin Gothic Medium" w:cs="Arial"/>
          <w:b/>
          <w:bCs/>
          <w:sz w:val="22"/>
          <w:szCs w:val="22"/>
        </w:rPr>
        <w:t>ulti Drug Resistant Organisms</w:t>
      </w:r>
      <w:r w:rsidRPr="003A49B1">
        <w:rPr>
          <w:rFonts w:ascii="Franklin Gothic Medium" w:hAnsi="Franklin Gothic Medium" w:cs="Arial"/>
          <w:b/>
          <w:bCs/>
          <w:sz w:val="22"/>
          <w:szCs w:val="22"/>
        </w:rPr>
        <w:t xml:space="preserve"> (MDROS)</w:t>
      </w:r>
    </w:p>
    <w:p w:rsidR="00B86678" w:rsidRDefault="003A49B1" w:rsidP="003A49B1">
      <w:pPr>
        <w:contextualSpacing/>
        <w:rPr>
          <w:rFonts w:ascii="Franklin Gothic Medium" w:hAnsi="Franklin Gothic Medium" w:cs="Arial"/>
          <w:sz w:val="22"/>
          <w:szCs w:val="22"/>
        </w:rPr>
      </w:pPr>
      <w:r w:rsidRPr="003A49B1">
        <w:rPr>
          <w:rFonts w:ascii="Franklin Gothic Medium" w:hAnsi="Franklin Gothic Medium" w:cs="Arial"/>
          <w:sz w:val="22"/>
          <w:szCs w:val="22"/>
        </w:rPr>
        <w:t xml:space="preserve">Multi Drug Resistant Organisms </w:t>
      </w:r>
      <w:r w:rsidR="00B86678">
        <w:rPr>
          <w:rFonts w:ascii="Franklin Gothic Medium" w:hAnsi="Franklin Gothic Medium" w:cs="Arial"/>
          <w:sz w:val="22"/>
          <w:szCs w:val="22"/>
        </w:rPr>
        <w:t xml:space="preserve">(MDROS) </w:t>
      </w:r>
      <w:r w:rsidRPr="003A49B1">
        <w:rPr>
          <w:rFonts w:ascii="Franklin Gothic Medium" w:hAnsi="Franklin Gothic Medium" w:cs="Arial"/>
          <w:sz w:val="22"/>
          <w:szCs w:val="22"/>
        </w:rPr>
        <w:t>are germs that may become resistant to</w:t>
      </w:r>
      <w:r>
        <w:rPr>
          <w:rFonts w:ascii="Franklin Gothic Medium" w:hAnsi="Franklin Gothic Medium" w:cs="Arial"/>
          <w:sz w:val="22"/>
          <w:szCs w:val="22"/>
        </w:rPr>
        <w:t xml:space="preserve"> </w:t>
      </w:r>
      <w:r w:rsidRPr="003A49B1">
        <w:rPr>
          <w:rFonts w:ascii="Franklin Gothic Medium" w:hAnsi="Franklin Gothic Medium" w:cs="Arial"/>
          <w:sz w:val="22"/>
          <w:szCs w:val="22"/>
        </w:rPr>
        <w:t xml:space="preserve">common antibiotics. This makes it harder to kill the germs. </w:t>
      </w:r>
    </w:p>
    <w:p w:rsidR="00B86678" w:rsidRDefault="00B86678" w:rsidP="003A49B1">
      <w:pPr>
        <w:contextualSpacing/>
        <w:rPr>
          <w:rFonts w:ascii="Franklin Gothic Medium" w:hAnsi="Franklin Gothic Medium" w:cs="Arial"/>
          <w:sz w:val="22"/>
          <w:szCs w:val="22"/>
        </w:rPr>
      </w:pPr>
    </w:p>
    <w:p w:rsidR="003A49B1" w:rsidRPr="003A49B1" w:rsidRDefault="003A49B1" w:rsidP="003A49B1">
      <w:pPr>
        <w:contextualSpacing/>
        <w:rPr>
          <w:rFonts w:ascii="Franklin Gothic Medium" w:hAnsi="Franklin Gothic Medium" w:cs="Arial"/>
          <w:sz w:val="22"/>
          <w:szCs w:val="22"/>
        </w:rPr>
      </w:pPr>
      <w:r w:rsidRPr="003A49B1">
        <w:rPr>
          <w:rFonts w:ascii="Franklin Gothic Medium" w:hAnsi="Franklin Gothic Medium" w:cs="Arial"/>
          <w:sz w:val="22"/>
          <w:szCs w:val="22"/>
        </w:rPr>
        <w:t>Examples of</w:t>
      </w:r>
      <w:r>
        <w:rPr>
          <w:rFonts w:ascii="Franklin Gothic Medium" w:hAnsi="Franklin Gothic Medium" w:cs="Arial"/>
          <w:sz w:val="22"/>
          <w:szCs w:val="22"/>
        </w:rPr>
        <w:t xml:space="preserve"> </w:t>
      </w:r>
      <w:r w:rsidRPr="003A49B1">
        <w:rPr>
          <w:rFonts w:ascii="Franklin Gothic Medium" w:hAnsi="Franklin Gothic Medium" w:cs="Arial"/>
          <w:sz w:val="22"/>
          <w:szCs w:val="22"/>
        </w:rPr>
        <w:t>MDROs include:</w:t>
      </w:r>
    </w:p>
    <w:p w:rsidR="003A49B1" w:rsidRPr="007E4092" w:rsidRDefault="003A49B1" w:rsidP="00262541">
      <w:pPr>
        <w:pStyle w:val="ListParagraph"/>
        <w:numPr>
          <w:ilvl w:val="0"/>
          <w:numId w:val="25"/>
        </w:numPr>
        <w:rPr>
          <w:rFonts w:ascii="Franklin Gothic Medium" w:hAnsi="Franklin Gothic Medium" w:cs="Arial"/>
          <w:sz w:val="22"/>
          <w:szCs w:val="22"/>
        </w:rPr>
      </w:pPr>
      <w:r w:rsidRPr="007E4092">
        <w:rPr>
          <w:rFonts w:ascii="Franklin Gothic Medium" w:hAnsi="Franklin Gothic Medium" w:cs="Arial"/>
          <w:sz w:val="22"/>
          <w:szCs w:val="22"/>
        </w:rPr>
        <w:t>Methicillin Resistant Staphylococcus Aureus (MRSA)</w:t>
      </w:r>
    </w:p>
    <w:p w:rsidR="003A49B1" w:rsidRPr="007E4092" w:rsidRDefault="003A49B1" w:rsidP="00262541">
      <w:pPr>
        <w:pStyle w:val="ListParagraph"/>
        <w:numPr>
          <w:ilvl w:val="0"/>
          <w:numId w:val="25"/>
        </w:numPr>
        <w:rPr>
          <w:rFonts w:ascii="Franklin Gothic Medium" w:hAnsi="Franklin Gothic Medium" w:cs="Arial"/>
          <w:sz w:val="22"/>
          <w:szCs w:val="22"/>
        </w:rPr>
      </w:pPr>
      <w:r w:rsidRPr="007E4092">
        <w:rPr>
          <w:rFonts w:ascii="Franklin Gothic Medium" w:hAnsi="Franklin Gothic Medium" w:cs="Arial"/>
          <w:sz w:val="22"/>
          <w:szCs w:val="22"/>
        </w:rPr>
        <w:t>Vancomycin Resistant Enterococcus (VRE)</w:t>
      </w:r>
    </w:p>
    <w:p w:rsidR="003A49B1" w:rsidRPr="007E4092" w:rsidRDefault="003A49B1" w:rsidP="00262541">
      <w:pPr>
        <w:pStyle w:val="ListParagraph"/>
        <w:numPr>
          <w:ilvl w:val="0"/>
          <w:numId w:val="25"/>
        </w:numPr>
        <w:rPr>
          <w:rFonts w:ascii="Franklin Gothic Medium" w:hAnsi="Franklin Gothic Medium" w:cs="Arial"/>
          <w:sz w:val="22"/>
          <w:szCs w:val="22"/>
        </w:rPr>
      </w:pPr>
      <w:r w:rsidRPr="007E4092">
        <w:rPr>
          <w:rFonts w:ascii="Franklin Gothic Medium" w:hAnsi="Franklin Gothic Medium" w:cs="Arial"/>
          <w:sz w:val="22"/>
          <w:szCs w:val="22"/>
        </w:rPr>
        <w:t>Extended Spectrum Beta Lactamase (ESBL) producing organisms</w:t>
      </w:r>
    </w:p>
    <w:p w:rsidR="006D1E46" w:rsidRDefault="006D1E46" w:rsidP="00262541">
      <w:pPr>
        <w:pStyle w:val="ListParagraph"/>
        <w:numPr>
          <w:ilvl w:val="0"/>
          <w:numId w:val="25"/>
        </w:numPr>
        <w:rPr>
          <w:rFonts w:ascii="Franklin Gothic Medium" w:hAnsi="Franklin Gothic Medium" w:cs="Arial"/>
          <w:sz w:val="22"/>
          <w:szCs w:val="22"/>
        </w:rPr>
      </w:pPr>
      <w:proofErr w:type="spellStart"/>
      <w:r>
        <w:rPr>
          <w:rFonts w:ascii="Franklin Gothic Medium" w:hAnsi="Franklin Gothic Medium" w:cs="Arial"/>
          <w:sz w:val="22"/>
          <w:szCs w:val="22"/>
        </w:rPr>
        <w:t>Carbapenem</w:t>
      </w:r>
      <w:proofErr w:type="spellEnd"/>
      <w:r>
        <w:rPr>
          <w:rFonts w:ascii="Franklin Gothic Medium" w:hAnsi="Franklin Gothic Medium" w:cs="Arial"/>
          <w:sz w:val="22"/>
          <w:szCs w:val="22"/>
        </w:rPr>
        <w:t xml:space="preserve"> Resistant </w:t>
      </w:r>
      <w:proofErr w:type="spellStart"/>
      <w:r>
        <w:rPr>
          <w:rFonts w:ascii="Franklin Gothic Medium" w:hAnsi="Franklin Gothic Medium" w:cs="Arial"/>
          <w:sz w:val="22"/>
          <w:szCs w:val="22"/>
        </w:rPr>
        <w:t>Enterobacteriaceae</w:t>
      </w:r>
      <w:proofErr w:type="spellEnd"/>
      <w:r>
        <w:rPr>
          <w:rFonts w:ascii="Franklin Gothic Medium" w:hAnsi="Franklin Gothic Medium" w:cs="Arial"/>
          <w:sz w:val="22"/>
          <w:szCs w:val="22"/>
        </w:rPr>
        <w:t xml:space="preserve"> (CRE)</w:t>
      </w:r>
    </w:p>
    <w:p w:rsidR="006D1E46" w:rsidRDefault="006D1E46" w:rsidP="00262541">
      <w:pPr>
        <w:pStyle w:val="ListParagraph"/>
        <w:numPr>
          <w:ilvl w:val="0"/>
          <w:numId w:val="25"/>
        </w:numPr>
        <w:rPr>
          <w:rFonts w:ascii="Franklin Gothic Medium" w:hAnsi="Franklin Gothic Medium" w:cs="Arial"/>
          <w:sz w:val="22"/>
          <w:szCs w:val="22"/>
        </w:rPr>
      </w:pPr>
      <w:r>
        <w:rPr>
          <w:rFonts w:ascii="Franklin Gothic Medium" w:hAnsi="Franklin Gothic Medium" w:cs="Arial"/>
          <w:sz w:val="22"/>
          <w:szCs w:val="22"/>
        </w:rPr>
        <w:t>Clostridium Difficile Infection (CDI)</w:t>
      </w:r>
    </w:p>
    <w:p w:rsidR="00B86678" w:rsidRPr="00671A32" w:rsidRDefault="00B86678" w:rsidP="00EE0AD4">
      <w:pPr>
        <w:pStyle w:val="ListParagraph"/>
        <w:rPr>
          <w:rFonts w:ascii="Franklin Gothic Medium" w:hAnsi="Franklin Gothic Medium" w:cs="Arial"/>
          <w:sz w:val="22"/>
          <w:szCs w:val="22"/>
        </w:rPr>
      </w:pPr>
    </w:p>
    <w:p w:rsidR="003A49B1" w:rsidRPr="003A49B1" w:rsidRDefault="007E4092" w:rsidP="003A49B1">
      <w:pPr>
        <w:contextualSpacing/>
        <w:rPr>
          <w:rFonts w:ascii="Franklin Gothic Medium" w:hAnsi="Franklin Gothic Medium" w:cs="Arial"/>
          <w:bCs/>
          <w:sz w:val="22"/>
          <w:szCs w:val="22"/>
        </w:rPr>
      </w:pPr>
      <w:r>
        <w:rPr>
          <w:rFonts w:ascii="Franklin Gothic Medium" w:hAnsi="Franklin Gothic Medium" w:cs="Arial"/>
          <w:sz w:val="22"/>
          <w:szCs w:val="22"/>
        </w:rPr>
        <w:t>Handouts are available</w:t>
      </w:r>
      <w:r w:rsidR="003A49B1" w:rsidRPr="003A49B1">
        <w:rPr>
          <w:rFonts w:ascii="Franklin Gothic Medium" w:hAnsi="Franklin Gothic Medium" w:cs="Arial"/>
          <w:sz w:val="22"/>
          <w:szCs w:val="22"/>
        </w:rPr>
        <w:t xml:space="preserve"> with detailed information about MRSA and VRE.</w:t>
      </w:r>
    </w:p>
    <w:p w:rsidR="003A49B1" w:rsidRDefault="003A49B1" w:rsidP="003A49B1">
      <w:pPr>
        <w:contextualSpacing/>
        <w:rPr>
          <w:rFonts w:ascii="Franklin Gothic Medium" w:hAnsi="Franklin Gothic Medium" w:cs="Arial"/>
          <w:bCs/>
          <w:sz w:val="22"/>
          <w:szCs w:val="22"/>
        </w:rPr>
      </w:pPr>
    </w:p>
    <w:p w:rsidR="003A49B1" w:rsidRPr="007E4092" w:rsidRDefault="003A49B1" w:rsidP="0060010E">
      <w:pPr>
        <w:contextualSpacing/>
        <w:rPr>
          <w:rFonts w:ascii="Franklin Gothic Medium" w:hAnsi="Franklin Gothic Medium" w:cs="Arial"/>
          <w:sz w:val="22"/>
          <w:szCs w:val="22"/>
        </w:rPr>
      </w:pPr>
      <w:r w:rsidRPr="00EE0AD4">
        <w:rPr>
          <w:rFonts w:ascii="Franklin Gothic Medium" w:hAnsi="Franklin Gothic Medium" w:cs="Arial"/>
          <w:sz w:val="22"/>
          <w:szCs w:val="22"/>
        </w:rPr>
        <w:t>Anyone can get a MDRO</w:t>
      </w:r>
      <w:r w:rsidR="00415AB7">
        <w:rPr>
          <w:rFonts w:ascii="Franklin Gothic Medium" w:hAnsi="Franklin Gothic Medium" w:cs="Arial"/>
          <w:sz w:val="22"/>
          <w:szCs w:val="22"/>
        </w:rPr>
        <w:t xml:space="preserve">, </w:t>
      </w:r>
      <w:r w:rsidRPr="00EE0AD4">
        <w:rPr>
          <w:rFonts w:ascii="Franklin Gothic Medium" w:hAnsi="Franklin Gothic Medium" w:cs="Arial"/>
          <w:sz w:val="22"/>
          <w:szCs w:val="22"/>
        </w:rPr>
        <w:t>even healthy people.</w:t>
      </w:r>
      <w:r w:rsidR="007E4092" w:rsidRPr="00EE0AD4">
        <w:rPr>
          <w:rFonts w:ascii="Franklin Gothic Medium" w:hAnsi="Franklin Gothic Medium" w:cs="Arial"/>
          <w:sz w:val="22"/>
          <w:szCs w:val="22"/>
        </w:rPr>
        <w:t xml:space="preserve">  </w:t>
      </w:r>
      <w:r w:rsidR="00415AB7" w:rsidRPr="003A49B1">
        <w:rPr>
          <w:rFonts w:ascii="Franklin Gothic Medium" w:hAnsi="Franklin Gothic Medium" w:cs="Arial"/>
          <w:sz w:val="22"/>
          <w:szCs w:val="22"/>
        </w:rPr>
        <w:t xml:space="preserve">A test </w:t>
      </w:r>
      <w:proofErr w:type="gramStart"/>
      <w:r w:rsidR="00415AB7" w:rsidRPr="003A49B1">
        <w:rPr>
          <w:rFonts w:ascii="Franklin Gothic Medium" w:hAnsi="Franklin Gothic Medium" w:cs="Arial"/>
          <w:sz w:val="22"/>
          <w:szCs w:val="22"/>
        </w:rPr>
        <w:t>can be done</w:t>
      </w:r>
      <w:proofErr w:type="gramEnd"/>
      <w:r w:rsidR="00415AB7" w:rsidRPr="003A49B1">
        <w:rPr>
          <w:rFonts w:ascii="Franklin Gothic Medium" w:hAnsi="Franklin Gothic Medium" w:cs="Arial"/>
          <w:sz w:val="22"/>
          <w:szCs w:val="22"/>
        </w:rPr>
        <w:t xml:space="preserve"> to find out if a germ is a</w:t>
      </w:r>
      <w:r w:rsidR="00415AB7">
        <w:rPr>
          <w:rFonts w:ascii="Franklin Gothic Medium" w:hAnsi="Franklin Gothic Medium" w:cs="Arial"/>
          <w:sz w:val="22"/>
          <w:szCs w:val="22"/>
        </w:rPr>
        <w:t xml:space="preserve"> </w:t>
      </w:r>
      <w:r w:rsidR="00415AB7" w:rsidRPr="003A49B1">
        <w:rPr>
          <w:rFonts w:ascii="Franklin Gothic Medium" w:hAnsi="Franklin Gothic Medium" w:cs="Arial"/>
          <w:sz w:val="22"/>
          <w:szCs w:val="22"/>
        </w:rPr>
        <w:t>MDRO.</w:t>
      </w:r>
      <w:r w:rsidR="00415AB7">
        <w:rPr>
          <w:rFonts w:ascii="Franklin Gothic Medium" w:hAnsi="Franklin Gothic Medium" w:cs="Arial"/>
          <w:sz w:val="22"/>
          <w:szCs w:val="22"/>
        </w:rPr>
        <w:t xml:space="preserve"> </w:t>
      </w:r>
      <w:r w:rsidR="00415AB7" w:rsidRPr="003A49B1">
        <w:rPr>
          <w:rFonts w:ascii="Franklin Gothic Medium" w:hAnsi="Franklin Gothic Medium" w:cs="Arial"/>
          <w:sz w:val="22"/>
          <w:szCs w:val="22"/>
        </w:rPr>
        <w:t>Some people have no symptoms and only carry</w:t>
      </w:r>
      <w:r w:rsidR="00415AB7">
        <w:rPr>
          <w:rFonts w:ascii="Franklin Gothic Medium" w:hAnsi="Franklin Gothic Medium" w:cs="Arial"/>
          <w:sz w:val="22"/>
          <w:szCs w:val="22"/>
        </w:rPr>
        <w:t xml:space="preserve"> the MDRO.  Symptoms can include fever, swelling, cough, wound drainage, and pain. </w:t>
      </w:r>
      <w:r w:rsidRPr="00EE0AD4">
        <w:rPr>
          <w:rFonts w:ascii="Franklin Gothic Medium" w:hAnsi="Franklin Gothic Medium" w:cs="Arial"/>
          <w:sz w:val="22"/>
          <w:szCs w:val="22"/>
        </w:rPr>
        <w:t>The risk is greater for people who</w:t>
      </w:r>
      <w:r w:rsidR="00415AB7">
        <w:rPr>
          <w:rFonts w:ascii="Franklin Gothic Medium" w:hAnsi="Franklin Gothic Medium" w:cs="Arial"/>
          <w:sz w:val="22"/>
          <w:szCs w:val="22"/>
        </w:rPr>
        <w:t xml:space="preserve"> receive long-term</w:t>
      </w:r>
      <w:r w:rsidR="00415AB7" w:rsidRPr="007E4092">
        <w:rPr>
          <w:rFonts w:ascii="Franklin Gothic Medium" w:hAnsi="Franklin Gothic Medium" w:cs="Arial"/>
          <w:sz w:val="22"/>
          <w:szCs w:val="22"/>
        </w:rPr>
        <w:t xml:space="preserve"> </w:t>
      </w:r>
      <w:r w:rsidRPr="007E4092">
        <w:rPr>
          <w:rFonts w:ascii="Franklin Gothic Medium" w:hAnsi="Franklin Gothic Medium" w:cs="Arial"/>
          <w:sz w:val="22"/>
          <w:szCs w:val="22"/>
        </w:rPr>
        <w:t>antibiotics</w:t>
      </w:r>
      <w:r w:rsidR="00415AB7">
        <w:rPr>
          <w:rFonts w:ascii="Franklin Gothic Medium" w:hAnsi="Franklin Gothic Medium" w:cs="Arial"/>
          <w:sz w:val="22"/>
          <w:szCs w:val="22"/>
        </w:rPr>
        <w:t>; h</w:t>
      </w:r>
      <w:r w:rsidR="00B86678" w:rsidRPr="007E4092">
        <w:rPr>
          <w:rFonts w:ascii="Franklin Gothic Medium" w:hAnsi="Franklin Gothic Medium" w:cs="Arial"/>
          <w:sz w:val="22"/>
          <w:szCs w:val="22"/>
        </w:rPr>
        <w:t xml:space="preserve">ave </w:t>
      </w:r>
      <w:r w:rsidRPr="007E4092">
        <w:rPr>
          <w:rFonts w:ascii="Franklin Gothic Medium" w:hAnsi="Franklin Gothic Medium" w:cs="Arial"/>
          <w:sz w:val="22"/>
          <w:szCs w:val="22"/>
        </w:rPr>
        <w:t>a weak immune system</w:t>
      </w:r>
      <w:r w:rsidR="00415AB7">
        <w:rPr>
          <w:rFonts w:ascii="Franklin Gothic Medium" w:hAnsi="Franklin Gothic Medium" w:cs="Arial"/>
          <w:sz w:val="22"/>
          <w:szCs w:val="22"/>
        </w:rPr>
        <w:t>; ha</w:t>
      </w:r>
      <w:r w:rsidR="00B86678" w:rsidRPr="007E4092">
        <w:rPr>
          <w:rFonts w:ascii="Franklin Gothic Medium" w:hAnsi="Franklin Gothic Medium" w:cs="Arial"/>
          <w:sz w:val="22"/>
          <w:szCs w:val="22"/>
        </w:rPr>
        <w:t xml:space="preserve">d </w:t>
      </w:r>
      <w:r w:rsidRPr="007E4092">
        <w:rPr>
          <w:rFonts w:ascii="Franklin Gothic Medium" w:hAnsi="Franklin Gothic Medium" w:cs="Arial"/>
          <w:sz w:val="22"/>
          <w:szCs w:val="22"/>
        </w:rPr>
        <w:t>recent surgery</w:t>
      </w:r>
      <w:r w:rsidR="00415AB7">
        <w:rPr>
          <w:rFonts w:ascii="Franklin Gothic Medium" w:hAnsi="Franklin Gothic Medium" w:cs="Arial"/>
          <w:sz w:val="22"/>
          <w:szCs w:val="22"/>
        </w:rPr>
        <w:t>; or h</w:t>
      </w:r>
      <w:r w:rsidR="00B86678" w:rsidRPr="007E4092">
        <w:rPr>
          <w:rFonts w:ascii="Franklin Gothic Medium" w:hAnsi="Franklin Gothic Medium" w:cs="Arial"/>
          <w:sz w:val="22"/>
          <w:szCs w:val="22"/>
        </w:rPr>
        <w:t xml:space="preserve">ave </w:t>
      </w:r>
      <w:r w:rsidRPr="007E4092">
        <w:rPr>
          <w:rFonts w:ascii="Franklin Gothic Medium" w:hAnsi="Franklin Gothic Medium" w:cs="Arial"/>
          <w:sz w:val="22"/>
          <w:szCs w:val="22"/>
        </w:rPr>
        <w:t>a tube, like a urinary catheter or central venous access device (tube put in a large vein that goes to the heart)</w:t>
      </w:r>
      <w:r w:rsidR="00415AB7">
        <w:rPr>
          <w:rFonts w:ascii="Franklin Gothic Medium" w:hAnsi="Franklin Gothic Medium" w:cs="Arial"/>
          <w:sz w:val="22"/>
          <w:szCs w:val="22"/>
        </w:rPr>
        <w:t>.</w:t>
      </w:r>
    </w:p>
    <w:p w:rsidR="003A49B1" w:rsidRPr="003A49B1" w:rsidRDefault="003A49B1" w:rsidP="003A49B1">
      <w:pPr>
        <w:contextualSpacing/>
        <w:rPr>
          <w:rFonts w:ascii="Franklin Gothic Medium" w:hAnsi="Franklin Gothic Medium" w:cs="Arial"/>
          <w:sz w:val="22"/>
          <w:szCs w:val="22"/>
        </w:rPr>
      </w:pPr>
    </w:p>
    <w:p w:rsidR="003A49B1" w:rsidRPr="003A49B1" w:rsidRDefault="00415AB7" w:rsidP="003A49B1">
      <w:pPr>
        <w:contextualSpacing/>
        <w:rPr>
          <w:rFonts w:ascii="Franklin Gothic Medium" w:hAnsi="Franklin Gothic Medium" w:cs="Arial"/>
          <w:sz w:val="22"/>
          <w:szCs w:val="22"/>
        </w:rPr>
      </w:pPr>
      <w:r w:rsidRPr="003A49B1">
        <w:rPr>
          <w:rFonts w:ascii="Franklin Gothic Medium" w:hAnsi="Franklin Gothic Medium" w:cs="Arial"/>
          <w:noProof/>
          <w:sz w:val="22"/>
          <w:szCs w:val="22"/>
        </w:rPr>
        <w:drawing>
          <wp:anchor distT="0" distB="0" distL="114300" distR="114300" simplePos="0" relativeHeight="251659264" behindDoc="0" locked="0" layoutInCell="1" allowOverlap="1">
            <wp:simplePos x="0" y="0"/>
            <wp:positionH relativeFrom="margin">
              <wp:align>left</wp:align>
            </wp:positionH>
            <wp:positionV relativeFrom="paragraph">
              <wp:posOffset>44694</wp:posOffset>
            </wp:positionV>
            <wp:extent cx="1013460" cy="1016000"/>
            <wp:effectExtent l="38100" t="38100" r="34290" b="31750"/>
            <wp:wrapThrough wrapText="bothSides">
              <wp:wrapPolygon edited="0">
                <wp:start x="-812" y="-810"/>
                <wp:lineTo x="-812" y="21870"/>
                <wp:lineTo x="21925" y="21870"/>
                <wp:lineTo x="21925" y="-810"/>
                <wp:lineTo x="-812" y="-810"/>
              </wp:wrapPolygon>
            </wp:wrapThrough>
            <wp:docPr id="4" name="Picture 2" descr="npo0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npo0000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3460" cy="1016000"/>
                    </a:xfrm>
                    <a:prstGeom prst="rect">
                      <a:avLst/>
                    </a:prstGeom>
                    <a:noFill/>
                    <a:ln w="38100">
                      <a:solidFill>
                        <a:schemeClr val="accent1"/>
                      </a:solidFill>
                      <a:miter lim="800000"/>
                      <a:headEnd/>
                      <a:tailEnd/>
                    </a:ln>
                    <a:effectLst/>
                  </pic:spPr>
                </pic:pic>
              </a:graphicData>
            </a:graphic>
            <wp14:sizeRelH relativeFrom="margin">
              <wp14:pctWidth>0</wp14:pctWidth>
            </wp14:sizeRelH>
            <wp14:sizeRelV relativeFrom="margin">
              <wp14:pctHeight>0</wp14:pctHeight>
            </wp14:sizeRelV>
          </wp:anchor>
        </w:drawing>
      </w:r>
      <w:r w:rsidR="00B86678" w:rsidRPr="003A49B1">
        <w:rPr>
          <w:rFonts w:ascii="Franklin Gothic Medium" w:hAnsi="Franklin Gothic Medium" w:cs="Arial"/>
          <w:sz w:val="22"/>
          <w:szCs w:val="22"/>
        </w:rPr>
        <w:t xml:space="preserve">A test </w:t>
      </w:r>
      <w:proofErr w:type="gramStart"/>
      <w:r w:rsidR="00B86678" w:rsidRPr="003A49B1">
        <w:rPr>
          <w:rFonts w:ascii="Franklin Gothic Medium" w:hAnsi="Franklin Gothic Medium" w:cs="Arial"/>
          <w:sz w:val="22"/>
          <w:szCs w:val="22"/>
        </w:rPr>
        <w:t>can be done</w:t>
      </w:r>
      <w:proofErr w:type="gramEnd"/>
      <w:r w:rsidR="00B86678" w:rsidRPr="003A49B1">
        <w:rPr>
          <w:rFonts w:ascii="Franklin Gothic Medium" w:hAnsi="Franklin Gothic Medium" w:cs="Arial"/>
          <w:sz w:val="22"/>
          <w:szCs w:val="22"/>
        </w:rPr>
        <w:t xml:space="preserve"> to find out if a germ is a</w:t>
      </w:r>
      <w:r w:rsidR="00B86678">
        <w:rPr>
          <w:rFonts w:ascii="Franklin Gothic Medium" w:hAnsi="Franklin Gothic Medium" w:cs="Arial"/>
          <w:sz w:val="22"/>
          <w:szCs w:val="22"/>
        </w:rPr>
        <w:t xml:space="preserve"> </w:t>
      </w:r>
      <w:r w:rsidR="00B86678" w:rsidRPr="003A49B1">
        <w:rPr>
          <w:rFonts w:ascii="Franklin Gothic Medium" w:hAnsi="Franklin Gothic Medium" w:cs="Arial"/>
          <w:sz w:val="22"/>
          <w:szCs w:val="22"/>
        </w:rPr>
        <w:t>MDRO.</w:t>
      </w:r>
      <w:r w:rsidR="00B86678">
        <w:rPr>
          <w:rFonts w:ascii="Franklin Gothic Medium" w:hAnsi="Franklin Gothic Medium" w:cs="Arial"/>
          <w:sz w:val="22"/>
          <w:szCs w:val="22"/>
        </w:rPr>
        <w:t xml:space="preserve"> </w:t>
      </w:r>
      <w:r w:rsidR="003A49B1" w:rsidRPr="003A49B1">
        <w:rPr>
          <w:rFonts w:ascii="Franklin Gothic Medium" w:hAnsi="Franklin Gothic Medium" w:cs="Arial"/>
          <w:sz w:val="22"/>
          <w:szCs w:val="22"/>
        </w:rPr>
        <w:t>Some people have no symptoms and only carry</w:t>
      </w:r>
      <w:r w:rsidR="003A49B1">
        <w:rPr>
          <w:rFonts w:ascii="Franklin Gothic Medium" w:hAnsi="Franklin Gothic Medium" w:cs="Arial"/>
          <w:sz w:val="22"/>
          <w:szCs w:val="22"/>
        </w:rPr>
        <w:t xml:space="preserve"> </w:t>
      </w:r>
      <w:r w:rsidR="007E4092">
        <w:rPr>
          <w:rFonts w:ascii="Franklin Gothic Medium" w:hAnsi="Franklin Gothic Medium" w:cs="Arial"/>
          <w:sz w:val="22"/>
          <w:szCs w:val="22"/>
        </w:rPr>
        <w:t xml:space="preserve">the </w:t>
      </w:r>
      <w:r w:rsidR="00B86678">
        <w:rPr>
          <w:rFonts w:ascii="Franklin Gothic Medium" w:hAnsi="Franklin Gothic Medium" w:cs="Arial"/>
          <w:sz w:val="22"/>
          <w:szCs w:val="22"/>
        </w:rPr>
        <w:t>MDRO</w:t>
      </w:r>
      <w:r w:rsidR="007E4092">
        <w:rPr>
          <w:rFonts w:ascii="Franklin Gothic Medium" w:hAnsi="Franklin Gothic Medium" w:cs="Arial"/>
          <w:sz w:val="22"/>
          <w:szCs w:val="22"/>
        </w:rPr>
        <w:t xml:space="preserve">.  </w:t>
      </w:r>
      <w:r>
        <w:rPr>
          <w:rFonts w:ascii="Franklin Gothic Medium" w:hAnsi="Franklin Gothic Medium" w:cs="Arial"/>
          <w:sz w:val="22"/>
          <w:szCs w:val="22"/>
        </w:rPr>
        <w:t xml:space="preserve">Symptoms can include fever, swelling, cough, wound drainage, and pain. </w:t>
      </w:r>
    </w:p>
    <w:p w:rsidR="00B86678" w:rsidRPr="007E4092" w:rsidRDefault="00B86678" w:rsidP="00EE0AD4">
      <w:pPr>
        <w:pStyle w:val="ListParagraph"/>
        <w:rPr>
          <w:rFonts w:ascii="Franklin Gothic Medium" w:hAnsi="Franklin Gothic Medium" w:cs="Arial"/>
          <w:sz w:val="22"/>
          <w:szCs w:val="22"/>
        </w:rPr>
      </w:pPr>
    </w:p>
    <w:p w:rsidR="00415AB7" w:rsidRDefault="00B86678" w:rsidP="003A49B1">
      <w:pPr>
        <w:contextualSpacing/>
        <w:rPr>
          <w:rFonts w:ascii="Franklin Gothic Medium" w:hAnsi="Franklin Gothic Medium" w:cs="Arial"/>
          <w:sz w:val="22"/>
          <w:szCs w:val="22"/>
        </w:rPr>
      </w:pPr>
      <w:r>
        <w:rPr>
          <w:rFonts w:ascii="Franklin Gothic Medium" w:hAnsi="Franklin Gothic Medium" w:cs="Arial"/>
          <w:sz w:val="22"/>
          <w:szCs w:val="22"/>
        </w:rPr>
        <w:t xml:space="preserve">Patients presenting any of the aforementioned symptoms </w:t>
      </w:r>
      <w:r w:rsidR="004277C8">
        <w:rPr>
          <w:rFonts w:ascii="Franklin Gothic Medium" w:hAnsi="Franklin Gothic Medium" w:cs="Arial"/>
          <w:sz w:val="22"/>
          <w:szCs w:val="22"/>
        </w:rPr>
        <w:t>or</w:t>
      </w:r>
      <w:r>
        <w:rPr>
          <w:rFonts w:ascii="Franklin Gothic Medium" w:hAnsi="Franklin Gothic Medium" w:cs="Arial"/>
          <w:sz w:val="22"/>
          <w:szCs w:val="22"/>
        </w:rPr>
        <w:t xml:space="preserve"> </w:t>
      </w:r>
      <w:r w:rsidR="004277C8">
        <w:rPr>
          <w:rFonts w:ascii="Franklin Gothic Medium" w:hAnsi="Franklin Gothic Medium" w:cs="Arial"/>
          <w:sz w:val="22"/>
          <w:szCs w:val="22"/>
        </w:rPr>
        <w:t>infections</w:t>
      </w:r>
      <w:r>
        <w:rPr>
          <w:rFonts w:ascii="Franklin Gothic Medium" w:hAnsi="Franklin Gothic Medium" w:cs="Arial"/>
          <w:sz w:val="22"/>
          <w:szCs w:val="22"/>
        </w:rPr>
        <w:t xml:space="preserve"> will be in rooms with a warning stop sign. This indicates no one is to enter the room without first consulting a nurse for proper precautions.</w:t>
      </w:r>
      <w:r w:rsidR="00415AB7">
        <w:rPr>
          <w:rFonts w:ascii="Franklin Gothic Medium" w:hAnsi="Franklin Gothic Medium" w:cs="Arial"/>
          <w:sz w:val="22"/>
          <w:szCs w:val="22"/>
        </w:rPr>
        <w:t xml:space="preserve"> </w:t>
      </w:r>
      <w:r w:rsidR="003A49B1" w:rsidRPr="003A49B1">
        <w:rPr>
          <w:rFonts w:ascii="Franklin Gothic Medium" w:hAnsi="Franklin Gothic Medium" w:cs="Arial"/>
          <w:sz w:val="22"/>
          <w:szCs w:val="22"/>
        </w:rPr>
        <w:t>Visitors need to follow all the precautions listed</w:t>
      </w:r>
      <w:r w:rsidR="007E4092">
        <w:rPr>
          <w:rFonts w:ascii="Franklin Gothic Medium" w:hAnsi="Franklin Gothic Medium" w:cs="Arial"/>
          <w:sz w:val="22"/>
          <w:szCs w:val="22"/>
        </w:rPr>
        <w:t xml:space="preserve"> </w:t>
      </w:r>
      <w:r w:rsidR="003A49B1" w:rsidRPr="003A49B1">
        <w:rPr>
          <w:rFonts w:ascii="Franklin Gothic Medium" w:hAnsi="Franklin Gothic Medium" w:cs="Arial"/>
          <w:sz w:val="22"/>
          <w:szCs w:val="22"/>
        </w:rPr>
        <w:t>on the sign</w:t>
      </w:r>
      <w:r w:rsidR="004277C8">
        <w:rPr>
          <w:rFonts w:ascii="Franklin Gothic Medium" w:hAnsi="Franklin Gothic Medium" w:cs="Arial"/>
          <w:sz w:val="22"/>
          <w:szCs w:val="22"/>
        </w:rPr>
        <w:t xml:space="preserve"> and follow nurse instructions</w:t>
      </w:r>
      <w:r w:rsidR="003A49B1" w:rsidRPr="003A49B1">
        <w:rPr>
          <w:rFonts w:ascii="Franklin Gothic Medium" w:hAnsi="Franklin Gothic Medium" w:cs="Arial"/>
          <w:sz w:val="22"/>
          <w:szCs w:val="22"/>
        </w:rPr>
        <w:t xml:space="preserve">. </w:t>
      </w:r>
    </w:p>
    <w:p w:rsidR="00415AB7" w:rsidRDefault="00415AB7" w:rsidP="003A49B1">
      <w:pPr>
        <w:contextualSpacing/>
        <w:rPr>
          <w:rFonts w:ascii="Franklin Gothic Medium" w:hAnsi="Franklin Gothic Medium" w:cs="Arial"/>
          <w:sz w:val="22"/>
          <w:szCs w:val="22"/>
        </w:rPr>
      </w:pPr>
    </w:p>
    <w:p w:rsidR="003A49B1" w:rsidRPr="003A49B1" w:rsidRDefault="00415AB7" w:rsidP="003A49B1">
      <w:pPr>
        <w:contextualSpacing/>
        <w:rPr>
          <w:rFonts w:ascii="Franklin Gothic Medium" w:hAnsi="Franklin Gothic Medium" w:cs="Arial"/>
          <w:sz w:val="22"/>
          <w:szCs w:val="22"/>
        </w:rPr>
      </w:pPr>
      <w:r>
        <w:rPr>
          <w:rFonts w:ascii="Franklin Gothic Medium" w:hAnsi="Franklin Gothic Medium" w:cs="Arial"/>
          <w:sz w:val="22"/>
          <w:szCs w:val="22"/>
        </w:rPr>
        <w:t xml:space="preserve">Precautions </w:t>
      </w:r>
      <w:r w:rsidR="00312A58">
        <w:rPr>
          <w:rFonts w:ascii="Franklin Gothic Medium" w:hAnsi="Franklin Gothic Medium" w:cs="Arial"/>
          <w:sz w:val="22"/>
          <w:szCs w:val="22"/>
        </w:rPr>
        <w:t xml:space="preserve">might </w:t>
      </w:r>
      <w:r w:rsidR="003A49B1" w:rsidRPr="003A49B1">
        <w:rPr>
          <w:rFonts w:ascii="Franklin Gothic Medium" w:hAnsi="Franklin Gothic Medium" w:cs="Arial"/>
          <w:sz w:val="22"/>
          <w:szCs w:val="22"/>
        </w:rPr>
        <w:t>include:</w:t>
      </w:r>
    </w:p>
    <w:p w:rsidR="003A49B1" w:rsidRPr="007E4092" w:rsidRDefault="003A49B1" w:rsidP="00262541">
      <w:pPr>
        <w:pStyle w:val="ListParagraph"/>
        <w:numPr>
          <w:ilvl w:val="0"/>
          <w:numId w:val="24"/>
        </w:numPr>
        <w:rPr>
          <w:rFonts w:ascii="Franklin Gothic Medium" w:hAnsi="Franklin Gothic Medium" w:cs="Arial"/>
          <w:sz w:val="22"/>
          <w:szCs w:val="22"/>
        </w:rPr>
      </w:pPr>
      <w:r w:rsidRPr="007E4092">
        <w:rPr>
          <w:rFonts w:ascii="Franklin Gothic Medium" w:hAnsi="Franklin Gothic Medium" w:cs="Arial"/>
          <w:sz w:val="22"/>
          <w:szCs w:val="22"/>
        </w:rPr>
        <w:t>Clean</w:t>
      </w:r>
      <w:r w:rsidR="00312A58">
        <w:rPr>
          <w:rFonts w:ascii="Franklin Gothic Medium" w:hAnsi="Franklin Gothic Medium" w:cs="Arial"/>
          <w:sz w:val="22"/>
          <w:szCs w:val="22"/>
        </w:rPr>
        <w:t>ing</w:t>
      </w:r>
      <w:r w:rsidRPr="007E4092">
        <w:rPr>
          <w:rFonts w:ascii="Franklin Gothic Medium" w:hAnsi="Franklin Gothic Medium" w:cs="Arial"/>
          <w:sz w:val="22"/>
          <w:szCs w:val="22"/>
        </w:rPr>
        <w:t xml:space="preserve"> hands before going in and when</w:t>
      </w:r>
      <w:r w:rsidR="007E4092" w:rsidRPr="007E4092">
        <w:rPr>
          <w:rFonts w:ascii="Franklin Gothic Medium" w:hAnsi="Franklin Gothic Medium" w:cs="Arial"/>
          <w:sz w:val="22"/>
          <w:szCs w:val="22"/>
        </w:rPr>
        <w:t xml:space="preserve"> </w:t>
      </w:r>
      <w:r w:rsidRPr="007E4092">
        <w:rPr>
          <w:rFonts w:ascii="Franklin Gothic Medium" w:hAnsi="Franklin Gothic Medium" w:cs="Arial"/>
          <w:sz w:val="22"/>
          <w:szCs w:val="22"/>
        </w:rPr>
        <w:t>leaving a patient room</w:t>
      </w:r>
      <w:r w:rsidR="00312A58">
        <w:rPr>
          <w:rFonts w:ascii="Franklin Gothic Medium" w:hAnsi="Franklin Gothic Medium" w:cs="Arial"/>
          <w:sz w:val="22"/>
          <w:szCs w:val="22"/>
        </w:rPr>
        <w:t xml:space="preserve"> and using</w:t>
      </w:r>
      <w:r w:rsidRPr="007E4092">
        <w:rPr>
          <w:rFonts w:ascii="Franklin Gothic Medium" w:hAnsi="Franklin Gothic Medium" w:cs="Arial"/>
          <w:sz w:val="22"/>
          <w:szCs w:val="22"/>
        </w:rPr>
        <w:t xml:space="preserve"> alcohol hand</w:t>
      </w:r>
      <w:r w:rsidR="007E4092" w:rsidRPr="007E4092">
        <w:rPr>
          <w:rFonts w:ascii="Franklin Gothic Medium" w:hAnsi="Franklin Gothic Medium" w:cs="Arial"/>
          <w:sz w:val="22"/>
          <w:szCs w:val="22"/>
        </w:rPr>
        <w:t xml:space="preserve"> </w:t>
      </w:r>
      <w:r w:rsidRPr="007E4092">
        <w:rPr>
          <w:rFonts w:ascii="Franklin Gothic Medium" w:hAnsi="Franklin Gothic Medium" w:cs="Arial"/>
          <w:sz w:val="22"/>
          <w:szCs w:val="22"/>
        </w:rPr>
        <w:t>cleanser or soap and water.</w:t>
      </w:r>
    </w:p>
    <w:p w:rsidR="003A49B1" w:rsidRPr="007E4092" w:rsidRDefault="003A49B1" w:rsidP="00262541">
      <w:pPr>
        <w:pStyle w:val="ListParagraph"/>
        <w:numPr>
          <w:ilvl w:val="0"/>
          <w:numId w:val="24"/>
        </w:numPr>
        <w:rPr>
          <w:rFonts w:ascii="Franklin Gothic Medium" w:hAnsi="Franklin Gothic Medium" w:cs="Arial"/>
          <w:sz w:val="22"/>
          <w:szCs w:val="22"/>
        </w:rPr>
      </w:pPr>
      <w:r w:rsidRPr="007E4092">
        <w:rPr>
          <w:rFonts w:ascii="Franklin Gothic Medium" w:hAnsi="Franklin Gothic Medium" w:cs="Arial"/>
          <w:sz w:val="22"/>
          <w:szCs w:val="22"/>
        </w:rPr>
        <w:t>Keep</w:t>
      </w:r>
      <w:r w:rsidR="00312A58">
        <w:rPr>
          <w:rFonts w:ascii="Franklin Gothic Medium" w:hAnsi="Franklin Gothic Medium" w:cs="Arial"/>
          <w:sz w:val="22"/>
          <w:szCs w:val="22"/>
        </w:rPr>
        <w:t>ing</w:t>
      </w:r>
      <w:r w:rsidRPr="007E4092">
        <w:rPr>
          <w:rFonts w:ascii="Franklin Gothic Medium" w:hAnsi="Franklin Gothic Medium" w:cs="Arial"/>
          <w:sz w:val="22"/>
          <w:szCs w:val="22"/>
        </w:rPr>
        <w:t xml:space="preserve"> all items, including equipment, toys and</w:t>
      </w:r>
      <w:r w:rsidR="007E4092" w:rsidRPr="007E4092">
        <w:rPr>
          <w:rFonts w:ascii="Franklin Gothic Medium" w:hAnsi="Franklin Gothic Medium" w:cs="Arial"/>
          <w:sz w:val="22"/>
          <w:szCs w:val="22"/>
        </w:rPr>
        <w:t xml:space="preserve"> </w:t>
      </w:r>
      <w:r w:rsidRPr="007E4092">
        <w:rPr>
          <w:rFonts w:ascii="Franklin Gothic Medium" w:hAnsi="Franklin Gothic Medium" w:cs="Arial"/>
          <w:sz w:val="22"/>
          <w:szCs w:val="22"/>
        </w:rPr>
        <w:t>games in the patient’s room until cleaned by</w:t>
      </w:r>
      <w:r w:rsidR="007E4092" w:rsidRPr="007E4092">
        <w:rPr>
          <w:rFonts w:ascii="Franklin Gothic Medium" w:hAnsi="Franklin Gothic Medium" w:cs="Arial"/>
          <w:sz w:val="22"/>
          <w:szCs w:val="22"/>
        </w:rPr>
        <w:t xml:space="preserve"> </w:t>
      </w:r>
      <w:r w:rsidRPr="007E4092">
        <w:rPr>
          <w:rFonts w:ascii="Franklin Gothic Medium" w:hAnsi="Franklin Gothic Medium" w:cs="Arial"/>
          <w:sz w:val="22"/>
          <w:szCs w:val="22"/>
        </w:rPr>
        <w:t>staff.</w:t>
      </w:r>
    </w:p>
    <w:p w:rsidR="00312A58" w:rsidRDefault="003A49B1" w:rsidP="00262541">
      <w:pPr>
        <w:pStyle w:val="ListParagraph"/>
        <w:numPr>
          <w:ilvl w:val="0"/>
          <w:numId w:val="24"/>
        </w:numPr>
        <w:rPr>
          <w:rFonts w:ascii="Franklin Gothic Medium" w:hAnsi="Franklin Gothic Medium" w:cs="Arial"/>
          <w:sz w:val="22"/>
          <w:szCs w:val="22"/>
        </w:rPr>
      </w:pPr>
      <w:r w:rsidRPr="007E4092">
        <w:rPr>
          <w:rFonts w:ascii="Franklin Gothic Medium" w:hAnsi="Franklin Gothic Medium" w:cs="Arial"/>
          <w:sz w:val="22"/>
          <w:szCs w:val="22"/>
        </w:rPr>
        <w:t>Tell</w:t>
      </w:r>
      <w:r w:rsidR="00312A58">
        <w:rPr>
          <w:rFonts w:ascii="Franklin Gothic Medium" w:hAnsi="Franklin Gothic Medium" w:cs="Arial"/>
          <w:sz w:val="22"/>
          <w:szCs w:val="22"/>
        </w:rPr>
        <w:t xml:space="preserve">ing </w:t>
      </w:r>
      <w:r w:rsidRPr="007E4092">
        <w:rPr>
          <w:rFonts w:ascii="Franklin Gothic Medium" w:hAnsi="Franklin Gothic Medium" w:cs="Arial"/>
          <w:sz w:val="22"/>
          <w:szCs w:val="22"/>
        </w:rPr>
        <w:t>the nurse if need linens or other items</w:t>
      </w:r>
      <w:r w:rsidR="007E4092" w:rsidRPr="007E4092">
        <w:rPr>
          <w:rFonts w:ascii="Franklin Gothic Medium" w:hAnsi="Franklin Gothic Medium" w:cs="Arial"/>
          <w:sz w:val="22"/>
          <w:szCs w:val="22"/>
        </w:rPr>
        <w:t xml:space="preserve"> </w:t>
      </w:r>
      <w:r w:rsidRPr="007E4092">
        <w:rPr>
          <w:rFonts w:ascii="Franklin Gothic Medium" w:hAnsi="Franklin Gothic Medium" w:cs="Arial"/>
          <w:sz w:val="22"/>
          <w:szCs w:val="22"/>
        </w:rPr>
        <w:t>outside the patient room</w:t>
      </w:r>
      <w:r w:rsidR="00312A58">
        <w:rPr>
          <w:rFonts w:ascii="Franklin Gothic Medium" w:hAnsi="Franklin Gothic Medium" w:cs="Arial"/>
          <w:sz w:val="22"/>
          <w:szCs w:val="22"/>
        </w:rPr>
        <w:t xml:space="preserve"> </w:t>
      </w:r>
      <w:proofErr w:type="gramStart"/>
      <w:r w:rsidR="00312A58">
        <w:rPr>
          <w:rFonts w:ascii="Franklin Gothic Medium" w:hAnsi="Franklin Gothic Medium" w:cs="Arial"/>
          <w:sz w:val="22"/>
          <w:szCs w:val="22"/>
        </w:rPr>
        <w:t>are needed</w:t>
      </w:r>
      <w:proofErr w:type="gramEnd"/>
      <w:r w:rsidRPr="007E4092">
        <w:rPr>
          <w:rFonts w:ascii="Franklin Gothic Medium" w:hAnsi="Franklin Gothic Medium" w:cs="Arial"/>
          <w:sz w:val="22"/>
          <w:szCs w:val="22"/>
        </w:rPr>
        <w:t xml:space="preserve">. </w:t>
      </w:r>
    </w:p>
    <w:p w:rsidR="003A49B1" w:rsidRPr="007E4092" w:rsidRDefault="00312A58" w:rsidP="00262541">
      <w:pPr>
        <w:pStyle w:val="ListParagraph"/>
        <w:numPr>
          <w:ilvl w:val="0"/>
          <w:numId w:val="24"/>
        </w:numPr>
        <w:rPr>
          <w:rFonts w:ascii="Franklin Gothic Medium" w:hAnsi="Franklin Gothic Medium" w:cs="Arial"/>
          <w:sz w:val="22"/>
          <w:szCs w:val="22"/>
        </w:rPr>
      </w:pPr>
      <w:r>
        <w:rPr>
          <w:rFonts w:ascii="Franklin Gothic Medium" w:hAnsi="Franklin Gothic Medium" w:cs="Arial"/>
          <w:sz w:val="22"/>
          <w:szCs w:val="22"/>
        </w:rPr>
        <w:t>Avoiding</w:t>
      </w:r>
      <w:r w:rsidR="003A49B1" w:rsidRPr="007E4092">
        <w:rPr>
          <w:rFonts w:ascii="Franklin Gothic Medium" w:hAnsi="Franklin Gothic Medium" w:cs="Arial"/>
          <w:sz w:val="22"/>
          <w:szCs w:val="22"/>
        </w:rPr>
        <w:t xml:space="preserve"> unit</w:t>
      </w:r>
      <w:r w:rsidR="007E4092" w:rsidRPr="007E4092">
        <w:rPr>
          <w:rFonts w:ascii="Franklin Gothic Medium" w:hAnsi="Franklin Gothic Medium" w:cs="Arial"/>
          <w:sz w:val="22"/>
          <w:szCs w:val="22"/>
        </w:rPr>
        <w:t xml:space="preserve"> </w:t>
      </w:r>
      <w:r w:rsidR="003A49B1" w:rsidRPr="007E4092">
        <w:rPr>
          <w:rFonts w:ascii="Franklin Gothic Medium" w:hAnsi="Franklin Gothic Medium" w:cs="Arial"/>
          <w:sz w:val="22"/>
          <w:szCs w:val="22"/>
        </w:rPr>
        <w:t>storage areas.</w:t>
      </w:r>
    </w:p>
    <w:p w:rsidR="003A49B1" w:rsidRPr="00EE0AD4" w:rsidRDefault="00312A58" w:rsidP="00262541">
      <w:pPr>
        <w:pStyle w:val="ListParagraph"/>
        <w:numPr>
          <w:ilvl w:val="0"/>
          <w:numId w:val="24"/>
        </w:numPr>
        <w:rPr>
          <w:rFonts w:ascii="Franklin Gothic Medium" w:hAnsi="Franklin Gothic Medium" w:cs="Arial"/>
          <w:sz w:val="22"/>
          <w:szCs w:val="22"/>
        </w:rPr>
      </w:pPr>
      <w:r w:rsidRPr="00EE0AD4">
        <w:rPr>
          <w:rFonts w:ascii="Franklin Gothic Medium" w:hAnsi="Franklin Gothic Medium" w:cs="Arial"/>
          <w:sz w:val="22"/>
          <w:szCs w:val="22"/>
        </w:rPr>
        <w:t>Directing all questions to unit staff.</w:t>
      </w:r>
    </w:p>
    <w:p w:rsidR="004A1988" w:rsidRDefault="004A1988">
      <w:pPr>
        <w:rPr>
          <w:rFonts w:ascii="Franklin Gothic Medium" w:hAnsi="Franklin Gothic Medium" w:cs="Arial"/>
          <w:b/>
          <w:sz w:val="22"/>
          <w:szCs w:val="22"/>
        </w:rPr>
      </w:pPr>
    </w:p>
    <w:p w:rsidR="00ED49FD" w:rsidRDefault="002D74BA" w:rsidP="00ED49FD">
      <w:pPr>
        <w:contextualSpacing/>
        <w:rPr>
          <w:rFonts w:ascii="Franklin Gothic Medium" w:hAnsi="Franklin Gothic Medium" w:cs="Arial"/>
          <w:b/>
          <w:sz w:val="22"/>
          <w:szCs w:val="22"/>
        </w:rPr>
      </w:pPr>
      <w:r>
        <w:rPr>
          <w:rFonts w:ascii="Franklin Gothic Medium" w:hAnsi="Franklin Gothic Medium" w:cs="Arial"/>
          <w:b/>
          <w:sz w:val="22"/>
          <w:szCs w:val="22"/>
        </w:rPr>
        <w:t>Chain of Infection</w:t>
      </w:r>
    </w:p>
    <w:p w:rsidR="00ED49FD" w:rsidRDefault="00ED49FD" w:rsidP="00ED49FD">
      <w:pPr>
        <w:contextualSpacing/>
        <w:rPr>
          <w:rFonts w:ascii="Franklin Gothic Medium" w:hAnsi="Franklin Gothic Medium" w:cs="Arial"/>
          <w:sz w:val="22"/>
          <w:szCs w:val="22"/>
        </w:rPr>
      </w:pPr>
      <w:r w:rsidRPr="00ED49FD">
        <w:rPr>
          <w:rFonts w:ascii="Franklin Gothic Medium" w:hAnsi="Franklin Gothic Medium" w:cs="Arial"/>
          <w:sz w:val="22"/>
          <w:szCs w:val="22"/>
        </w:rPr>
        <w:t xml:space="preserve">An infection </w:t>
      </w:r>
      <w:proofErr w:type="gramStart"/>
      <w:r w:rsidRPr="00ED49FD">
        <w:rPr>
          <w:rFonts w:ascii="Franklin Gothic Medium" w:hAnsi="Franklin Gothic Medium" w:cs="Arial"/>
          <w:sz w:val="22"/>
          <w:szCs w:val="22"/>
        </w:rPr>
        <w:t>can be prevented</w:t>
      </w:r>
      <w:proofErr w:type="gramEnd"/>
      <w:r w:rsidRPr="00ED49FD">
        <w:rPr>
          <w:rFonts w:ascii="Franklin Gothic Medium" w:hAnsi="Franklin Gothic Medium" w:cs="Arial"/>
          <w:sz w:val="22"/>
          <w:szCs w:val="22"/>
        </w:rPr>
        <w:t xml:space="preserve"> by breaking any one of the links of the chain</w:t>
      </w:r>
      <w:r>
        <w:rPr>
          <w:rFonts w:ascii="Franklin Gothic Medium" w:hAnsi="Franklin Gothic Medium" w:cs="Arial"/>
          <w:sz w:val="22"/>
          <w:szCs w:val="22"/>
        </w:rPr>
        <w:t>.</w:t>
      </w:r>
    </w:p>
    <w:p w:rsidR="00DE4703" w:rsidRPr="00ED49FD" w:rsidRDefault="00DE4703" w:rsidP="00ED49FD">
      <w:pPr>
        <w:contextualSpacing/>
        <w:rPr>
          <w:rFonts w:ascii="Franklin Gothic Medium" w:hAnsi="Franklin Gothic Medium" w:cs="Arial"/>
          <w:sz w:val="22"/>
          <w:szCs w:val="22"/>
        </w:rPr>
      </w:pPr>
    </w:p>
    <w:p w:rsidR="00ED49FD" w:rsidRPr="00ED49FD" w:rsidRDefault="00ED49FD" w:rsidP="0060010E">
      <w:pPr>
        <w:pStyle w:val="ListParagraph"/>
        <w:ind w:left="360"/>
        <w:rPr>
          <w:rFonts w:ascii="Franklin Gothic Medium" w:hAnsi="Franklin Gothic Medium" w:cs="Arial"/>
          <w:sz w:val="22"/>
          <w:szCs w:val="22"/>
        </w:rPr>
      </w:pPr>
      <w:r w:rsidRPr="0060010E">
        <w:rPr>
          <w:rFonts w:ascii="Franklin Gothic Medium" w:hAnsi="Franklin Gothic Medium" w:cs="Arial"/>
          <w:b/>
          <w:noProof/>
          <w:sz w:val="22"/>
          <w:szCs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1075</wp:posOffset>
            </wp:positionV>
            <wp:extent cx="2396490" cy="1671320"/>
            <wp:effectExtent l="0" t="0" r="3810" b="5080"/>
            <wp:wrapThrough wrapText="bothSides">
              <wp:wrapPolygon edited="0">
                <wp:start x="0" y="0"/>
                <wp:lineTo x="0" y="21419"/>
                <wp:lineTo x="21463" y="21419"/>
                <wp:lineTo x="21463" y="0"/>
                <wp:lineTo x="0" y="0"/>
              </wp:wrapPolygon>
            </wp:wrapThrough>
            <wp:docPr id="13" name="rg_hi" descr="http://t3.gstatic.com/images?q=tbn:ANd9GcQ-iU4J32th8SiJy9TXIf3lgKjDuP3meGF5ZBTmFWf4zeXSuENH1w">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iU4J32th8SiJy9TXIf3lgKjDuP3meGF5ZBTmFWf4zeXSuENH1w">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6490" cy="1671320"/>
                    </a:xfrm>
                    <a:prstGeom prst="rect">
                      <a:avLst/>
                    </a:prstGeom>
                    <a:noFill/>
                    <a:ln>
                      <a:noFill/>
                    </a:ln>
                  </pic:spPr>
                </pic:pic>
              </a:graphicData>
            </a:graphic>
          </wp:anchor>
        </w:drawing>
      </w:r>
      <w:r w:rsidRPr="0060010E">
        <w:rPr>
          <w:rFonts w:ascii="Franklin Gothic Medium" w:hAnsi="Franklin Gothic Medium" w:cs="Arial"/>
          <w:b/>
          <w:bCs/>
          <w:sz w:val="22"/>
          <w:szCs w:val="22"/>
        </w:rPr>
        <w:t>Causative Agent</w:t>
      </w:r>
      <w:r>
        <w:rPr>
          <w:rFonts w:ascii="Franklin Gothic Medium" w:hAnsi="Franklin Gothic Medium" w:cs="Arial"/>
          <w:bCs/>
          <w:sz w:val="22"/>
          <w:szCs w:val="22"/>
        </w:rPr>
        <w:t xml:space="preserve"> </w:t>
      </w:r>
      <w:r w:rsidRPr="00ED49FD">
        <w:rPr>
          <w:rFonts w:ascii="Franklin Gothic Medium" w:hAnsi="Franklin Gothic Medium" w:cs="Arial"/>
          <w:sz w:val="22"/>
          <w:szCs w:val="22"/>
        </w:rPr>
        <w:t>- any of the numerous bacteria that can cause disease</w:t>
      </w:r>
    </w:p>
    <w:p w:rsidR="00ED49FD" w:rsidRPr="00ED49FD" w:rsidRDefault="00ED49FD" w:rsidP="0060010E">
      <w:pPr>
        <w:pStyle w:val="ListParagraph"/>
        <w:ind w:left="360"/>
        <w:rPr>
          <w:rFonts w:ascii="Franklin Gothic Medium" w:hAnsi="Franklin Gothic Medium" w:cs="Arial"/>
          <w:sz w:val="22"/>
          <w:szCs w:val="22"/>
        </w:rPr>
      </w:pPr>
      <w:r w:rsidRPr="0060010E">
        <w:rPr>
          <w:rFonts w:ascii="Franklin Gothic Medium" w:hAnsi="Franklin Gothic Medium" w:cs="Arial"/>
          <w:b/>
          <w:bCs/>
          <w:sz w:val="22"/>
          <w:szCs w:val="22"/>
        </w:rPr>
        <w:t>Reservoir</w:t>
      </w:r>
      <w:r>
        <w:rPr>
          <w:rFonts w:ascii="Franklin Gothic Medium" w:hAnsi="Franklin Gothic Medium" w:cs="Arial"/>
          <w:bCs/>
          <w:sz w:val="22"/>
          <w:szCs w:val="22"/>
        </w:rPr>
        <w:t xml:space="preserve"> </w:t>
      </w:r>
      <w:r w:rsidRPr="00ED49FD">
        <w:rPr>
          <w:rFonts w:ascii="Franklin Gothic Medium" w:hAnsi="Franklin Gothic Medium" w:cs="Arial"/>
          <w:sz w:val="22"/>
          <w:szCs w:val="22"/>
        </w:rPr>
        <w:t>- the place where bacteria will survive (patient, equipment, environment</w:t>
      </w:r>
      <w:r>
        <w:rPr>
          <w:rFonts w:ascii="Franklin Gothic Medium" w:hAnsi="Franklin Gothic Medium" w:cs="Arial"/>
          <w:sz w:val="22"/>
          <w:szCs w:val="22"/>
        </w:rPr>
        <w:t>, etc.)</w:t>
      </w:r>
    </w:p>
    <w:p w:rsidR="00ED49FD" w:rsidRPr="00ED49FD" w:rsidRDefault="00ED49FD" w:rsidP="0060010E">
      <w:pPr>
        <w:pStyle w:val="ListParagraph"/>
        <w:ind w:left="360"/>
        <w:rPr>
          <w:rFonts w:ascii="Franklin Gothic Medium" w:hAnsi="Franklin Gothic Medium" w:cs="Arial"/>
          <w:sz w:val="22"/>
          <w:szCs w:val="22"/>
        </w:rPr>
      </w:pPr>
      <w:r w:rsidRPr="0060010E">
        <w:rPr>
          <w:rFonts w:ascii="Franklin Gothic Medium" w:hAnsi="Franklin Gothic Medium" w:cs="Arial"/>
          <w:b/>
          <w:bCs/>
          <w:sz w:val="22"/>
          <w:szCs w:val="22"/>
        </w:rPr>
        <w:t>Portal of Exit</w:t>
      </w:r>
      <w:r>
        <w:rPr>
          <w:rFonts w:ascii="Franklin Gothic Medium" w:hAnsi="Franklin Gothic Medium" w:cs="Arial"/>
          <w:bCs/>
          <w:sz w:val="22"/>
          <w:szCs w:val="22"/>
        </w:rPr>
        <w:t xml:space="preserve"> </w:t>
      </w:r>
      <w:r w:rsidRPr="00ED49FD">
        <w:rPr>
          <w:rFonts w:ascii="Franklin Gothic Medium" w:hAnsi="Franklin Gothic Medium" w:cs="Arial"/>
          <w:sz w:val="22"/>
          <w:szCs w:val="22"/>
        </w:rPr>
        <w:t>- a way out of the carrier (resp</w:t>
      </w:r>
      <w:r>
        <w:rPr>
          <w:rFonts w:ascii="Franklin Gothic Medium" w:hAnsi="Franklin Gothic Medium" w:cs="Arial"/>
          <w:sz w:val="22"/>
          <w:szCs w:val="22"/>
        </w:rPr>
        <w:t>iratory</w:t>
      </w:r>
      <w:r w:rsidRPr="00ED49FD">
        <w:rPr>
          <w:rFonts w:ascii="Franklin Gothic Medium" w:hAnsi="Franklin Gothic Medium" w:cs="Arial"/>
          <w:sz w:val="22"/>
          <w:szCs w:val="22"/>
        </w:rPr>
        <w:t xml:space="preserve"> tract-sneeze/cough, GI tract- diarrhea)</w:t>
      </w:r>
    </w:p>
    <w:p w:rsidR="00ED49FD" w:rsidRPr="00ED49FD" w:rsidRDefault="00415AB7" w:rsidP="0060010E">
      <w:pPr>
        <w:pStyle w:val="ListParagraph"/>
        <w:ind w:left="360"/>
        <w:rPr>
          <w:rFonts w:ascii="Franklin Gothic Medium" w:hAnsi="Franklin Gothic Medium" w:cs="Arial"/>
          <w:sz w:val="22"/>
          <w:szCs w:val="22"/>
        </w:rPr>
      </w:pPr>
      <w:r w:rsidRPr="0060010E">
        <w:rPr>
          <w:rFonts w:ascii="Franklin Gothic Medium" w:hAnsi="Franklin Gothic Medium" w:cs="Arial"/>
          <w:b/>
          <w:bCs/>
          <w:sz w:val="22"/>
          <w:szCs w:val="22"/>
        </w:rPr>
        <w:t xml:space="preserve">Mode </w:t>
      </w:r>
      <w:r w:rsidR="00ED49FD" w:rsidRPr="0060010E">
        <w:rPr>
          <w:rFonts w:ascii="Franklin Gothic Medium" w:hAnsi="Franklin Gothic Medium" w:cs="Arial"/>
          <w:b/>
          <w:bCs/>
          <w:sz w:val="22"/>
          <w:szCs w:val="22"/>
        </w:rPr>
        <w:t>of Transmission</w:t>
      </w:r>
      <w:r w:rsidR="00ED49FD">
        <w:rPr>
          <w:rFonts w:ascii="Franklin Gothic Medium" w:hAnsi="Franklin Gothic Medium" w:cs="Arial"/>
          <w:bCs/>
          <w:sz w:val="22"/>
          <w:szCs w:val="22"/>
        </w:rPr>
        <w:t xml:space="preserve"> </w:t>
      </w:r>
      <w:r w:rsidR="00ED49FD" w:rsidRPr="00ED49FD">
        <w:rPr>
          <w:rFonts w:ascii="Franklin Gothic Medium" w:hAnsi="Franklin Gothic Medium" w:cs="Arial"/>
          <w:sz w:val="22"/>
          <w:szCs w:val="22"/>
        </w:rPr>
        <w:t>- method of travel from the reservoir to the susceptible host</w:t>
      </w:r>
    </w:p>
    <w:p w:rsidR="00ED49FD" w:rsidRPr="00ED49FD" w:rsidRDefault="00ED49FD" w:rsidP="0060010E">
      <w:pPr>
        <w:pStyle w:val="ListParagraph"/>
        <w:ind w:left="360"/>
        <w:rPr>
          <w:rFonts w:ascii="Franklin Gothic Medium" w:hAnsi="Franklin Gothic Medium" w:cs="Arial"/>
          <w:sz w:val="22"/>
          <w:szCs w:val="22"/>
        </w:rPr>
      </w:pPr>
      <w:r w:rsidRPr="0060010E">
        <w:rPr>
          <w:rFonts w:ascii="Franklin Gothic Medium" w:hAnsi="Franklin Gothic Medium" w:cs="Arial"/>
          <w:b/>
          <w:bCs/>
          <w:sz w:val="22"/>
          <w:szCs w:val="22"/>
        </w:rPr>
        <w:t>Portal of Entry</w:t>
      </w:r>
      <w:r>
        <w:rPr>
          <w:rFonts w:ascii="Franklin Gothic Medium" w:hAnsi="Franklin Gothic Medium" w:cs="Arial"/>
          <w:bCs/>
          <w:sz w:val="22"/>
          <w:szCs w:val="22"/>
        </w:rPr>
        <w:t xml:space="preserve"> </w:t>
      </w:r>
      <w:r w:rsidRPr="00ED49FD">
        <w:rPr>
          <w:rFonts w:ascii="Franklin Gothic Medium" w:hAnsi="Franklin Gothic Medium" w:cs="Arial"/>
          <w:sz w:val="22"/>
          <w:szCs w:val="22"/>
        </w:rPr>
        <w:t>- how the causative agent enters the host (resp</w:t>
      </w:r>
      <w:r>
        <w:rPr>
          <w:rFonts w:ascii="Franklin Gothic Medium" w:hAnsi="Franklin Gothic Medium" w:cs="Arial"/>
          <w:sz w:val="22"/>
          <w:szCs w:val="22"/>
        </w:rPr>
        <w:t xml:space="preserve">iratory </w:t>
      </w:r>
      <w:r w:rsidRPr="00ED49FD">
        <w:rPr>
          <w:rFonts w:ascii="Franklin Gothic Medium" w:hAnsi="Franklin Gothic Medium" w:cs="Arial"/>
          <w:sz w:val="22"/>
          <w:szCs w:val="22"/>
        </w:rPr>
        <w:t>- breathing, blood</w:t>
      </w:r>
      <w:r>
        <w:rPr>
          <w:rFonts w:ascii="Franklin Gothic Medium" w:hAnsi="Franklin Gothic Medium" w:cs="Arial"/>
          <w:sz w:val="22"/>
          <w:szCs w:val="22"/>
        </w:rPr>
        <w:t xml:space="preserve"> </w:t>
      </w:r>
      <w:r w:rsidRPr="00ED49FD">
        <w:rPr>
          <w:rFonts w:ascii="Franklin Gothic Medium" w:hAnsi="Franklin Gothic Medium" w:cs="Arial"/>
          <w:sz w:val="22"/>
          <w:szCs w:val="22"/>
        </w:rPr>
        <w:t xml:space="preserve">- </w:t>
      </w:r>
      <w:r w:rsidR="00312A58" w:rsidRPr="00ED49FD">
        <w:rPr>
          <w:rFonts w:ascii="Franklin Gothic Medium" w:hAnsi="Franklin Gothic Medium" w:cs="Arial"/>
          <w:sz w:val="22"/>
          <w:szCs w:val="22"/>
        </w:rPr>
        <w:t>needle stick</w:t>
      </w:r>
      <w:r w:rsidRPr="00ED49FD">
        <w:rPr>
          <w:rFonts w:ascii="Franklin Gothic Medium" w:hAnsi="Franklin Gothic Medium" w:cs="Arial"/>
          <w:sz w:val="22"/>
          <w:szCs w:val="22"/>
        </w:rPr>
        <w:t>)</w:t>
      </w:r>
    </w:p>
    <w:p w:rsidR="00ED49FD" w:rsidRPr="00ED49FD" w:rsidRDefault="00ED49FD" w:rsidP="0060010E">
      <w:pPr>
        <w:pStyle w:val="ListParagraph"/>
        <w:ind w:left="360"/>
        <w:rPr>
          <w:rFonts w:ascii="Franklin Gothic Medium" w:hAnsi="Franklin Gothic Medium" w:cs="Arial"/>
          <w:sz w:val="22"/>
          <w:szCs w:val="22"/>
        </w:rPr>
      </w:pPr>
      <w:r w:rsidRPr="0060010E">
        <w:rPr>
          <w:rFonts w:ascii="Franklin Gothic Medium" w:hAnsi="Franklin Gothic Medium" w:cs="Arial"/>
          <w:b/>
          <w:bCs/>
          <w:sz w:val="22"/>
          <w:szCs w:val="22"/>
        </w:rPr>
        <w:t>Susceptible Host</w:t>
      </w:r>
      <w:r>
        <w:rPr>
          <w:rFonts w:ascii="Franklin Gothic Medium" w:hAnsi="Franklin Gothic Medium" w:cs="Arial"/>
          <w:bCs/>
          <w:sz w:val="22"/>
          <w:szCs w:val="22"/>
        </w:rPr>
        <w:t xml:space="preserve"> </w:t>
      </w:r>
      <w:r w:rsidRPr="00ED49FD">
        <w:rPr>
          <w:rFonts w:ascii="Franklin Gothic Medium" w:hAnsi="Franklin Gothic Medium" w:cs="Arial"/>
          <w:sz w:val="22"/>
          <w:szCs w:val="22"/>
        </w:rPr>
        <w:t>- anyone</w:t>
      </w:r>
    </w:p>
    <w:p w:rsidR="00ED49FD" w:rsidRDefault="00ED49FD" w:rsidP="00FE70FD">
      <w:pPr>
        <w:contextualSpacing/>
        <w:rPr>
          <w:rFonts w:ascii="Franklin Gothic Medium" w:hAnsi="Franklin Gothic Medium" w:cs="Arial"/>
          <w:sz w:val="22"/>
          <w:szCs w:val="22"/>
        </w:rPr>
      </w:pPr>
    </w:p>
    <w:p w:rsidR="006D2BFC" w:rsidRPr="00ED49FD" w:rsidRDefault="006D2BFC" w:rsidP="00FE70FD">
      <w:pPr>
        <w:contextualSpacing/>
        <w:rPr>
          <w:rFonts w:ascii="Franklin Gothic Medium" w:hAnsi="Franklin Gothic Medium" w:cs="Arial"/>
          <w:sz w:val="22"/>
          <w:szCs w:val="22"/>
        </w:rPr>
      </w:pPr>
    </w:p>
    <w:p w:rsidR="00415AB7" w:rsidRDefault="00415AB7" w:rsidP="00FE70FD">
      <w:pPr>
        <w:contextualSpacing/>
        <w:rPr>
          <w:rFonts w:ascii="Franklin Gothic Medium" w:hAnsi="Franklin Gothic Medium" w:cs="Arial"/>
          <w:b/>
          <w:sz w:val="22"/>
          <w:szCs w:val="22"/>
        </w:rPr>
      </w:pPr>
    </w:p>
    <w:p w:rsidR="00415AB7" w:rsidRDefault="00415AB7" w:rsidP="00FE70FD">
      <w:pPr>
        <w:contextualSpacing/>
        <w:rPr>
          <w:rFonts w:ascii="Franklin Gothic Medium" w:hAnsi="Franklin Gothic Medium" w:cs="Arial"/>
          <w:b/>
          <w:sz w:val="22"/>
          <w:szCs w:val="22"/>
        </w:rPr>
      </w:pPr>
    </w:p>
    <w:p w:rsidR="00415AB7" w:rsidRDefault="00415AB7" w:rsidP="00FE70FD">
      <w:pPr>
        <w:contextualSpacing/>
        <w:rPr>
          <w:rFonts w:ascii="Franklin Gothic Medium" w:hAnsi="Franklin Gothic Medium" w:cs="Arial"/>
          <w:b/>
          <w:sz w:val="22"/>
          <w:szCs w:val="22"/>
        </w:rPr>
      </w:pPr>
    </w:p>
    <w:p w:rsidR="00415AB7" w:rsidRDefault="00415AB7" w:rsidP="00FE70FD">
      <w:pPr>
        <w:contextualSpacing/>
        <w:rPr>
          <w:rFonts w:ascii="Franklin Gothic Medium" w:hAnsi="Franklin Gothic Medium" w:cs="Arial"/>
          <w:b/>
          <w:sz w:val="22"/>
          <w:szCs w:val="22"/>
        </w:rPr>
      </w:pPr>
    </w:p>
    <w:p w:rsidR="00415AB7" w:rsidRDefault="00415AB7" w:rsidP="00FE70FD">
      <w:pPr>
        <w:contextualSpacing/>
        <w:rPr>
          <w:rFonts w:ascii="Franklin Gothic Medium" w:hAnsi="Franklin Gothic Medium" w:cs="Arial"/>
          <w:b/>
          <w:sz w:val="22"/>
          <w:szCs w:val="22"/>
        </w:rPr>
      </w:pPr>
    </w:p>
    <w:p w:rsidR="00FE70FD" w:rsidRDefault="00ED49FD" w:rsidP="00FE70FD">
      <w:pPr>
        <w:contextualSpacing/>
        <w:rPr>
          <w:rFonts w:ascii="Franklin Gothic Medium" w:hAnsi="Franklin Gothic Medium" w:cs="Arial"/>
          <w:b/>
          <w:sz w:val="22"/>
          <w:szCs w:val="22"/>
        </w:rPr>
      </w:pPr>
      <w:r w:rsidRPr="00ED49FD">
        <w:rPr>
          <w:rFonts w:ascii="Franklin Gothic Medium" w:hAnsi="Franklin Gothic Medium" w:cs="Arial"/>
          <w:b/>
          <w:sz w:val="22"/>
          <w:szCs w:val="22"/>
        </w:rPr>
        <w:lastRenderedPageBreak/>
        <w:t>INFECTION CONTROL IN THE O</w:t>
      </w:r>
      <w:r w:rsidR="00336118">
        <w:rPr>
          <w:rFonts w:ascii="Franklin Gothic Medium" w:hAnsi="Franklin Gothic Medium" w:cs="Arial"/>
          <w:b/>
          <w:sz w:val="22"/>
          <w:szCs w:val="22"/>
        </w:rPr>
        <w:t>PERATING ROOM</w:t>
      </w:r>
      <w:r w:rsidRPr="00ED49FD">
        <w:rPr>
          <w:rFonts w:ascii="Franklin Gothic Medium" w:hAnsi="Franklin Gothic Medium" w:cs="Arial"/>
          <w:b/>
          <w:sz w:val="22"/>
          <w:szCs w:val="22"/>
        </w:rPr>
        <w:t xml:space="preserve"> </w:t>
      </w:r>
      <w:r w:rsidR="00336118">
        <w:rPr>
          <w:rFonts w:ascii="Franklin Gothic Medium" w:hAnsi="Franklin Gothic Medium" w:cs="Arial"/>
          <w:b/>
          <w:sz w:val="22"/>
          <w:szCs w:val="22"/>
        </w:rPr>
        <w:t>(OR)</w:t>
      </w:r>
    </w:p>
    <w:p w:rsidR="00FE70FD" w:rsidRPr="00FE70FD" w:rsidRDefault="00FE70FD" w:rsidP="00FE70FD">
      <w:pPr>
        <w:contextualSpacing/>
        <w:rPr>
          <w:rFonts w:ascii="Franklin Gothic Medium" w:hAnsi="Franklin Gothic Medium" w:cs="Arial"/>
          <w:sz w:val="22"/>
          <w:szCs w:val="22"/>
        </w:rPr>
      </w:pPr>
      <w:r w:rsidRPr="00FE70FD">
        <w:rPr>
          <w:rFonts w:ascii="Franklin Gothic Medium" w:hAnsi="Franklin Gothic Medium" w:cs="Arial"/>
          <w:sz w:val="22"/>
          <w:szCs w:val="22"/>
        </w:rPr>
        <w:t>Infection Control in the O</w:t>
      </w:r>
      <w:r w:rsidR="00336118">
        <w:rPr>
          <w:rFonts w:ascii="Franklin Gothic Medium" w:hAnsi="Franklin Gothic Medium" w:cs="Arial"/>
          <w:sz w:val="22"/>
          <w:szCs w:val="22"/>
        </w:rPr>
        <w:t>R</w:t>
      </w:r>
      <w:r w:rsidRPr="00FE70FD">
        <w:rPr>
          <w:rFonts w:ascii="Franklin Gothic Medium" w:hAnsi="Franklin Gothic Medium" w:cs="Arial"/>
          <w:sz w:val="22"/>
          <w:szCs w:val="22"/>
        </w:rPr>
        <w:t xml:space="preserve"> </w:t>
      </w:r>
      <w:proofErr w:type="gramStart"/>
      <w:r w:rsidRPr="00FE70FD">
        <w:rPr>
          <w:rFonts w:ascii="Franklin Gothic Medium" w:hAnsi="Franklin Gothic Medium" w:cs="Arial"/>
          <w:sz w:val="22"/>
          <w:szCs w:val="22"/>
        </w:rPr>
        <w:t>is based</w:t>
      </w:r>
      <w:proofErr w:type="gramEnd"/>
      <w:r w:rsidRPr="00FE70FD">
        <w:rPr>
          <w:rFonts w:ascii="Franklin Gothic Medium" w:hAnsi="Franklin Gothic Medium" w:cs="Arial"/>
          <w:sz w:val="22"/>
          <w:szCs w:val="22"/>
        </w:rPr>
        <w:t xml:space="preserve"> on the following </w:t>
      </w:r>
      <w:r w:rsidR="00462ED9">
        <w:rPr>
          <w:rFonts w:ascii="Franklin Gothic Medium" w:hAnsi="Franklin Gothic Medium" w:cs="Arial"/>
          <w:sz w:val="22"/>
          <w:szCs w:val="22"/>
        </w:rPr>
        <w:t>assumptions</w:t>
      </w:r>
      <w:r w:rsidRPr="00FE70FD">
        <w:rPr>
          <w:rFonts w:ascii="Franklin Gothic Medium" w:hAnsi="Franklin Gothic Medium" w:cs="Arial"/>
          <w:sz w:val="22"/>
          <w:szCs w:val="22"/>
        </w:rPr>
        <w:t>:</w:t>
      </w:r>
    </w:p>
    <w:p w:rsidR="00FE70FD" w:rsidRPr="00FE70FD" w:rsidRDefault="00FE70FD" w:rsidP="00262541">
      <w:pPr>
        <w:numPr>
          <w:ilvl w:val="0"/>
          <w:numId w:val="21"/>
        </w:numPr>
        <w:contextualSpacing/>
        <w:rPr>
          <w:rFonts w:ascii="Franklin Gothic Medium" w:hAnsi="Franklin Gothic Medium" w:cs="Arial"/>
          <w:sz w:val="22"/>
          <w:szCs w:val="22"/>
        </w:rPr>
      </w:pPr>
      <w:r w:rsidRPr="00FE70FD">
        <w:rPr>
          <w:rFonts w:ascii="Franklin Gothic Medium" w:hAnsi="Franklin Gothic Medium" w:cs="Arial"/>
          <w:sz w:val="22"/>
          <w:szCs w:val="22"/>
        </w:rPr>
        <w:t xml:space="preserve">Every surgical procedure </w:t>
      </w:r>
      <w:proofErr w:type="gramStart"/>
      <w:r w:rsidRPr="00FE70FD">
        <w:rPr>
          <w:rFonts w:ascii="Franklin Gothic Medium" w:hAnsi="Franklin Gothic Medium" w:cs="Arial"/>
          <w:sz w:val="22"/>
          <w:szCs w:val="22"/>
        </w:rPr>
        <w:t>is considered to be contaminated</w:t>
      </w:r>
      <w:proofErr w:type="gramEnd"/>
      <w:r w:rsidRPr="00FE70FD">
        <w:rPr>
          <w:rFonts w:ascii="Franklin Gothic Medium" w:hAnsi="Franklin Gothic Medium" w:cs="Arial"/>
          <w:sz w:val="22"/>
          <w:szCs w:val="22"/>
        </w:rPr>
        <w:t xml:space="preserve"> and is to be managed in a consistent manner, utilizing a “confine and contain” technique.</w:t>
      </w:r>
    </w:p>
    <w:p w:rsidR="00FE70FD" w:rsidRPr="00FE70FD" w:rsidRDefault="00FE70FD" w:rsidP="00262541">
      <w:pPr>
        <w:numPr>
          <w:ilvl w:val="0"/>
          <w:numId w:val="21"/>
        </w:numPr>
        <w:contextualSpacing/>
        <w:rPr>
          <w:rFonts w:ascii="Franklin Gothic Medium" w:hAnsi="Franklin Gothic Medium" w:cs="Arial"/>
          <w:sz w:val="22"/>
          <w:szCs w:val="22"/>
        </w:rPr>
      </w:pPr>
      <w:r w:rsidRPr="00FE70FD">
        <w:rPr>
          <w:rFonts w:ascii="Franklin Gothic Medium" w:hAnsi="Franklin Gothic Medium" w:cs="Arial"/>
          <w:sz w:val="22"/>
          <w:szCs w:val="22"/>
        </w:rPr>
        <w:t xml:space="preserve">All patients, personnel, and materials are considered </w:t>
      </w:r>
      <w:proofErr w:type="gramStart"/>
      <w:r w:rsidRPr="00FE70FD">
        <w:rPr>
          <w:rFonts w:ascii="Franklin Gothic Medium" w:hAnsi="Franklin Gothic Medium" w:cs="Arial"/>
          <w:sz w:val="22"/>
          <w:szCs w:val="22"/>
        </w:rPr>
        <w:t>to be a</w:t>
      </w:r>
      <w:proofErr w:type="gramEnd"/>
      <w:r w:rsidRPr="00FE70FD">
        <w:rPr>
          <w:rFonts w:ascii="Franklin Gothic Medium" w:hAnsi="Franklin Gothic Medium" w:cs="Arial"/>
          <w:sz w:val="22"/>
          <w:szCs w:val="22"/>
        </w:rPr>
        <w:t xml:space="preserve"> potential source of cross contamination.</w:t>
      </w:r>
    </w:p>
    <w:p w:rsidR="00FE70FD" w:rsidRPr="00FE70FD" w:rsidRDefault="00FE70FD" w:rsidP="00262541">
      <w:pPr>
        <w:numPr>
          <w:ilvl w:val="0"/>
          <w:numId w:val="21"/>
        </w:numPr>
        <w:contextualSpacing/>
        <w:rPr>
          <w:rFonts w:ascii="Franklin Gothic Medium" w:hAnsi="Franklin Gothic Medium" w:cs="Arial"/>
          <w:sz w:val="22"/>
          <w:szCs w:val="22"/>
        </w:rPr>
      </w:pPr>
      <w:r w:rsidRPr="00FE70FD">
        <w:rPr>
          <w:rFonts w:ascii="Franklin Gothic Medium" w:hAnsi="Franklin Gothic Medium" w:cs="Arial"/>
          <w:sz w:val="22"/>
          <w:szCs w:val="22"/>
        </w:rPr>
        <w:t>Infection control is the shared responsibility of all O</w:t>
      </w:r>
      <w:r w:rsidR="00336118">
        <w:rPr>
          <w:rFonts w:ascii="Franklin Gothic Medium" w:hAnsi="Franklin Gothic Medium" w:cs="Arial"/>
          <w:sz w:val="22"/>
          <w:szCs w:val="22"/>
        </w:rPr>
        <w:t>R</w:t>
      </w:r>
      <w:r w:rsidRPr="00FE70FD">
        <w:rPr>
          <w:rFonts w:ascii="Franklin Gothic Medium" w:hAnsi="Franklin Gothic Medium" w:cs="Arial"/>
          <w:sz w:val="22"/>
          <w:szCs w:val="22"/>
        </w:rPr>
        <w:t xml:space="preserve"> personnel.</w:t>
      </w:r>
    </w:p>
    <w:p w:rsidR="00FE70FD" w:rsidRPr="00FE70FD" w:rsidRDefault="00FE70FD" w:rsidP="00FE70FD">
      <w:pPr>
        <w:contextualSpacing/>
        <w:rPr>
          <w:rFonts w:ascii="Franklin Gothic Medium" w:hAnsi="Franklin Gothic Medium" w:cs="Arial"/>
          <w:sz w:val="22"/>
          <w:szCs w:val="22"/>
        </w:rPr>
      </w:pPr>
    </w:p>
    <w:p w:rsidR="00FE70FD" w:rsidRDefault="00462ED9" w:rsidP="00FE70FD">
      <w:pPr>
        <w:contextualSpacing/>
        <w:rPr>
          <w:rFonts w:ascii="Franklin Gothic Medium" w:hAnsi="Franklin Gothic Medium" w:cs="Arial"/>
          <w:b/>
          <w:sz w:val="22"/>
          <w:szCs w:val="22"/>
        </w:rPr>
      </w:pPr>
      <w:r>
        <w:rPr>
          <w:rFonts w:ascii="Franklin Gothic Medium" w:hAnsi="Franklin Gothic Medium" w:cs="Arial"/>
          <w:b/>
          <w:sz w:val="22"/>
          <w:szCs w:val="22"/>
        </w:rPr>
        <w:t xml:space="preserve">Traffic Control </w:t>
      </w:r>
    </w:p>
    <w:p w:rsidR="00FE70FD" w:rsidRPr="00FE70FD" w:rsidRDefault="00FE70FD" w:rsidP="00FE70FD">
      <w:pPr>
        <w:contextualSpacing/>
        <w:rPr>
          <w:rFonts w:ascii="Franklin Gothic Medium" w:hAnsi="Franklin Gothic Medium" w:cs="Arial"/>
          <w:sz w:val="22"/>
          <w:szCs w:val="22"/>
        </w:rPr>
      </w:pPr>
      <w:r w:rsidRPr="00FE70FD">
        <w:rPr>
          <w:rFonts w:ascii="Franklin Gothic Medium" w:hAnsi="Franklin Gothic Medium" w:cs="Arial"/>
          <w:sz w:val="22"/>
          <w:szCs w:val="22"/>
        </w:rPr>
        <w:t xml:space="preserve">The number of airborne microorganisms </w:t>
      </w:r>
      <w:proofErr w:type="gramStart"/>
      <w:r w:rsidRPr="00FE70FD">
        <w:rPr>
          <w:rFonts w:ascii="Franklin Gothic Medium" w:hAnsi="Franklin Gothic Medium" w:cs="Arial"/>
          <w:sz w:val="22"/>
          <w:szCs w:val="22"/>
        </w:rPr>
        <w:t>is directly related</w:t>
      </w:r>
      <w:proofErr w:type="gramEnd"/>
      <w:r w:rsidRPr="00FE70FD">
        <w:rPr>
          <w:rFonts w:ascii="Franklin Gothic Medium" w:hAnsi="Franklin Gothic Medium" w:cs="Arial"/>
          <w:sz w:val="22"/>
          <w:szCs w:val="22"/>
        </w:rPr>
        <w:t xml:space="preserve"> to the number of people in a given area, and their activity. </w:t>
      </w:r>
      <w:r w:rsidR="00312A58">
        <w:rPr>
          <w:rFonts w:ascii="Franklin Gothic Medium" w:hAnsi="Franklin Gothic Medium" w:cs="Arial"/>
          <w:sz w:val="22"/>
          <w:szCs w:val="22"/>
        </w:rPr>
        <w:t>Therefore, the Surgery Department is restricted to necessary personnel only. It is div</w:t>
      </w:r>
      <w:r w:rsidRPr="00FE70FD">
        <w:rPr>
          <w:rFonts w:ascii="Franklin Gothic Medium" w:hAnsi="Franklin Gothic Medium" w:cs="Arial"/>
          <w:sz w:val="22"/>
          <w:szCs w:val="22"/>
        </w:rPr>
        <w:t xml:space="preserve">ided into three zones of restriction, according to the degree of desired microbial reduction and </w:t>
      </w:r>
      <w:proofErr w:type="gramStart"/>
      <w:r w:rsidRPr="00FE70FD">
        <w:rPr>
          <w:rFonts w:ascii="Franklin Gothic Medium" w:hAnsi="Franklin Gothic Medium" w:cs="Arial"/>
          <w:sz w:val="22"/>
          <w:szCs w:val="22"/>
        </w:rPr>
        <w:t>patient</w:t>
      </w:r>
      <w:r w:rsidR="00312A58">
        <w:rPr>
          <w:rFonts w:ascii="Franklin Gothic Medium" w:hAnsi="Franklin Gothic Medium" w:cs="Arial"/>
          <w:sz w:val="22"/>
          <w:szCs w:val="22"/>
        </w:rPr>
        <w:t>’</w:t>
      </w:r>
      <w:r w:rsidRPr="00FE70FD">
        <w:rPr>
          <w:rFonts w:ascii="Franklin Gothic Medium" w:hAnsi="Franklin Gothic Medium" w:cs="Arial"/>
          <w:sz w:val="22"/>
          <w:szCs w:val="22"/>
        </w:rPr>
        <w:t>s</w:t>
      </w:r>
      <w:proofErr w:type="gramEnd"/>
      <w:r w:rsidRPr="00FE70FD">
        <w:rPr>
          <w:rFonts w:ascii="Franklin Gothic Medium" w:hAnsi="Franklin Gothic Medium" w:cs="Arial"/>
          <w:sz w:val="22"/>
          <w:szCs w:val="22"/>
        </w:rPr>
        <w:t xml:space="preserve"> increasing vulnerability to infection.</w:t>
      </w:r>
    </w:p>
    <w:p w:rsidR="00FE70FD" w:rsidRPr="00FE70FD" w:rsidRDefault="00FE70FD" w:rsidP="00FE70FD">
      <w:pPr>
        <w:contextualSpacing/>
        <w:rPr>
          <w:rFonts w:ascii="Franklin Gothic Medium" w:hAnsi="Franklin Gothic Medium" w:cs="Arial"/>
          <w:sz w:val="22"/>
          <w:szCs w:val="22"/>
        </w:rPr>
      </w:pPr>
    </w:p>
    <w:p w:rsidR="00FE70FD" w:rsidRPr="00FE70FD" w:rsidRDefault="00FE70FD" w:rsidP="00EE0AD4">
      <w:pPr>
        <w:ind w:left="720"/>
        <w:contextualSpacing/>
        <w:rPr>
          <w:rFonts w:ascii="Franklin Gothic Medium" w:hAnsi="Franklin Gothic Medium" w:cs="Arial"/>
          <w:sz w:val="22"/>
          <w:szCs w:val="22"/>
        </w:rPr>
      </w:pPr>
      <w:r w:rsidRPr="00096323">
        <w:rPr>
          <w:rFonts w:ascii="Franklin Gothic Medium" w:hAnsi="Franklin Gothic Medium" w:cs="Arial"/>
          <w:b/>
          <w:sz w:val="22"/>
          <w:szCs w:val="22"/>
        </w:rPr>
        <w:t>Unrestricted zone:</w:t>
      </w:r>
      <w:r w:rsidRPr="00FE70FD">
        <w:rPr>
          <w:rFonts w:ascii="Franklin Gothic Medium" w:hAnsi="Franklin Gothic Medium" w:cs="Arial"/>
          <w:sz w:val="22"/>
          <w:szCs w:val="22"/>
        </w:rPr>
        <w:t xml:space="preserve"> Street clothes </w:t>
      </w:r>
      <w:proofErr w:type="gramStart"/>
      <w:r w:rsidRPr="00FE70FD">
        <w:rPr>
          <w:rFonts w:ascii="Franklin Gothic Medium" w:hAnsi="Franklin Gothic Medium" w:cs="Arial"/>
          <w:sz w:val="22"/>
          <w:szCs w:val="22"/>
        </w:rPr>
        <w:t>are permitted</w:t>
      </w:r>
      <w:proofErr w:type="gramEnd"/>
      <w:r w:rsidRPr="00FE70FD">
        <w:rPr>
          <w:rFonts w:ascii="Franklin Gothic Medium" w:hAnsi="Franklin Gothic Medium" w:cs="Arial"/>
          <w:sz w:val="22"/>
          <w:szCs w:val="22"/>
        </w:rPr>
        <w:t>.</w:t>
      </w:r>
    </w:p>
    <w:p w:rsidR="00FE70FD" w:rsidRPr="00FE70FD" w:rsidRDefault="00FE70FD" w:rsidP="00EE0AD4">
      <w:pPr>
        <w:ind w:left="720"/>
        <w:contextualSpacing/>
        <w:rPr>
          <w:rFonts w:ascii="Franklin Gothic Medium" w:hAnsi="Franklin Gothic Medium" w:cs="Arial"/>
          <w:sz w:val="22"/>
          <w:szCs w:val="22"/>
        </w:rPr>
      </w:pPr>
      <w:r w:rsidRPr="00FE70FD">
        <w:rPr>
          <w:rFonts w:ascii="Franklin Gothic Medium" w:hAnsi="Franklin Gothic Medium" w:cs="Arial"/>
          <w:sz w:val="22"/>
          <w:szCs w:val="22"/>
        </w:rPr>
        <w:t>Zone includes</w:t>
      </w:r>
      <w:r w:rsidR="00312A58">
        <w:rPr>
          <w:rFonts w:ascii="Franklin Gothic Medium" w:hAnsi="Franklin Gothic Medium" w:cs="Arial"/>
          <w:sz w:val="22"/>
          <w:szCs w:val="22"/>
        </w:rPr>
        <w:t xml:space="preserve"> s</w:t>
      </w:r>
      <w:r w:rsidRPr="00FE70FD">
        <w:rPr>
          <w:rFonts w:ascii="Franklin Gothic Medium" w:hAnsi="Franklin Gothic Medium" w:cs="Arial"/>
          <w:sz w:val="22"/>
          <w:szCs w:val="22"/>
        </w:rPr>
        <w:t xml:space="preserve">urgery </w:t>
      </w:r>
      <w:r w:rsidR="00ED49FD" w:rsidRPr="00FE70FD">
        <w:rPr>
          <w:rFonts w:ascii="Franklin Gothic Medium" w:hAnsi="Franklin Gothic Medium" w:cs="Arial"/>
          <w:sz w:val="22"/>
          <w:szCs w:val="22"/>
        </w:rPr>
        <w:t>nurses’</w:t>
      </w:r>
      <w:r w:rsidRPr="00FE70FD">
        <w:rPr>
          <w:rFonts w:ascii="Franklin Gothic Medium" w:hAnsi="Franklin Gothic Medium" w:cs="Arial"/>
          <w:sz w:val="22"/>
          <w:szCs w:val="22"/>
        </w:rPr>
        <w:t xml:space="preserve"> station, departmental offices, lounges, classrooms, </w:t>
      </w:r>
      <w:r w:rsidR="00312A58">
        <w:rPr>
          <w:rFonts w:ascii="Franklin Gothic Medium" w:hAnsi="Franklin Gothic Medium" w:cs="Arial"/>
          <w:sz w:val="22"/>
          <w:szCs w:val="22"/>
        </w:rPr>
        <w:t>e</w:t>
      </w:r>
      <w:r w:rsidR="00312A58" w:rsidRPr="00FE70FD">
        <w:rPr>
          <w:rFonts w:ascii="Franklin Gothic Medium" w:hAnsi="Franklin Gothic Medium" w:cs="Arial"/>
          <w:sz w:val="22"/>
          <w:szCs w:val="22"/>
        </w:rPr>
        <w:t>ndoscopy</w:t>
      </w:r>
      <w:r w:rsidRPr="00FE70FD">
        <w:rPr>
          <w:rFonts w:ascii="Franklin Gothic Medium" w:hAnsi="Franklin Gothic Medium" w:cs="Arial"/>
          <w:sz w:val="22"/>
          <w:szCs w:val="22"/>
        </w:rPr>
        <w:t>, pre-op services and PACU.</w:t>
      </w:r>
    </w:p>
    <w:p w:rsidR="004A1988" w:rsidRDefault="00FE70FD" w:rsidP="00EE0AD4">
      <w:pPr>
        <w:ind w:left="720"/>
        <w:contextualSpacing/>
        <w:rPr>
          <w:rFonts w:ascii="Franklin Gothic Medium" w:hAnsi="Franklin Gothic Medium" w:cs="Arial"/>
          <w:sz w:val="22"/>
          <w:szCs w:val="22"/>
        </w:rPr>
      </w:pPr>
      <w:r w:rsidRPr="00FE70FD">
        <w:rPr>
          <w:rFonts w:ascii="Franklin Gothic Medium" w:hAnsi="Franklin Gothic Medium" w:cs="Arial"/>
          <w:sz w:val="22"/>
          <w:szCs w:val="22"/>
        </w:rPr>
        <w:tab/>
      </w:r>
    </w:p>
    <w:p w:rsidR="00FE70FD" w:rsidRPr="00FE70FD" w:rsidRDefault="00FE70FD" w:rsidP="00EE0AD4">
      <w:pPr>
        <w:ind w:left="720"/>
        <w:contextualSpacing/>
        <w:rPr>
          <w:rFonts w:ascii="Franklin Gothic Medium" w:hAnsi="Franklin Gothic Medium" w:cs="Arial"/>
          <w:sz w:val="22"/>
          <w:szCs w:val="22"/>
        </w:rPr>
      </w:pPr>
      <w:r w:rsidRPr="00096323">
        <w:rPr>
          <w:rFonts w:ascii="Franklin Gothic Medium" w:hAnsi="Franklin Gothic Medium" w:cs="Arial"/>
          <w:b/>
          <w:sz w:val="22"/>
          <w:szCs w:val="22"/>
        </w:rPr>
        <w:t>Semi-restricted zone:</w:t>
      </w:r>
      <w:r w:rsidRPr="00FE70FD">
        <w:rPr>
          <w:rFonts w:ascii="Franklin Gothic Medium" w:hAnsi="Franklin Gothic Medium" w:cs="Arial"/>
          <w:sz w:val="22"/>
          <w:szCs w:val="22"/>
        </w:rPr>
        <w:t xml:space="preserve"> Scrub attire, including hair cover, is required. </w:t>
      </w:r>
    </w:p>
    <w:p w:rsidR="00FE70FD" w:rsidRPr="00FE70FD" w:rsidRDefault="00FE70FD" w:rsidP="00EE0AD4">
      <w:pPr>
        <w:ind w:left="720"/>
        <w:contextualSpacing/>
        <w:rPr>
          <w:rFonts w:ascii="Franklin Gothic Medium" w:hAnsi="Franklin Gothic Medium" w:cs="Arial"/>
          <w:sz w:val="22"/>
          <w:szCs w:val="22"/>
        </w:rPr>
      </w:pPr>
      <w:r w:rsidRPr="00FE70FD">
        <w:rPr>
          <w:rFonts w:ascii="Franklin Gothic Medium" w:hAnsi="Franklin Gothic Medium" w:cs="Arial"/>
          <w:sz w:val="22"/>
          <w:szCs w:val="22"/>
        </w:rPr>
        <w:t>Zone includes Central Sterilization</w:t>
      </w:r>
      <w:r w:rsidR="00312A58">
        <w:rPr>
          <w:rFonts w:ascii="Franklin Gothic Medium" w:hAnsi="Franklin Gothic Medium" w:cs="Arial"/>
          <w:sz w:val="22"/>
          <w:szCs w:val="22"/>
        </w:rPr>
        <w:t xml:space="preserve"> and</w:t>
      </w:r>
      <w:r w:rsidRPr="00FE70FD">
        <w:rPr>
          <w:rFonts w:ascii="Franklin Gothic Medium" w:hAnsi="Franklin Gothic Medium" w:cs="Arial"/>
          <w:sz w:val="22"/>
          <w:szCs w:val="22"/>
        </w:rPr>
        <w:t xml:space="preserve">, areas in main </w:t>
      </w:r>
      <w:r w:rsidR="00312A58">
        <w:rPr>
          <w:rFonts w:ascii="Franklin Gothic Medium" w:hAnsi="Franklin Gothic Medium" w:cs="Arial"/>
          <w:sz w:val="22"/>
          <w:szCs w:val="22"/>
        </w:rPr>
        <w:t>s</w:t>
      </w:r>
      <w:r w:rsidR="00312A58" w:rsidRPr="00FE70FD">
        <w:rPr>
          <w:rFonts w:ascii="Franklin Gothic Medium" w:hAnsi="Franklin Gothic Medium" w:cs="Arial"/>
          <w:sz w:val="22"/>
          <w:szCs w:val="22"/>
        </w:rPr>
        <w:t xml:space="preserve">urgery </w:t>
      </w:r>
      <w:r w:rsidRPr="00FE70FD">
        <w:rPr>
          <w:rFonts w:ascii="Franklin Gothic Medium" w:hAnsi="Franklin Gothic Medium" w:cs="Arial"/>
          <w:sz w:val="22"/>
          <w:szCs w:val="22"/>
        </w:rPr>
        <w:t>that are not operating rooms</w:t>
      </w:r>
      <w:r w:rsidR="00312A58">
        <w:rPr>
          <w:rFonts w:ascii="Franklin Gothic Medium" w:hAnsi="Franklin Gothic Medium" w:cs="Arial"/>
          <w:sz w:val="22"/>
          <w:szCs w:val="22"/>
        </w:rPr>
        <w:t>.</w:t>
      </w:r>
      <w:r w:rsidRPr="00FE70FD">
        <w:rPr>
          <w:rFonts w:ascii="Franklin Gothic Medium" w:hAnsi="Franklin Gothic Medium" w:cs="Arial"/>
          <w:sz w:val="22"/>
          <w:szCs w:val="22"/>
        </w:rPr>
        <w:tab/>
      </w:r>
    </w:p>
    <w:p w:rsidR="00FE70FD" w:rsidRPr="00FE70FD" w:rsidRDefault="00FE70FD" w:rsidP="00EE0AD4">
      <w:pPr>
        <w:ind w:left="720"/>
        <w:contextualSpacing/>
        <w:rPr>
          <w:rFonts w:ascii="Franklin Gothic Medium" w:hAnsi="Franklin Gothic Medium" w:cs="Arial"/>
          <w:sz w:val="22"/>
          <w:szCs w:val="22"/>
        </w:rPr>
      </w:pPr>
    </w:p>
    <w:p w:rsidR="00FE70FD" w:rsidRPr="00FE70FD" w:rsidRDefault="00FE70FD" w:rsidP="00EE0AD4">
      <w:pPr>
        <w:ind w:left="720"/>
        <w:contextualSpacing/>
        <w:rPr>
          <w:rFonts w:ascii="Franklin Gothic Medium" w:hAnsi="Franklin Gothic Medium" w:cs="Arial"/>
          <w:sz w:val="22"/>
          <w:szCs w:val="22"/>
        </w:rPr>
      </w:pPr>
      <w:r w:rsidRPr="00096323">
        <w:rPr>
          <w:rFonts w:ascii="Franklin Gothic Medium" w:hAnsi="Franklin Gothic Medium" w:cs="Arial"/>
          <w:b/>
          <w:sz w:val="22"/>
          <w:szCs w:val="22"/>
        </w:rPr>
        <w:t>Restricted zone:</w:t>
      </w:r>
      <w:r w:rsidRPr="00FE70FD">
        <w:rPr>
          <w:rFonts w:ascii="Franklin Gothic Medium" w:hAnsi="Franklin Gothic Medium" w:cs="Arial"/>
          <w:sz w:val="22"/>
          <w:szCs w:val="22"/>
        </w:rPr>
        <w:t xml:space="preserve"> Scrub attire, hair cover required.  </w:t>
      </w:r>
      <w:proofErr w:type="gramStart"/>
      <w:r w:rsidRPr="00FE70FD">
        <w:rPr>
          <w:rFonts w:ascii="Franklin Gothic Medium" w:hAnsi="Franklin Gothic Medium" w:cs="Arial"/>
          <w:sz w:val="22"/>
          <w:szCs w:val="22"/>
        </w:rPr>
        <w:t>Face mask</w:t>
      </w:r>
      <w:proofErr w:type="gramEnd"/>
      <w:r w:rsidRPr="00FE70FD">
        <w:rPr>
          <w:rFonts w:ascii="Franklin Gothic Medium" w:hAnsi="Franklin Gothic Medium" w:cs="Arial"/>
          <w:sz w:val="22"/>
          <w:szCs w:val="22"/>
        </w:rPr>
        <w:t xml:space="preserve"> required if procedures in progress. </w:t>
      </w:r>
    </w:p>
    <w:p w:rsidR="00FE70FD" w:rsidRPr="00FE70FD" w:rsidRDefault="00FE70FD" w:rsidP="00EE0AD4">
      <w:pPr>
        <w:ind w:left="720"/>
        <w:contextualSpacing/>
        <w:rPr>
          <w:rFonts w:ascii="Franklin Gothic Medium" w:hAnsi="Franklin Gothic Medium" w:cs="Arial"/>
          <w:sz w:val="22"/>
          <w:szCs w:val="22"/>
        </w:rPr>
      </w:pPr>
      <w:r w:rsidRPr="00FE70FD">
        <w:rPr>
          <w:rFonts w:ascii="Franklin Gothic Medium" w:hAnsi="Franklin Gothic Medium" w:cs="Arial"/>
          <w:sz w:val="22"/>
          <w:szCs w:val="22"/>
        </w:rPr>
        <w:t>Zone includes all operating rooms and sub-sterile rooms.</w:t>
      </w:r>
    </w:p>
    <w:p w:rsidR="00FE70FD" w:rsidRPr="00FE70FD" w:rsidRDefault="00FE70FD" w:rsidP="00FE70FD">
      <w:pPr>
        <w:contextualSpacing/>
        <w:rPr>
          <w:rFonts w:ascii="Franklin Gothic Medium" w:hAnsi="Franklin Gothic Medium" w:cs="Arial"/>
          <w:sz w:val="22"/>
          <w:szCs w:val="22"/>
        </w:rPr>
      </w:pPr>
      <w:r w:rsidRPr="00FE70FD">
        <w:rPr>
          <w:rFonts w:ascii="Franklin Gothic Medium" w:hAnsi="Franklin Gothic Medium" w:cs="Arial"/>
          <w:sz w:val="22"/>
          <w:szCs w:val="22"/>
        </w:rPr>
        <w:tab/>
      </w:r>
    </w:p>
    <w:p w:rsidR="00FE70FD" w:rsidRPr="00FE70FD" w:rsidRDefault="00FE70FD" w:rsidP="00FE70FD">
      <w:pPr>
        <w:contextualSpacing/>
        <w:rPr>
          <w:rFonts w:ascii="Franklin Gothic Medium" w:hAnsi="Franklin Gothic Medium" w:cs="Arial"/>
          <w:sz w:val="22"/>
          <w:szCs w:val="22"/>
        </w:rPr>
      </w:pPr>
      <w:r w:rsidRPr="00FE70FD">
        <w:rPr>
          <w:rFonts w:ascii="Franklin Gothic Medium" w:hAnsi="Franklin Gothic Medium" w:cs="Arial"/>
          <w:sz w:val="22"/>
          <w:szCs w:val="22"/>
        </w:rPr>
        <w:t xml:space="preserve">Doors to </w:t>
      </w:r>
      <w:r w:rsidR="00312A58">
        <w:rPr>
          <w:rFonts w:ascii="Franklin Gothic Medium" w:hAnsi="Franklin Gothic Medium" w:cs="Arial"/>
          <w:sz w:val="22"/>
          <w:szCs w:val="22"/>
        </w:rPr>
        <w:t xml:space="preserve">the </w:t>
      </w:r>
      <w:r w:rsidR="00336118">
        <w:rPr>
          <w:rFonts w:ascii="Franklin Gothic Medium" w:hAnsi="Franklin Gothic Medium" w:cs="Arial"/>
          <w:sz w:val="22"/>
          <w:szCs w:val="22"/>
        </w:rPr>
        <w:t>OR</w:t>
      </w:r>
      <w:r w:rsidRPr="00FE70FD">
        <w:rPr>
          <w:rFonts w:ascii="Franklin Gothic Medium" w:hAnsi="Franklin Gothic Medium" w:cs="Arial"/>
          <w:sz w:val="22"/>
          <w:szCs w:val="22"/>
        </w:rPr>
        <w:t xml:space="preserve"> are to </w:t>
      </w:r>
      <w:proofErr w:type="gramStart"/>
      <w:r w:rsidRPr="00FE70FD">
        <w:rPr>
          <w:rFonts w:ascii="Franklin Gothic Medium" w:hAnsi="Franklin Gothic Medium" w:cs="Arial"/>
          <w:sz w:val="22"/>
          <w:szCs w:val="22"/>
        </w:rPr>
        <w:t>be kept</w:t>
      </w:r>
      <w:proofErr w:type="gramEnd"/>
      <w:r w:rsidRPr="00FE70FD">
        <w:rPr>
          <w:rFonts w:ascii="Franklin Gothic Medium" w:hAnsi="Franklin Gothic Medium" w:cs="Arial"/>
          <w:sz w:val="22"/>
          <w:szCs w:val="22"/>
        </w:rPr>
        <w:t xml:space="preserve"> closed except during passage of personnel, equipment, or supplies.  Movement in and out of an </w:t>
      </w:r>
      <w:r w:rsidR="00336118">
        <w:rPr>
          <w:rFonts w:ascii="Franklin Gothic Medium" w:hAnsi="Franklin Gothic Medium" w:cs="Arial"/>
          <w:sz w:val="22"/>
          <w:szCs w:val="22"/>
        </w:rPr>
        <w:t>OR</w:t>
      </w:r>
      <w:r w:rsidRPr="00FE70FD">
        <w:rPr>
          <w:rFonts w:ascii="Franklin Gothic Medium" w:hAnsi="Franklin Gothic Medium" w:cs="Arial"/>
          <w:sz w:val="22"/>
          <w:szCs w:val="22"/>
        </w:rPr>
        <w:t xml:space="preserve"> during a procedure is to </w:t>
      </w:r>
      <w:proofErr w:type="gramStart"/>
      <w:r w:rsidRPr="00FE70FD">
        <w:rPr>
          <w:rFonts w:ascii="Franklin Gothic Medium" w:hAnsi="Franklin Gothic Medium" w:cs="Arial"/>
          <w:sz w:val="22"/>
          <w:szCs w:val="22"/>
        </w:rPr>
        <w:t>be kept</w:t>
      </w:r>
      <w:proofErr w:type="gramEnd"/>
      <w:r w:rsidRPr="00FE70FD">
        <w:rPr>
          <w:rFonts w:ascii="Franklin Gothic Medium" w:hAnsi="Franklin Gothic Medium" w:cs="Arial"/>
          <w:sz w:val="22"/>
          <w:szCs w:val="22"/>
        </w:rPr>
        <w:t xml:space="preserve"> to a minimum.  Observers are limited to students of healthcare disciplines, visiting physicians, hospital employees, </w:t>
      </w:r>
      <w:r w:rsidR="00312A58">
        <w:rPr>
          <w:rFonts w:ascii="Franklin Gothic Medium" w:hAnsi="Franklin Gothic Medium" w:cs="Arial"/>
          <w:sz w:val="22"/>
          <w:szCs w:val="22"/>
        </w:rPr>
        <w:t xml:space="preserve">and </w:t>
      </w:r>
      <w:r w:rsidRPr="00FE70FD">
        <w:rPr>
          <w:rFonts w:ascii="Franklin Gothic Medium" w:hAnsi="Franklin Gothic Medium" w:cs="Arial"/>
          <w:sz w:val="22"/>
          <w:szCs w:val="22"/>
        </w:rPr>
        <w:t xml:space="preserve">instrumentation/equipment company representatives as indicated.  All observers are to be properly attired and assignment of students shall be at the discretion of </w:t>
      </w:r>
      <w:r w:rsidR="00336118">
        <w:rPr>
          <w:rFonts w:ascii="Franklin Gothic Medium" w:hAnsi="Franklin Gothic Medium" w:cs="Arial"/>
          <w:sz w:val="22"/>
          <w:szCs w:val="22"/>
        </w:rPr>
        <w:t>OR</w:t>
      </w:r>
      <w:r w:rsidRPr="00FE70FD">
        <w:rPr>
          <w:rFonts w:ascii="Franklin Gothic Medium" w:hAnsi="Franklin Gothic Medium" w:cs="Arial"/>
          <w:sz w:val="22"/>
          <w:szCs w:val="22"/>
        </w:rPr>
        <w:t xml:space="preserve"> management, charge nurses, and department educators.  Activity within an </w:t>
      </w:r>
      <w:r w:rsidR="00336118">
        <w:rPr>
          <w:rFonts w:ascii="Franklin Gothic Medium" w:hAnsi="Franklin Gothic Medium" w:cs="Arial"/>
          <w:sz w:val="22"/>
          <w:szCs w:val="22"/>
        </w:rPr>
        <w:t>OR</w:t>
      </w:r>
      <w:r w:rsidRPr="00FE70FD">
        <w:rPr>
          <w:rFonts w:ascii="Franklin Gothic Medium" w:hAnsi="Franklin Gothic Medium" w:cs="Arial"/>
          <w:sz w:val="22"/>
          <w:szCs w:val="22"/>
        </w:rPr>
        <w:t xml:space="preserve"> during a surgical procedure is to </w:t>
      </w:r>
      <w:proofErr w:type="gramStart"/>
      <w:r w:rsidRPr="00FE70FD">
        <w:rPr>
          <w:rFonts w:ascii="Franklin Gothic Medium" w:hAnsi="Franklin Gothic Medium" w:cs="Arial"/>
          <w:sz w:val="22"/>
          <w:szCs w:val="22"/>
        </w:rPr>
        <w:t>be conducted</w:t>
      </w:r>
      <w:proofErr w:type="gramEnd"/>
      <w:r w:rsidRPr="00FE70FD">
        <w:rPr>
          <w:rFonts w:ascii="Franklin Gothic Medium" w:hAnsi="Franklin Gothic Medium" w:cs="Arial"/>
          <w:sz w:val="22"/>
          <w:szCs w:val="22"/>
        </w:rPr>
        <w:t xml:space="preserve"> with consideration for airborne contamination potential.  All persons in an </w:t>
      </w:r>
      <w:r w:rsidR="00336118">
        <w:rPr>
          <w:rFonts w:ascii="Franklin Gothic Medium" w:hAnsi="Franklin Gothic Medium" w:cs="Arial"/>
          <w:sz w:val="22"/>
          <w:szCs w:val="22"/>
        </w:rPr>
        <w:t>OR</w:t>
      </w:r>
      <w:r w:rsidRPr="00FE70FD">
        <w:rPr>
          <w:rFonts w:ascii="Franklin Gothic Medium" w:hAnsi="Franklin Gothic Medium" w:cs="Arial"/>
          <w:sz w:val="22"/>
          <w:szCs w:val="22"/>
        </w:rPr>
        <w:t xml:space="preserve"> during a surgical procedure are to be documented on the </w:t>
      </w:r>
      <w:r w:rsidR="00336118">
        <w:rPr>
          <w:rFonts w:ascii="Franklin Gothic Medium" w:hAnsi="Franklin Gothic Medium" w:cs="Arial"/>
          <w:sz w:val="22"/>
          <w:szCs w:val="22"/>
        </w:rPr>
        <w:t>OR</w:t>
      </w:r>
      <w:r w:rsidRPr="00FE70FD">
        <w:rPr>
          <w:rFonts w:ascii="Franklin Gothic Medium" w:hAnsi="Franklin Gothic Medium" w:cs="Arial"/>
          <w:sz w:val="22"/>
          <w:szCs w:val="22"/>
        </w:rPr>
        <w:t xml:space="preserve"> record.</w:t>
      </w:r>
    </w:p>
    <w:p w:rsidR="00FE70FD" w:rsidRPr="00FE70FD" w:rsidRDefault="00FE70FD" w:rsidP="00FE70FD">
      <w:pPr>
        <w:contextualSpacing/>
        <w:rPr>
          <w:rFonts w:ascii="Franklin Gothic Medium" w:hAnsi="Franklin Gothic Medium" w:cs="Arial"/>
          <w:sz w:val="22"/>
          <w:szCs w:val="22"/>
        </w:rPr>
      </w:pPr>
    </w:p>
    <w:p w:rsidR="00FE70FD" w:rsidRPr="00DE4703" w:rsidRDefault="00462ED9" w:rsidP="00FE70FD">
      <w:pPr>
        <w:contextualSpacing/>
        <w:rPr>
          <w:rFonts w:ascii="Franklin Gothic Medium" w:hAnsi="Franklin Gothic Medium" w:cs="Arial"/>
          <w:b/>
          <w:sz w:val="22"/>
          <w:szCs w:val="22"/>
        </w:rPr>
      </w:pPr>
      <w:r>
        <w:rPr>
          <w:rFonts w:ascii="Franklin Gothic Medium" w:hAnsi="Franklin Gothic Medium" w:cs="Arial"/>
          <w:b/>
          <w:sz w:val="22"/>
          <w:szCs w:val="22"/>
        </w:rPr>
        <w:t>Operating Room Attire</w:t>
      </w:r>
    </w:p>
    <w:p w:rsidR="00FE70FD" w:rsidRPr="00FE70FD" w:rsidRDefault="006D6B02" w:rsidP="00FE70FD">
      <w:pPr>
        <w:contextualSpacing/>
        <w:rPr>
          <w:rFonts w:ascii="Franklin Gothic Medium" w:hAnsi="Franklin Gothic Medium" w:cs="Arial"/>
          <w:sz w:val="22"/>
          <w:szCs w:val="22"/>
        </w:rPr>
      </w:pPr>
      <w:r>
        <w:rPr>
          <w:rFonts w:ascii="Franklin Gothic Medium" w:hAnsi="Franklin Gothic Medium" w:cs="Arial"/>
          <w:sz w:val="22"/>
          <w:szCs w:val="22"/>
        </w:rPr>
        <w:t>Operating Room</w:t>
      </w:r>
      <w:r w:rsidRPr="00FE70FD">
        <w:rPr>
          <w:rFonts w:ascii="Franklin Gothic Medium" w:hAnsi="Franklin Gothic Medium" w:cs="Arial"/>
          <w:sz w:val="22"/>
          <w:szCs w:val="22"/>
        </w:rPr>
        <w:t xml:space="preserve"> </w:t>
      </w:r>
      <w:r w:rsidR="00FE70FD" w:rsidRPr="00FE70FD">
        <w:rPr>
          <w:rFonts w:ascii="Franklin Gothic Medium" w:hAnsi="Franklin Gothic Medium" w:cs="Arial"/>
          <w:sz w:val="22"/>
          <w:szCs w:val="22"/>
        </w:rPr>
        <w:t xml:space="preserve">attire is to </w:t>
      </w:r>
      <w:proofErr w:type="gramStart"/>
      <w:r w:rsidR="00FE70FD" w:rsidRPr="00FE70FD">
        <w:rPr>
          <w:rFonts w:ascii="Franklin Gothic Medium" w:hAnsi="Franklin Gothic Medium" w:cs="Arial"/>
          <w:sz w:val="22"/>
          <w:szCs w:val="22"/>
        </w:rPr>
        <w:t>be worn</w:t>
      </w:r>
      <w:proofErr w:type="gramEnd"/>
      <w:r w:rsidR="00FE70FD" w:rsidRPr="00FE70FD">
        <w:rPr>
          <w:rFonts w:ascii="Franklin Gothic Medium" w:hAnsi="Franklin Gothic Medium" w:cs="Arial"/>
          <w:sz w:val="22"/>
          <w:szCs w:val="22"/>
        </w:rPr>
        <w:t xml:space="preserve"> by all persons entering semi-restricted or restricted zones. </w:t>
      </w:r>
      <w:r w:rsidR="00052922" w:rsidRPr="00FE70FD">
        <w:rPr>
          <w:rFonts w:ascii="Franklin Gothic Medium" w:hAnsi="Franklin Gothic Medium" w:cs="Arial"/>
          <w:sz w:val="22"/>
          <w:szCs w:val="22"/>
        </w:rPr>
        <w:t>Maintenance</w:t>
      </w:r>
      <w:r w:rsidR="00FE70FD" w:rsidRPr="00FE70FD">
        <w:rPr>
          <w:rFonts w:ascii="Franklin Gothic Medium" w:hAnsi="Franklin Gothic Medium" w:cs="Arial"/>
          <w:sz w:val="22"/>
          <w:szCs w:val="22"/>
        </w:rPr>
        <w:t xml:space="preserve"> personnel, etc. may wear single use coveralls over their clothing, hair, and shoe covers.  Scrub attire </w:t>
      </w:r>
      <w:proofErr w:type="gramStart"/>
      <w:r w:rsidR="00FE70FD" w:rsidRPr="00FE70FD">
        <w:rPr>
          <w:rFonts w:ascii="Franklin Gothic Medium" w:hAnsi="Franklin Gothic Medium" w:cs="Arial"/>
          <w:sz w:val="22"/>
          <w:szCs w:val="22"/>
        </w:rPr>
        <w:t>is provided and maintained by the hospital</w:t>
      </w:r>
      <w:proofErr w:type="gramEnd"/>
      <w:r w:rsidR="00FE70FD" w:rsidRPr="00FE70FD">
        <w:rPr>
          <w:rFonts w:ascii="Franklin Gothic Medium" w:hAnsi="Franklin Gothic Medium" w:cs="Arial"/>
          <w:sz w:val="22"/>
          <w:szCs w:val="22"/>
        </w:rPr>
        <w:t xml:space="preserve">. Scrubs </w:t>
      </w:r>
      <w:proofErr w:type="gramStart"/>
      <w:r w:rsidR="00FE70FD" w:rsidRPr="00FE70FD">
        <w:rPr>
          <w:rFonts w:ascii="Franklin Gothic Medium" w:hAnsi="Franklin Gothic Medium" w:cs="Arial"/>
          <w:sz w:val="22"/>
          <w:szCs w:val="22"/>
        </w:rPr>
        <w:t>must be changed</w:t>
      </w:r>
      <w:proofErr w:type="gramEnd"/>
      <w:r w:rsidR="00FE70FD" w:rsidRPr="00FE70FD">
        <w:rPr>
          <w:rFonts w:ascii="Franklin Gothic Medium" w:hAnsi="Franklin Gothic Medium" w:cs="Arial"/>
          <w:sz w:val="22"/>
          <w:szCs w:val="22"/>
        </w:rPr>
        <w:t xml:space="preserve"> before re-entering a restricted area when any soiling, spillage</w:t>
      </w:r>
      <w:r>
        <w:rPr>
          <w:rFonts w:ascii="Franklin Gothic Medium" w:hAnsi="Franklin Gothic Medium" w:cs="Arial"/>
          <w:sz w:val="22"/>
          <w:szCs w:val="22"/>
        </w:rPr>
        <w:t xml:space="preserve"> occurs or when</w:t>
      </w:r>
      <w:r w:rsidR="00FE70FD" w:rsidRPr="00FE70FD">
        <w:rPr>
          <w:rFonts w:ascii="Franklin Gothic Medium" w:hAnsi="Franklin Gothic Medium" w:cs="Arial"/>
          <w:sz w:val="22"/>
          <w:szCs w:val="22"/>
        </w:rPr>
        <w:t xml:space="preserve"> </w:t>
      </w:r>
      <w:r>
        <w:rPr>
          <w:rFonts w:ascii="Franklin Gothic Medium" w:hAnsi="Franklin Gothic Medium" w:cs="Arial"/>
          <w:sz w:val="22"/>
          <w:szCs w:val="22"/>
        </w:rPr>
        <w:t>there has been</w:t>
      </w:r>
      <w:r w:rsidR="00FE70FD" w:rsidRPr="00FE70FD">
        <w:rPr>
          <w:rFonts w:ascii="Franklin Gothic Medium" w:hAnsi="Franklin Gothic Medium" w:cs="Arial"/>
          <w:sz w:val="22"/>
          <w:szCs w:val="22"/>
        </w:rPr>
        <w:t xml:space="preserve"> contact with body substances or dirty surfaces. When there is any question of possible contamination, personnel will consider the scrubs contaminated and change them accordingly.  </w:t>
      </w:r>
    </w:p>
    <w:p w:rsidR="00FE70FD" w:rsidRPr="00FE70FD" w:rsidRDefault="00FE70FD" w:rsidP="00FE70FD">
      <w:pPr>
        <w:contextualSpacing/>
        <w:rPr>
          <w:rFonts w:ascii="Franklin Gothic Medium" w:hAnsi="Franklin Gothic Medium" w:cs="Arial"/>
          <w:sz w:val="22"/>
          <w:szCs w:val="22"/>
        </w:rPr>
      </w:pPr>
    </w:p>
    <w:p w:rsidR="00FE70FD" w:rsidRPr="00FE70FD" w:rsidRDefault="00FE70FD" w:rsidP="00FE70FD">
      <w:pPr>
        <w:contextualSpacing/>
        <w:rPr>
          <w:rFonts w:ascii="Franklin Gothic Medium" w:hAnsi="Franklin Gothic Medium" w:cs="Arial"/>
          <w:sz w:val="22"/>
          <w:szCs w:val="22"/>
        </w:rPr>
      </w:pPr>
      <w:r w:rsidRPr="00FE70FD">
        <w:rPr>
          <w:rFonts w:ascii="Franklin Gothic Medium" w:hAnsi="Franklin Gothic Medium" w:cs="Arial"/>
          <w:sz w:val="22"/>
          <w:szCs w:val="22"/>
        </w:rPr>
        <w:t xml:space="preserve">All scrub attire worn in Surgery is to </w:t>
      </w:r>
      <w:proofErr w:type="gramStart"/>
      <w:r w:rsidRPr="00FE70FD">
        <w:rPr>
          <w:rFonts w:ascii="Franklin Gothic Medium" w:hAnsi="Franklin Gothic Medium" w:cs="Arial"/>
          <w:sz w:val="22"/>
          <w:szCs w:val="22"/>
        </w:rPr>
        <w:t>be laundered</w:t>
      </w:r>
      <w:proofErr w:type="gramEnd"/>
      <w:r w:rsidRPr="00FE70FD">
        <w:rPr>
          <w:rFonts w:ascii="Franklin Gothic Medium" w:hAnsi="Franklin Gothic Medium" w:cs="Arial"/>
          <w:sz w:val="22"/>
          <w:szCs w:val="22"/>
        </w:rPr>
        <w:t xml:space="preserve"> by </w:t>
      </w:r>
      <w:r w:rsidR="00096323">
        <w:rPr>
          <w:rFonts w:ascii="Franklin Gothic Medium" w:hAnsi="Franklin Gothic Medium" w:cs="Arial"/>
          <w:sz w:val="22"/>
          <w:szCs w:val="22"/>
        </w:rPr>
        <w:t>the Hospital laundry vendor</w:t>
      </w:r>
      <w:r w:rsidRPr="00FE70FD">
        <w:rPr>
          <w:rFonts w:ascii="Franklin Gothic Medium" w:hAnsi="Franklin Gothic Medium" w:cs="Arial"/>
          <w:sz w:val="22"/>
          <w:szCs w:val="22"/>
        </w:rPr>
        <w:t xml:space="preserve">.  Cover gowns or lab coats </w:t>
      </w:r>
      <w:proofErr w:type="gramStart"/>
      <w:r w:rsidRPr="00FE70FD">
        <w:rPr>
          <w:rFonts w:ascii="Franklin Gothic Medium" w:hAnsi="Franklin Gothic Medium" w:cs="Arial"/>
          <w:sz w:val="22"/>
          <w:szCs w:val="22"/>
        </w:rPr>
        <w:t>are not required to be worn</w:t>
      </w:r>
      <w:proofErr w:type="gramEnd"/>
      <w:r w:rsidRPr="00FE70FD">
        <w:rPr>
          <w:rFonts w:ascii="Franklin Gothic Medium" w:hAnsi="Franklin Gothic Medium" w:cs="Arial"/>
          <w:sz w:val="22"/>
          <w:szCs w:val="22"/>
        </w:rPr>
        <w:t xml:space="preserve"> over scrub attire when the wearer is out of the Surgery Department.  If anyone wearing scrub attire exits the building, scrub attire </w:t>
      </w:r>
      <w:proofErr w:type="gramStart"/>
      <w:r w:rsidRPr="00FE70FD">
        <w:rPr>
          <w:rFonts w:ascii="Franklin Gothic Medium" w:hAnsi="Franklin Gothic Medium" w:cs="Arial"/>
          <w:sz w:val="22"/>
          <w:szCs w:val="22"/>
        </w:rPr>
        <w:t>must be changed</w:t>
      </w:r>
      <w:proofErr w:type="gramEnd"/>
      <w:r w:rsidRPr="00FE70FD">
        <w:rPr>
          <w:rFonts w:ascii="Franklin Gothic Medium" w:hAnsi="Franklin Gothic Medium" w:cs="Arial"/>
          <w:sz w:val="22"/>
          <w:szCs w:val="22"/>
        </w:rPr>
        <w:t xml:space="preserve"> prior to entering a restricted zone.  Head hair is to </w:t>
      </w:r>
      <w:proofErr w:type="gramStart"/>
      <w:r w:rsidRPr="00FE70FD">
        <w:rPr>
          <w:rFonts w:ascii="Franklin Gothic Medium" w:hAnsi="Franklin Gothic Medium" w:cs="Arial"/>
          <w:sz w:val="22"/>
          <w:szCs w:val="22"/>
        </w:rPr>
        <w:t>be covered</w:t>
      </w:r>
      <w:proofErr w:type="gramEnd"/>
      <w:r w:rsidRPr="00FE70FD">
        <w:rPr>
          <w:rFonts w:ascii="Franklin Gothic Medium" w:hAnsi="Franklin Gothic Medium" w:cs="Arial"/>
          <w:sz w:val="22"/>
          <w:szCs w:val="22"/>
        </w:rPr>
        <w:t xml:space="preserve"> completely.</w:t>
      </w:r>
    </w:p>
    <w:p w:rsidR="00096323" w:rsidRDefault="00096323" w:rsidP="00FE70FD">
      <w:pPr>
        <w:contextualSpacing/>
        <w:rPr>
          <w:rFonts w:ascii="Franklin Gothic Medium" w:hAnsi="Franklin Gothic Medium" w:cs="Arial"/>
          <w:sz w:val="22"/>
          <w:szCs w:val="22"/>
        </w:rPr>
      </w:pPr>
    </w:p>
    <w:p w:rsidR="00FE70FD" w:rsidRPr="00FE70FD" w:rsidRDefault="00FE70FD" w:rsidP="00FE70FD">
      <w:pPr>
        <w:contextualSpacing/>
        <w:rPr>
          <w:rFonts w:ascii="Franklin Gothic Medium" w:hAnsi="Franklin Gothic Medium" w:cs="Arial"/>
          <w:sz w:val="22"/>
          <w:szCs w:val="22"/>
        </w:rPr>
      </w:pPr>
      <w:r w:rsidRPr="00FE70FD">
        <w:rPr>
          <w:rFonts w:ascii="Franklin Gothic Medium" w:hAnsi="Franklin Gothic Medium" w:cs="Arial"/>
          <w:sz w:val="22"/>
          <w:szCs w:val="22"/>
        </w:rPr>
        <w:t xml:space="preserve">Disposable caps or hoods </w:t>
      </w:r>
      <w:proofErr w:type="gramStart"/>
      <w:r w:rsidRPr="00FE70FD">
        <w:rPr>
          <w:rFonts w:ascii="Franklin Gothic Medium" w:hAnsi="Franklin Gothic Medium" w:cs="Arial"/>
          <w:sz w:val="22"/>
          <w:szCs w:val="22"/>
        </w:rPr>
        <w:t>are provided</w:t>
      </w:r>
      <w:proofErr w:type="gramEnd"/>
      <w:r w:rsidRPr="00FE70FD">
        <w:rPr>
          <w:rFonts w:ascii="Franklin Gothic Medium" w:hAnsi="Franklin Gothic Medium" w:cs="Arial"/>
          <w:sz w:val="22"/>
          <w:szCs w:val="22"/>
        </w:rPr>
        <w:t xml:space="preserve">.  A disposable hood is to be worn if a </w:t>
      </w:r>
      <w:proofErr w:type="gramStart"/>
      <w:r w:rsidRPr="00FE70FD">
        <w:rPr>
          <w:rFonts w:ascii="Franklin Gothic Medium" w:hAnsi="Franklin Gothic Medium" w:cs="Arial"/>
          <w:sz w:val="22"/>
          <w:szCs w:val="22"/>
        </w:rPr>
        <w:t>face mask</w:t>
      </w:r>
      <w:proofErr w:type="gramEnd"/>
      <w:r w:rsidRPr="00FE70FD">
        <w:rPr>
          <w:rFonts w:ascii="Franklin Gothic Medium" w:hAnsi="Franklin Gothic Medium" w:cs="Arial"/>
          <w:sz w:val="22"/>
          <w:szCs w:val="22"/>
        </w:rPr>
        <w:t xml:space="preserve"> does not cover all facial hair. Shoes that </w:t>
      </w:r>
      <w:proofErr w:type="gramStart"/>
      <w:r w:rsidRPr="00FE70FD">
        <w:rPr>
          <w:rFonts w:ascii="Franklin Gothic Medium" w:hAnsi="Franklin Gothic Medium" w:cs="Arial"/>
          <w:sz w:val="22"/>
          <w:szCs w:val="22"/>
        </w:rPr>
        <w:t>are worn</w:t>
      </w:r>
      <w:proofErr w:type="gramEnd"/>
      <w:r w:rsidRPr="00FE70FD">
        <w:rPr>
          <w:rFonts w:ascii="Franklin Gothic Medium" w:hAnsi="Franklin Gothic Medium" w:cs="Arial"/>
          <w:sz w:val="22"/>
          <w:szCs w:val="22"/>
        </w:rPr>
        <w:t xml:space="preserve"> out of the hospital should not be worn in restricted zones unless shoe covers are also worn.  Disposable shoe covers </w:t>
      </w:r>
      <w:proofErr w:type="gramStart"/>
      <w:r w:rsidRPr="00FE70FD">
        <w:rPr>
          <w:rFonts w:ascii="Franklin Gothic Medium" w:hAnsi="Franklin Gothic Medium" w:cs="Arial"/>
          <w:sz w:val="22"/>
          <w:szCs w:val="22"/>
        </w:rPr>
        <w:t>are provided</w:t>
      </w:r>
      <w:proofErr w:type="gramEnd"/>
      <w:r w:rsidRPr="00FE70FD">
        <w:rPr>
          <w:rFonts w:ascii="Franklin Gothic Medium" w:hAnsi="Franklin Gothic Medium" w:cs="Arial"/>
          <w:sz w:val="22"/>
          <w:szCs w:val="22"/>
        </w:rPr>
        <w:t xml:space="preserve">.  Disposable, string-tied high filtration facemasks are to be worn when entering an operating room if a procedure is about to begin, is underway, or if sterile supplies are exposed.  The </w:t>
      </w:r>
      <w:proofErr w:type="spellStart"/>
      <w:r w:rsidRPr="00FE70FD">
        <w:rPr>
          <w:rFonts w:ascii="Franklin Gothic Medium" w:hAnsi="Franklin Gothic Medium" w:cs="Arial"/>
          <w:sz w:val="22"/>
          <w:szCs w:val="22"/>
        </w:rPr>
        <w:t>Cysto</w:t>
      </w:r>
      <w:proofErr w:type="spellEnd"/>
      <w:r w:rsidRPr="00FE70FD">
        <w:rPr>
          <w:rFonts w:ascii="Franklin Gothic Medium" w:hAnsi="Franklin Gothic Medium" w:cs="Arial"/>
          <w:sz w:val="22"/>
          <w:szCs w:val="22"/>
        </w:rPr>
        <w:t xml:space="preserve"> and Lithotripsy rooms are exempt except during introduction of spinal anesthesia, or during a procedure in which a </w:t>
      </w:r>
      <w:r w:rsidR="00774D3A" w:rsidRPr="00FE70FD">
        <w:rPr>
          <w:rFonts w:ascii="Franklin Gothic Medium" w:hAnsi="Franklin Gothic Medium" w:cs="Arial"/>
          <w:sz w:val="22"/>
          <w:szCs w:val="22"/>
        </w:rPr>
        <w:t>facemask</w:t>
      </w:r>
      <w:r w:rsidRPr="00FE70FD">
        <w:rPr>
          <w:rFonts w:ascii="Franklin Gothic Medium" w:hAnsi="Franklin Gothic Medium" w:cs="Arial"/>
          <w:sz w:val="22"/>
          <w:szCs w:val="22"/>
        </w:rPr>
        <w:t xml:space="preserve"> would be required were the procedure done in the main </w:t>
      </w:r>
      <w:r w:rsidR="00336118">
        <w:rPr>
          <w:rFonts w:ascii="Franklin Gothic Medium" w:hAnsi="Franklin Gothic Medium" w:cs="Arial"/>
          <w:sz w:val="22"/>
          <w:szCs w:val="22"/>
        </w:rPr>
        <w:t>OR</w:t>
      </w:r>
      <w:r w:rsidR="00EE5F3E">
        <w:rPr>
          <w:rFonts w:ascii="Franklin Gothic Medium" w:hAnsi="Franklin Gothic Medium" w:cs="Arial"/>
          <w:sz w:val="22"/>
          <w:szCs w:val="22"/>
        </w:rPr>
        <w:t>.</w:t>
      </w:r>
    </w:p>
    <w:p w:rsidR="00FE70FD" w:rsidRPr="00FE70FD" w:rsidRDefault="00FE70FD" w:rsidP="00FE70FD">
      <w:pPr>
        <w:contextualSpacing/>
        <w:rPr>
          <w:rFonts w:ascii="Franklin Gothic Medium" w:hAnsi="Franklin Gothic Medium" w:cs="Arial"/>
          <w:sz w:val="22"/>
          <w:szCs w:val="22"/>
        </w:rPr>
      </w:pPr>
    </w:p>
    <w:p w:rsidR="00FE70FD" w:rsidRPr="00FE70FD" w:rsidRDefault="00FE70FD" w:rsidP="00FE70FD">
      <w:pPr>
        <w:contextualSpacing/>
        <w:rPr>
          <w:rFonts w:ascii="Franklin Gothic Medium" w:hAnsi="Franklin Gothic Medium" w:cs="Arial"/>
          <w:sz w:val="22"/>
          <w:szCs w:val="22"/>
        </w:rPr>
      </w:pPr>
      <w:r w:rsidRPr="00FE70FD">
        <w:rPr>
          <w:rFonts w:ascii="Franklin Gothic Medium" w:hAnsi="Franklin Gothic Medium" w:cs="Arial"/>
          <w:sz w:val="22"/>
          <w:szCs w:val="22"/>
        </w:rPr>
        <w:t xml:space="preserve">Masks are to be </w:t>
      </w:r>
      <w:proofErr w:type="gramStart"/>
      <w:r w:rsidRPr="00FE70FD">
        <w:rPr>
          <w:rFonts w:ascii="Franklin Gothic Medium" w:hAnsi="Franklin Gothic Medium" w:cs="Arial"/>
          <w:sz w:val="22"/>
          <w:szCs w:val="22"/>
        </w:rPr>
        <w:t>removed</w:t>
      </w:r>
      <w:proofErr w:type="gramEnd"/>
      <w:r w:rsidRPr="00FE70FD">
        <w:rPr>
          <w:rFonts w:ascii="Franklin Gothic Medium" w:hAnsi="Franklin Gothic Medium" w:cs="Arial"/>
          <w:sz w:val="22"/>
          <w:szCs w:val="22"/>
        </w:rPr>
        <w:t xml:space="preserve"> and discarded prior to leaving the Surgery Department.  Warm-up jackets are encouraged as a deterrent for shedding of scarf</w:t>
      </w:r>
      <w:r w:rsidR="00462ED9">
        <w:rPr>
          <w:rFonts w:ascii="Franklin Gothic Medium" w:hAnsi="Franklin Gothic Medium" w:cs="Arial"/>
          <w:sz w:val="22"/>
          <w:szCs w:val="22"/>
        </w:rPr>
        <w:t>skin</w:t>
      </w:r>
      <w:r w:rsidRPr="00FE70FD">
        <w:rPr>
          <w:rFonts w:ascii="Franklin Gothic Medium" w:hAnsi="Franklin Gothic Medium" w:cs="Arial"/>
          <w:sz w:val="22"/>
          <w:szCs w:val="22"/>
        </w:rPr>
        <w:t xml:space="preserve">.  </w:t>
      </w:r>
      <w:proofErr w:type="gramStart"/>
      <w:r w:rsidRPr="00FE70FD">
        <w:rPr>
          <w:rFonts w:ascii="Franklin Gothic Medium" w:hAnsi="Franklin Gothic Medium" w:cs="Arial"/>
          <w:sz w:val="22"/>
          <w:szCs w:val="22"/>
        </w:rPr>
        <w:t>Nail polish and artificial nails should not be worn by persons functioning in the scrub role</w:t>
      </w:r>
      <w:proofErr w:type="gramEnd"/>
      <w:r w:rsidRPr="00FE70FD">
        <w:rPr>
          <w:rFonts w:ascii="Franklin Gothic Medium" w:hAnsi="Franklin Gothic Medium" w:cs="Arial"/>
          <w:sz w:val="22"/>
          <w:szCs w:val="22"/>
        </w:rPr>
        <w:t xml:space="preserve">, and artificial nails are discouraged for all </w:t>
      </w:r>
      <w:r w:rsidR="00774D3A">
        <w:rPr>
          <w:rFonts w:ascii="Franklin Gothic Medium" w:hAnsi="Franklin Gothic Medium" w:cs="Arial"/>
          <w:sz w:val="22"/>
          <w:szCs w:val="22"/>
        </w:rPr>
        <w:t>s</w:t>
      </w:r>
      <w:r w:rsidR="00774D3A" w:rsidRPr="00FE70FD">
        <w:rPr>
          <w:rFonts w:ascii="Franklin Gothic Medium" w:hAnsi="Franklin Gothic Medium" w:cs="Arial"/>
          <w:sz w:val="22"/>
          <w:szCs w:val="22"/>
        </w:rPr>
        <w:t xml:space="preserve">urgery </w:t>
      </w:r>
      <w:r w:rsidRPr="00FE70FD">
        <w:rPr>
          <w:rFonts w:ascii="Franklin Gothic Medium" w:hAnsi="Franklin Gothic Medium" w:cs="Arial"/>
          <w:sz w:val="22"/>
          <w:szCs w:val="22"/>
        </w:rPr>
        <w:t>personnel involved in patient care.</w:t>
      </w:r>
    </w:p>
    <w:p w:rsidR="00096323" w:rsidRDefault="00096323" w:rsidP="00FE70FD">
      <w:pPr>
        <w:contextualSpacing/>
        <w:rPr>
          <w:rFonts w:ascii="Franklin Gothic Medium" w:hAnsi="Franklin Gothic Medium" w:cs="Arial"/>
          <w:sz w:val="22"/>
          <w:szCs w:val="22"/>
        </w:rPr>
      </w:pPr>
    </w:p>
    <w:p w:rsidR="00CD2173" w:rsidRDefault="00CD2173" w:rsidP="00FE70FD">
      <w:pPr>
        <w:contextualSpacing/>
        <w:rPr>
          <w:rFonts w:ascii="Franklin Gothic Medium" w:hAnsi="Franklin Gothic Medium" w:cs="Arial"/>
          <w:b/>
          <w:sz w:val="22"/>
          <w:szCs w:val="22"/>
        </w:rPr>
      </w:pPr>
    </w:p>
    <w:p w:rsidR="00FE70FD" w:rsidRPr="00EE0AD4" w:rsidRDefault="00FE70FD" w:rsidP="00FE70FD">
      <w:pPr>
        <w:contextualSpacing/>
        <w:rPr>
          <w:rFonts w:ascii="Franklin Gothic Medium" w:hAnsi="Franklin Gothic Medium" w:cs="Arial"/>
          <w:b/>
          <w:sz w:val="22"/>
          <w:szCs w:val="22"/>
        </w:rPr>
      </w:pPr>
      <w:r w:rsidRPr="00EE0AD4">
        <w:rPr>
          <w:rFonts w:ascii="Franklin Gothic Medium" w:hAnsi="Franklin Gothic Medium" w:cs="Arial"/>
          <w:b/>
          <w:sz w:val="22"/>
          <w:szCs w:val="22"/>
        </w:rPr>
        <w:lastRenderedPageBreak/>
        <w:t>Personal Protective Equipment (PPE)</w:t>
      </w:r>
    </w:p>
    <w:p w:rsidR="00FE70FD" w:rsidRPr="00FE70FD" w:rsidRDefault="00FE70FD" w:rsidP="00FE70FD">
      <w:pPr>
        <w:contextualSpacing/>
        <w:rPr>
          <w:rFonts w:ascii="Franklin Gothic Medium" w:hAnsi="Franklin Gothic Medium" w:cs="Arial"/>
          <w:sz w:val="22"/>
          <w:szCs w:val="22"/>
        </w:rPr>
      </w:pPr>
      <w:r w:rsidRPr="00FE70FD">
        <w:rPr>
          <w:rFonts w:ascii="Franklin Gothic Medium" w:hAnsi="Franklin Gothic Medium" w:cs="Arial"/>
          <w:sz w:val="22"/>
          <w:szCs w:val="22"/>
        </w:rPr>
        <w:t xml:space="preserve">PPE </w:t>
      </w:r>
      <w:proofErr w:type="gramStart"/>
      <w:r w:rsidRPr="00FE70FD">
        <w:rPr>
          <w:rFonts w:ascii="Franklin Gothic Medium" w:hAnsi="Franklin Gothic Medium" w:cs="Arial"/>
          <w:sz w:val="22"/>
          <w:szCs w:val="22"/>
        </w:rPr>
        <w:t>should be used</w:t>
      </w:r>
      <w:proofErr w:type="gramEnd"/>
      <w:r w:rsidRPr="00FE70FD">
        <w:rPr>
          <w:rFonts w:ascii="Franklin Gothic Medium" w:hAnsi="Franklin Gothic Medium" w:cs="Arial"/>
          <w:sz w:val="22"/>
          <w:szCs w:val="22"/>
        </w:rPr>
        <w:t xml:space="preserve"> as indicated when there is reasonable anticipation of exposure to blood, body fluids, and other potentially infectious material. Available components include</w:t>
      </w:r>
      <w:r w:rsidR="00774D3A">
        <w:rPr>
          <w:rFonts w:ascii="Franklin Gothic Medium" w:hAnsi="Franklin Gothic Medium" w:cs="Arial"/>
          <w:sz w:val="22"/>
          <w:szCs w:val="22"/>
        </w:rPr>
        <w:t xml:space="preserve"> </w:t>
      </w:r>
      <w:r w:rsidRPr="00FE70FD">
        <w:rPr>
          <w:rFonts w:ascii="Franklin Gothic Medium" w:hAnsi="Franklin Gothic Medium" w:cs="Arial"/>
          <w:sz w:val="22"/>
          <w:szCs w:val="22"/>
        </w:rPr>
        <w:t xml:space="preserve">scrub attire, gloves, </w:t>
      </w:r>
      <w:proofErr w:type="gramStart"/>
      <w:r w:rsidRPr="00FE70FD">
        <w:rPr>
          <w:rFonts w:ascii="Franklin Gothic Medium" w:hAnsi="Franklin Gothic Medium" w:cs="Arial"/>
          <w:sz w:val="22"/>
          <w:szCs w:val="22"/>
        </w:rPr>
        <w:t>hair</w:t>
      </w:r>
      <w:proofErr w:type="gramEnd"/>
      <w:r w:rsidRPr="00FE70FD">
        <w:rPr>
          <w:rFonts w:ascii="Franklin Gothic Medium" w:hAnsi="Franklin Gothic Medium" w:cs="Arial"/>
          <w:sz w:val="22"/>
          <w:szCs w:val="22"/>
        </w:rPr>
        <w:t xml:space="preserve"> cover, shoe covers, eye/face protection, warm-up jackets, and cover gowns. PPE is to be </w:t>
      </w:r>
      <w:proofErr w:type="gramStart"/>
      <w:r w:rsidRPr="00FE70FD">
        <w:rPr>
          <w:rFonts w:ascii="Franklin Gothic Medium" w:hAnsi="Franklin Gothic Medium" w:cs="Arial"/>
          <w:sz w:val="22"/>
          <w:szCs w:val="22"/>
        </w:rPr>
        <w:t>discarded</w:t>
      </w:r>
      <w:proofErr w:type="gramEnd"/>
      <w:r w:rsidRPr="00FE70FD">
        <w:rPr>
          <w:rFonts w:ascii="Franklin Gothic Medium" w:hAnsi="Franklin Gothic Medium" w:cs="Arial"/>
          <w:sz w:val="22"/>
          <w:szCs w:val="22"/>
        </w:rPr>
        <w:t xml:space="preserve"> (if disposable) or cleaned with a </w:t>
      </w:r>
      <w:proofErr w:type="spellStart"/>
      <w:r w:rsidRPr="00FE70FD">
        <w:rPr>
          <w:rFonts w:ascii="Franklin Gothic Medium" w:hAnsi="Franklin Gothic Medium" w:cs="Arial"/>
          <w:sz w:val="22"/>
          <w:szCs w:val="22"/>
        </w:rPr>
        <w:t>tuberculocidal</w:t>
      </w:r>
      <w:proofErr w:type="spellEnd"/>
      <w:r w:rsidRPr="00FE70FD">
        <w:rPr>
          <w:rFonts w:ascii="Franklin Gothic Medium" w:hAnsi="Franklin Gothic Medium" w:cs="Arial"/>
          <w:sz w:val="22"/>
          <w:szCs w:val="22"/>
        </w:rPr>
        <w:t xml:space="preserve"> disinfectant (if reusable).</w:t>
      </w:r>
    </w:p>
    <w:p w:rsidR="00FE70FD" w:rsidRDefault="00FE70FD" w:rsidP="004E4CBA">
      <w:pPr>
        <w:contextualSpacing/>
        <w:rPr>
          <w:rFonts w:ascii="Franklin Gothic Medium" w:hAnsi="Franklin Gothic Medium" w:cs="Arial"/>
          <w:sz w:val="22"/>
          <w:szCs w:val="22"/>
        </w:rPr>
      </w:pPr>
    </w:p>
    <w:p w:rsidR="002D74BA" w:rsidRDefault="002D74BA" w:rsidP="002D74BA">
      <w:pPr>
        <w:contextualSpacing/>
        <w:rPr>
          <w:rFonts w:ascii="Franklin Gothic Medium" w:hAnsi="Franklin Gothic Medium" w:cs="Arial"/>
          <w:b/>
          <w:sz w:val="22"/>
          <w:szCs w:val="22"/>
        </w:rPr>
      </w:pPr>
      <w:r w:rsidRPr="00FE70FD">
        <w:rPr>
          <w:rFonts w:ascii="Franklin Gothic Medium" w:hAnsi="Franklin Gothic Medium" w:cs="Arial"/>
          <w:b/>
          <w:sz w:val="22"/>
          <w:szCs w:val="22"/>
        </w:rPr>
        <w:t>LATEX SENSITIVITY</w:t>
      </w:r>
    </w:p>
    <w:p w:rsidR="002D74BA" w:rsidRDefault="002D74BA" w:rsidP="002D74BA">
      <w:pPr>
        <w:contextualSpacing/>
        <w:rPr>
          <w:rFonts w:ascii="Franklin Gothic Medium" w:hAnsi="Franklin Gothic Medium" w:cs="Arial"/>
          <w:sz w:val="22"/>
          <w:szCs w:val="22"/>
        </w:rPr>
      </w:pPr>
      <w:r w:rsidRPr="00FE70FD">
        <w:rPr>
          <w:rFonts w:ascii="Franklin Gothic Medium" w:hAnsi="Franklin Gothic Medium" w:cs="Arial"/>
          <w:sz w:val="22"/>
          <w:szCs w:val="22"/>
        </w:rPr>
        <w:t>A latex allergy can result from repeated exposure to proteins in natural rubber latex through skin contact or inhalation.  Reactions usually begin within minutes of exposure to latex, but can also occur hours later and produce various symptoms.  These include skin rash, inflammation, respiratory irritation, asthma, and</w:t>
      </w:r>
      <w:r>
        <w:rPr>
          <w:rFonts w:ascii="Franklin Gothic Medium" w:hAnsi="Franklin Gothic Medium" w:cs="Arial"/>
          <w:sz w:val="22"/>
          <w:szCs w:val="22"/>
        </w:rPr>
        <w:t>,</w:t>
      </w:r>
      <w:r w:rsidRPr="00FE70FD">
        <w:rPr>
          <w:rFonts w:ascii="Franklin Gothic Medium" w:hAnsi="Franklin Gothic Medium" w:cs="Arial"/>
          <w:sz w:val="22"/>
          <w:szCs w:val="22"/>
        </w:rPr>
        <w:t xml:space="preserve"> in rare cases, anaphylactic shock.  </w:t>
      </w:r>
    </w:p>
    <w:p w:rsidR="002D74BA" w:rsidRPr="00FE70FD" w:rsidRDefault="002D74BA" w:rsidP="002D74BA">
      <w:pPr>
        <w:contextualSpacing/>
        <w:rPr>
          <w:rFonts w:ascii="Franklin Gothic Medium" w:hAnsi="Franklin Gothic Medium" w:cs="Arial"/>
          <w:sz w:val="22"/>
          <w:szCs w:val="22"/>
        </w:rPr>
      </w:pPr>
    </w:p>
    <w:p w:rsidR="002D74BA" w:rsidRPr="00FE70FD" w:rsidRDefault="002D74BA" w:rsidP="002D74BA">
      <w:pPr>
        <w:contextualSpacing/>
        <w:rPr>
          <w:rFonts w:ascii="Franklin Gothic Medium" w:hAnsi="Franklin Gothic Medium" w:cs="Arial"/>
          <w:sz w:val="22"/>
          <w:szCs w:val="22"/>
        </w:rPr>
      </w:pPr>
      <w:r>
        <w:rPr>
          <w:rFonts w:ascii="Franklin Gothic Medium" w:hAnsi="Franklin Gothic Medium" w:cs="Arial"/>
          <w:sz w:val="22"/>
          <w:szCs w:val="22"/>
        </w:rPr>
        <w:t>Greene County General Hospital</w:t>
      </w:r>
      <w:r w:rsidRPr="00FE70FD">
        <w:rPr>
          <w:rFonts w:ascii="Franklin Gothic Medium" w:hAnsi="Franklin Gothic Medium" w:cs="Arial"/>
          <w:sz w:val="22"/>
          <w:szCs w:val="22"/>
        </w:rPr>
        <w:t xml:space="preserve"> has created a task force of employees from many different departments to address issues such as latex safe alternatives, developing policy and procedures to prevent exposure to latex, patient care protocols in nursing, admission and discharge protocols, education issues</w:t>
      </w:r>
      <w:r>
        <w:rPr>
          <w:rFonts w:ascii="Franklin Gothic Medium" w:hAnsi="Franklin Gothic Medium" w:cs="Arial"/>
          <w:sz w:val="22"/>
          <w:szCs w:val="22"/>
        </w:rPr>
        <w:t>,</w:t>
      </w:r>
      <w:r w:rsidRPr="00FE70FD">
        <w:rPr>
          <w:rFonts w:ascii="Franklin Gothic Medium" w:hAnsi="Franklin Gothic Medium" w:cs="Arial"/>
          <w:sz w:val="22"/>
          <w:szCs w:val="22"/>
        </w:rPr>
        <w:t xml:space="preserve"> and training for the staff.  </w:t>
      </w:r>
    </w:p>
    <w:p w:rsidR="00C47C31" w:rsidRDefault="00C47C31">
      <w:pPr>
        <w:rPr>
          <w:rFonts w:ascii="Franklin Gothic Medium" w:hAnsi="Franklin Gothic Medium" w:cs="Arial"/>
          <w:b/>
          <w:sz w:val="28"/>
          <w:szCs w:val="28"/>
        </w:rPr>
      </w:pPr>
      <w:r>
        <w:rPr>
          <w:rFonts w:ascii="Franklin Gothic Medium" w:hAnsi="Franklin Gothic Medium" w:cs="Arial"/>
          <w:b/>
          <w:sz w:val="28"/>
          <w:szCs w:val="28"/>
        </w:rPr>
        <w:br w:type="page"/>
      </w:r>
    </w:p>
    <w:p w:rsidR="0009428B" w:rsidRPr="0060010E" w:rsidRDefault="0009428B" w:rsidP="004E4CBA">
      <w:pPr>
        <w:contextualSpacing/>
        <w:rPr>
          <w:rFonts w:ascii="Franklin Gothic Medium" w:hAnsi="Franklin Gothic Medium" w:cs="Arial"/>
          <w:b/>
          <w:sz w:val="22"/>
          <w:szCs w:val="22"/>
        </w:rPr>
      </w:pPr>
      <w:r w:rsidRPr="0060010E">
        <w:rPr>
          <w:rFonts w:ascii="Franklin Gothic Medium" w:hAnsi="Franklin Gothic Medium" w:cs="Arial"/>
          <w:b/>
          <w:sz w:val="22"/>
          <w:szCs w:val="22"/>
        </w:rPr>
        <w:lastRenderedPageBreak/>
        <w:t>SERVICE EXCELLENCE</w:t>
      </w:r>
    </w:p>
    <w:p w:rsidR="00CD2173" w:rsidRDefault="00CD2173" w:rsidP="00CD2173">
      <w:pPr>
        <w:contextualSpacing/>
        <w:rPr>
          <w:rFonts w:ascii="Franklin Gothic Medium" w:hAnsi="Franklin Gothic Medium" w:cs="Arial"/>
          <w:b/>
          <w:sz w:val="22"/>
          <w:szCs w:val="22"/>
        </w:rPr>
      </w:pPr>
    </w:p>
    <w:p w:rsidR="00CD2173" w:rsidRDefault="00CD2173" w:rsidP="00CD2173">
      <w:pPr>
        <w:contextualSpacing/>
        <w:rPr>
          <w:rFonts w:ascii="Franklin Gothic Medium" w:hAnsi="Franklin Gothic Medium" w:cs="Arial"/>
          <w:b/>
          <w:sz w:val="22"/>
          <w:szCs w:val="22"/>
        </w:rPr>
      </w:pPr>
      <w:r>
        <w:rPr>
          <w:rFonts w:ascii="Franklin Gothic Medium" w:hAnsi="Franklin Gothic Medium" w:cs="Arial"/>
          <w:b/>
          <w:sz w:val="22"/>
          <w:szCs w:val="22"/>
        </w:rPr>
        <w:t>PATIENT RIGHTS</w:t>
      </w:r>
    </w:p>
    <w:p w:rsidR="00CD2173" w:rsidRPr="0009428B" w:rsidRDefault="00CD2173" w:rsidP="00CD2173">
      <w:pPr>
        <w:contextualSpacing/>
        <w:rPr>
          <w:rFonts w:ascii="Franklin Gothic Medium" w:hAnsi="Franklin Gothic Medium" w:cs="Arial"/>
          <w:sz w:val="22"/>
          <w:szCs w:val="22"/>
        </w:rPr>
      </w:pPr>
      <w:r>
        <w:rPr>
          <w:rFonts w:ascii="Franklin Gothic Medium" w:hAnsi="Franklin Gothic Medium" w:cs="Arial"/>
          <w:sz w:val="22"/>
          <w:szCs w:val="22"/>
        </w:rPr>
        <w:t>Greene County General Hospital</w:t>
      </w:r>
      <w:r w:rsidRPr="0009428B">
        <w:rPr>
          <w:rFonts w:ascii="Franklin Gothic Medium" w:hAnsi="Franklin Gothic Medium" w:cs="Arial"/>
          <w:sz w:val="22"/>
          <w:szCs w:val="22"/>
        </w:rPr>
        <w:t xml:space="preserve"> patients have the right to expect high quality servic</w:t>
      </w:r>
      <w:r>
        <w:rPr>
          <w:rFonts w:ascii="Franklin Gothic Medium" w:hAnsi="Franklin Gothic Medium" w:cs="Arial"/>
          <w:sz w:val="22"/>
          <w:szCs w:val="22"/>
        </w:rPr>
        <w:t>e</w:t>
      </w:r>
      <w:r w:rsidRPr="0009428B">
        <w:rPr>
          <w:rFonts w:ascii="Franklin Gothic Medium" w:hAnsi="Franklin Gothic Medium" w:cs="Arial"/>
          <w:sz w:val="22"/>
          <w:szCs w:val="22"/>
        </w:rPr>
        <w:t xml:space="preserve">.  Patients are to </w:t>
      </w:r>
      <w:proofErr w:type="gramStart"/>
      <w:r w:rsidRPr="0009428B">
        <w:rPr>
          <w:rFonts w:ascii="Franklin Gothic Medium" w:hAnsi="Franklin Gothic Medium" w:cs="Arial"/>
          <w:sz w:val="22"/>
          <w:szCs w:val="22"/>
        </w:rPr>
        <w:t>be treated</w:t>
      </w:r>
      <w:proofErr w:type="gramEnd"/>
      <w:r w:rsidRPr="0009428B">
        <w:rPr>
          <w:rFonts w:ascii="Franklin Gothic Medium" w:hAnsi="Franklin Gothic Medium" w:cs="Arial"/>
          <w:sz w:val="22"/>
          <w:szCs w:val="22"/>
        </w:rPr>
        <w:t xml:space="preserve"> with respect and dignity.  All individuals within </w:t>
      </w:r>
      <w:r>
        <w:rPr>
          <w:rFonts w:ascii="Franklin Gothic Medium" w:hAnsi="Franklin Gothic Medium" w:cs="Arial"/>
          <w:sz w:val="22"/>
          <w:szCs w:val="22"/>
        </w:rPr>
        <w:t>the GCGH</w:t>
      </w:r>
      <w:r w:rsidRPr="0009428B">
        <w:rPr>
          <w:rFonts w:ascii="Franklin Gothic Medium" w:hAnsi="Franklin Gothic Medium" w:cs="Arial"/>
          <w:sz w:val="22"/>
          <w:szCs w:val="22"/>
        </w:rPr>
        <w:t xml:space="preserve"> healthcare system will work to provide the highest level of patient care.  No patient is to </w:t>
      </w:r>
      <w:proofErr w:type="gramStart"/>
      <w:r w:rsidRPr="0009428B">
        <w:rPr>
          <w:rFonts w:ascii="Franklin Gothic Medium" w:hAnsi="Franklin Gothic Medium" w:cs="Arial"/>
          <w:sz w:val="22"/>
          <w:szCs w:val="22"/>
        </w:rPr>
        <w:t>be treated</w:t>
      </w:r>
      <w:proofErr w:type="gramEnd"/>
      <w:r w:rsidRPr="0009428B">
        <w:rPr>
          <w:rFonts w:ascii="Franklin Gothic Medium" w:hAnsi="Franklin Gothic Medium" w:cs="Arial"/>
          <w:sz w:val="22"/>
          <w:szCs w:val="22"/>
        </w:rPr>
        <w:t xml:space="preserve"> differently or to be denied treatment because of an inability to pay, race, creed, national origin, religion, age, military service status, pregnancy, gender, gender identity, disability, or sexual preference.</w:t>
      </w:r>
    </w:p>
    <w:p w:rsidR="00CD2173" w:rsidRPr="0009428B" w:rsidRDefault="00CD2173" w:rsidP="00CD2173">
      <w:pPr>
        <w:contextualSpacing/>
        <w:rPr>
          <w:rFonts w:ascii="Franklin Gothic Medium" w:hAnsi="Franklin Gothic Medium" w:cs="Arial"/>
          <w:sz w:val="22"/>
          <w:szCs w:val="22"/>
        </w:rPr>
      </w:pPr>
    </w:p>
    <w:p w:rsidR="00CD2173" w:rsidRDefault="00CD2173" w:rsidP="00CD2173">
      <w:pPr>
        <w:contextualSpacing/>
        <w:rPr>
          <w:rFonts w:ascii="Franklin Gothic Medium" w:hAnsi="Franklin Gothic Medium" w:cs="Arial"/>
          <w:sz w:val="22"/>
          <w:szCs w:val="22"/>
        </w:rPr>
      </w:pPr>
      <w:r>
        <w:rPr>
          <w:rFonts w:ascii="Franklin Gothic Medium" w:hAnsi="Franklin Gothic Medium" w:cs="Arial"/>
          <w:sz w:val="22"/>
          <w:szCs w:val="22"/>
        </w:rPr>
        <w:t>Policy Reference:</w:t>
      </w:r>
    </w:p>
    <w:p w:rsidR="00CD2173" w:rsidRDefault="00CD2173" w:rsidP="00CD2173">
      <w:pPr>
        <w:contextualSpacing/>
        <w:rPr>
          <w:rFonts w:ascii="Franklin Gothic Medium" w:hAnsi="Franklin Gothic Medium" w:cs="Arial"/>
          <w:sz w:val="22"/>
          <w:szCs w:val="22"/>
        </w:rPr>
      </w:pPr>
      <w:r>
        <w:rPr>
          <w:rFonts w:ascii="Franklin Gothic Medium" w:hAnsi="Franklin Gothic Medium" w:cs="Arial"/>
          <w:sz w:val="22"/>
          <w:szCs w:val="22"/>
        </w:rPr>
        <w:t>Policy Stat 2999137</w:t>
      </w:r>
      <w:r w:rsidRPr="0009428B">
        <w:rPr>
          <w:rFonts w:ascii="Franklin Gothic Medium" w:hAnsi="Franklin Gothic Medium" w:cs="Arial"/>
          <w:sz w:val="22"/>
          <w:szCs w:val="22"/>
        </w:rPr>
        <w:t xml:space="preserve"> “Patient Bill of Rig</w:t>
      </w:r>
      <w:r>
        <w:rPr>
          <w:rFonts w:ascii="Franklin Gothic Medium" w:hAnsi="Franklin Gothic Medium" w:cs="Arial"/>
          <w:sz w:val="22"/>
          <w:szCs w:val="22"/>
        </w:rPr>
        <w:t>hts</w:t>
      </w:r>
      <w:r w:rsidRPr="0009428B">
        <w:rPr>
          <w:rFonts w:ascii="Franklin Gothic Medium" w:hAnsi="Franklin Gothic Medium" w:cs="Arial"/>
          <w:sz w:val="22"/>
          <w:szCs w:val="22"/>
        </w:rPr>
        <w:t xml:space="preserve">” </w:t>
      </w:r>
    </w:p>
    <w:p w:rsidR="00CD2173" w:rsidRDefault="00CD2173" w:rsidP="00CD2173">
      <w:pPr>
        <w:contextualSpacing/>
        <w:rPr>
          <w:rFonts w:ascii="Franklin Gothic Medium" w:hAnsi="Franklin Gothic Medium" w:cs="Arial"/>
          <w:sz w:val="22"/>
          <w:szCs w:val="22"/>
        </w:rPr>
      </w:pPr>
      <w:r>
        <w:rPr>
          <w:rFonts w:ascii="Franklin Gothic Medium" w:hAnsi="Franklin Gothic Medium" w:cs="Arial"/>
          <w:sz w:val="22"/>
          <w:szCs w:val="22"/>
        </w:rPr>
        <w:t>Policy Stat 3493034 “Employee Handbook, Section 4, Standards of Conduct”</w:t>
      </w:r>
    </w:p>
    <w:p w:rsidR="00CD2173" w:rsidRPr="0009428B" w:rsidRDefault="00CD2173" w:rsidP="00CD2173">
      <w:pPr>
        <w:contextualSpacing/>
        <w:rPr>
          <w:rFonts w:ascii="Franklin Gothic Medium" w:hAnsi="Franklin Gothic Medium" w:cs="Arial"/>
          <w:sz w:val="22"/>
          <w:szCs w:val="22"/>
        </w:rPr>
      </w:pPr>
      <w:r>
        <w:rPr>
          <w:rFonts w:ascii="Franklin Gothic Medium" w:hAnsi="Franklin Gothic Medium" w:cs="Arial"/>
          <w:sz w:val="22"/>
          <w:szCs w:val="22"/>
        </w:rPr>
        <w:t>Policy Stat 4135224 “Code of Conduct”</w:t>
      </w:r>
    </w:p>
    <w:p w:rsidR="00CD2173" w:rsidRPr="0009428B" w:rsidRDefault="00CD2173" w:rsidP="00CD2173">
      <w:pPr>
        <w:contextualSpacing/>
        <w:rPr>
          <w:rFonts w:ascii="Franklin Gothic Medium" w:hAnsi="Franklin Gothic Medium" w:cs="Arial"/>
          <w:b/>
          <w:sz w:val="22"/>
          <w:szCs w:val="22"/>
        </w:rPr>
      </w:pPr>
    </w:p>
    <w:p w:rsidR="00CD2173" w:rsidRPr="0009428B" w:rsidRDefault="00CD2173" w:rsidP="00CD2173">
      <w:pPr>
        <w:contextualSpacing/>
        <w:rPr>
          <w:rFonts w:ascii="Franklin Gothic Medium" w:hAnsi="Franklin Gothic Medium" w:cs="Arial"/>
          <w:b/>
          <w:sz w:val="22"/>
          <w:szCs w:val="22"/>
        </w:rPr>
      </w:pPr>
      <w:r>
        <w:rPr>
          <w:rFonts w:ascii="Franklin Gothic Medium" w:hAnsi="Franklin Gothic Medium" w:cs="Arial"/>
          <w:b/>
          <w:sz w:val="22"/>
          <w:szCs w:val="22"/>
        </w:rPr>
        <w:t>STANDARD OF CONDUCT</w:t>
      </w:r>
    </w:p>
    <w:p w:rsidR="00CD2173" w:rsidRPr="00C90B29" w:rsidRDefault="00CD2173" w:rsidP="00CD2173">
      <w:pPr>
        <w:contextualSpacing/>
        <w:rPr>
          <w:rFonts w:ascii="Franklin Gothic Medium" w:hAnsi="Franklin Gothic Medium" w:cs="Arial"/>
          <w:sz w:val="22"/>
          <w:szCs w:val="22"/>
        </w:rPr>
      </w:pPr>
      <w:r>
        <w:rPr>
          <w:rFonts w:ascii="Franklin Gothic Medium" w:hAnsi="Franklin Gothic Medium" w:cs="Arial"/>
          <w:sz w:val="22"/>
          <w:szCs w:val="22"/>
        </w:rPr>
        <w:t xml:space="preserve">Non-hospital employees and certain visitors are required to follow the GCGH Standards of Conduct.  These Standards </w:t>
      </w:r>
      <w:r w:rsidRPr="00C90B29">
        <w:rPr>
          <w:rFonts w:ascii="Franklin Gothic Medium" w:hAnsi="Franklin Gothic Medium" w:cs="Arial"/>
          <w:sz w:val="22"/>
          <w:szCs w:val="22"/>
        </w:rPr>
        <w:t xml:space="preserve">define the quality of relationships </w:t>
      </w:r>
      <w:r>
        <w:rPr>
          <w:rFonts w:ascii="Franklin Gothic Medium" w:hAnsi="Franklin Gothic Medium" w:cs="Arial"/>
          <w:sz w:val="22"/>
          <w:szCs w:val="22"/>
        </w:rPr>
        <w:t>between</w:t>
      </w:r>
      <w:r w:rsidRPr="00C90B29">
        <w:rPr>
          <w:rFonts w:ascii="Franklin Gothic Medium" w:hAnsi="Franklin Gothic Medium" w:cs="Arial"/>
          <w:sz w:val="22"/>
          <w:szCs w:val="22"/>
        </w:rPr>
        <w:t xml:space="preserve"> </w:t>
      </w:r>
      <w:r>
        <w:rPr>
          <w:rFonts w:ascii="Franklin Gothic Medium" w:hAnsi="Franklin Gothic Medium" w:cs="Arial"/>
          <w:sz w:val="22"/>
          <w:szCs w:val="22"/>
        </w:rPr>
        <w:t>employees</w:t>
      </w:r>
      <w:r w:rsidRPr="00C90B29">
        <w:rPr>
          <w:rFonts w:ascii="Franklin Gothic Medium" w:hAnsi="Franklin Gothic Medium" w:cs="Arial"/>
          <w:sz w:val="22"/>
          <w:szCs w:val="22"/>
        </w:rPr>
        <w:t>, patients, families</w:t>
      </w:r>
      <w:r>
        <w:rPr>
          <w:rFonts w:ascii="Franklin Gothic Medium" w:hAnsi="Franklin Gothic Medium" w:cs="Arial"/>
          <w:sz w:val="22"/>
          <w:szCs w:val="22"/>
        </w:rPr>
        <w:t xml:space="preserve">, </w:t>
      </w:r>
      <w:r w:rsidRPr="00C90B29">
        <w:rPr>
          <w:rFonts w:ascii="Franklin Gothic Medium" w:hAnsi="Franklin Gothic Medium" w:cs="Arial"/>
          <w:sz w:val="22"/>
          <w:szCs w:val="22"/>
        </w:rPr>
        <w:t>volunteers</w:t>
      </w:r>
      <w:r>
        <w:rPr>
          <w:rFonts w:ascii="Franklin Gothic Medium" w:hAnsi="Franklin Gothic Medium" w:cs="Arial"/>
          <w:sz w:val="22"/>
          <w:szCs w:val="22"/>
        </w:rPr>
        <w:t>, vendors, and visitors.</w:t>
      </w:r>
      <w:r w:rsidRPr="00C90B29">
        <w:rPr>
          <w:rFonts w:ascii="Franklin Gothic Medium" w:hAnsi="Franklin Gothic Medium" w:cs="Arial"/>
          <w:sz w:val="22"/>
          <w:szCs w:val="22"/>
        </w:rPr>
        <w:t xml:space="preserve">  This includes people of every age and generation, every department and type of work, every ethnic and religious group.  </w:t>
      </w:r>
      <w:r>
        <w:rPr>
          <w:rFonts w:ascii="Franklin Gothic Medium" w:hAnsi="Franklin Gothic Medium" w:cs="Arial"/>
          <w:sz w:val="22"/>
          <w:szCs w:val="22"/>
        </w:rPr>
        <w:t xml:space="preserve">Disruptive behavior </w:t>
      </w:r>
      <w:proofErr w:type="gramStart"/>
      <w:r>
        <w:rPr>
          <w:rFonts w:ascii="Franklin Gothic Medium" w:hAnsi="Franklin Gothic Medium" w:cs="Arial"/>
          <w:sz w:val="22"/>
          <w:szCs w:val="22"/>
        </w:rPr>
        <w:t>will not be tolerated</w:t>
      </w:r>
      <w:proofErr w:type="gramEnd"/>
      <w:r>
        <w:rPr>
          <w:rFonts w:ascii="Franklin Gothic Medium" w:hAnsi="Franklin Gothic Medium" w:cs="Arial"/>
          <w:sz w:val="22"/>
          <w:szCs w:val="22"/>
        </w:rPr>
        <w:t xml:space="preserve"> at GCGH.</w:t>
      </w:r>
    </w:p>
    <w:p w:rsidR="00CD2173" w:rsidRPr="00FD03F8" w:rsidRDefault="00CD2173" w:rsidP="00CD2173">
      <w:pPr>
        <w:contextualSpacing/>
        <w:rPr>
          <w:rFonts w:ascii="Franklin Gothic Medium" w:hAnsi="Franklin Gothic Medium" w:cs="Arial"/>
          <w:sz w:val="22"/>
          <w:szCs w:val="22"/>
        </w:rPr>
      </w:pPr>
    </w:p>
    <w:p w:rsidR="00CD2173" w:rsidRDefault="00CD2173" w:rsidP="00CD2173">
      <w:pPr>
        <w:contextualSpacing/>
        <w:rPr>
          <w:rFonts w:ascii="Franklin Gothic Medium" w:hAnsi="Franklin Gothic Medium" w:cs="Arial"/>
          <w:sz w:val="22"/>
          <w:szCs w:val="22"/>
        </w:rPr>
      </w:pPr>
      <w:r>
        <w:rPr>
          <w:rFonts w:ascii="Franklin Gothic Medium" w:hAnsi="Franklin Gothic Medium" w:cs="Arial"/>
          <w:sz w:val="22"/>
          <w:szCs w:val="22"/>
        </w:rPr>
        <w:t xml:space="preserve">Greene County General Hospital Standards of Conduct are: </w:t>
      </w:r>
    </w:p>
    <w:p w:rsidR="00CD2173" w:rsidRPr="00FD03F8" w:rsidRDefault="00CD2173" w:rsidP="00CD2173">
      <w:pPr>
        <w:contextualSpacing/>
        <w:rPr>
          <w:rFonts w:ascii="Franklin Gothic Medium" w:hAnsi="Franklin Gothic Medium" w:cs="Arial"/>
          <w:sz w:val="22"/>
          <w:szCs w:val="22"/>
        </w:rPr>
      </w:pPr>
    </w:p>
    <w:p w:rsidR="00CD2173" w:rsidRPr="00351A7D" w:rsidRDefault="00CD2173" w:rsidP="00CD2173">
      <w:pPr>
        <w:pStyle w:val="ListParagraph"/>
        <w:numPr>
          <w:ilvl w:val="0"/>
          <w:numId w:val="1"/>
        </w:numPr>
        <w:ind w:left="360"/>
        <w:rPr>
          <w:rFonts w:ascii="Franklin Gothic Medium" w:hAnsi="Franklin Gothic Medium" w:cs="Arial"/>
          <w:sz w:val="22"/>
          <w:szCs w:val="22"/>
        </w:rPr>
      </w:pPr>
      <w:r w:rsidRPr="00351A7D">
        <w:rPr>
          <w:rFonts w:ascii="Franklin Gothic Medium" w:hAnsi="Franklin Gothic Medium" w:cs="Arial"/>
          <w:sz w:val="22"/>
          <w:szCs w:val="22"/>
        </w:rPr>
        <w:t xml:space="preserve">Quality – </w:t>
      </w:r>
      <w:r>
        <w:rPr>
          <w:rFonts w:ascii="Franklin Gothic Medium" w:hAnsi="Franklin Gothic Medium" w:cs="Arial"/>
          <w:sz w:val="22"/>
          <w:szCs w:val="22"/>
        </w:rPr>
        <w:t>GCGH staff</w:t>
      </w:r>
      <w:r w:rsidRPr="00351A7D">
        <w:rPr>
          <w:rFonts w:ascii="Franklin Gothic Medium" w:hAnsi="Franklin Gothic Medium" w:cs="Arial"/>
          <w:sz w:val="22"/>
          <w:szCs w:val="22"/>
        </w:rPr>
        <w:t xml:space="preserve"> uphold the highest standards of quality care and service.</w:t>
      </w:r>
    </w:p>
    <w:p w:rsidR="00CD2173" w:rsidRPr="00351A7D" w:rsidRDefault="00CD2173" w:rsidP="00CD2173">
      <w:pPr>
        <w:pStyle w:val="ListParagraph"/>
        <w:numPr>
          <w:ilvl w:val="0"/>
          <w:numId w:val="1"/>
        </w:numPr>
        <w:ind w:left="360"/>
        <w:rPr>
          <w:rFonts w:ascii="Franklin Gothic Medium" w:hAnsi="Franklin Gothic Medium" w:cs="Arial"/>
          <w:sz w:val="22"/>
          <w:szCs w:val="22"/>
        </w:rPr>
      </w:pPr>
      <w:r w:rsidRPr="00351A7D">
        <w:rPr>
          <w:rFonts w:ascii="Franklin Gothic Medium" w:hAnsi="Franklin Gothic Medium" w:cs="Arial"/>
          <w:sz w:val="22"/>
          <w:szCs w:val="22"/>
        </w:rPr>
        <w:t xml:space="preserve">Communication – </w:t>
      </w:r>
      <w:r>
        <w:rPr>
          <w:rFonts w:ascii="Franklin Gothic Medium" w:hAnsi="Franklin Gothic Medium" w:cs="Arial"/>
          <w:sz w:val="22"/>
          <w:szCs w:val="22"/>
        </w:rPr>
        <w:t>GCGH staff</w:t>
      </w:r>
      <w:r w:rsidRPr="00351A7D">
        <w:rPr>
          <w:rFonts w:ascii="Franklin Gothic Medium" w:hAnsi="Franklin Gothic Medium" w:cs="Arial"/>
          <w:sz w:val="22"/>
          <w:szCs w:val="22"/>
        </w:rPr>
        <w:t xml:space="preserve"> communicate clearly and with compassion.</w:t>
      </w:r>
    </w:p>
    <w:p w:rsidR="00CD2173" w:rsidRPr="00351A7D" w:rsidRDefault="00CD2173" w:rsidP="00CD2173">
      <w:pPr>
        <w:pStyle w:val="ListParagraph"/>
        <w:numPr>
          <w:ilvl w:val="0"/>
          <w:numId w:val="1"/>
        </w:numPr>
        <w:ind w:left="360"/>
        <w:rPr>
          <w:rFonts w:ascii="Franklin Gothic Medium" w:hAnsi="Franklin Gothic Medium" w:cs="Arial"/>
          <w:sz w:val="22"/>
          <w:szCs w:val="22"/>
        </w:rPr>
      </w:pPr>
      <w:r w:rsidRPr="00351A7D">
        <w:rPr>
          <w:rFonts w:ascii="Franklin Gothic Medium" w:hAnsi="Franklin Gothic Medium" w:cs="Arial"/>
          <w:sz w:val="22"/>
          <w:szCs w:val="22"/>
        </w:rPr>
        <w:t xml:space="preserve">Environment – </w:t>
      </w:r>
      <w:r>
        <w:rPr>
          <w:rFonts w:ascii="Franklin Gothic Medium" w:hAnsi="Franklin Gothic Medium" w:cs="Arial"/>
          <w:sz w:val="22"/>
          <w:szCs w:val="22"/>
        </w:rPr>
        <w:t>GCGH staff</w:t>
      </w:r>
      <w:r w:rsidRPr="00351A7D">
        <w:rPr>
          <w:rFonts w:ascii="Franklin Gothic Medium" w:hAnsi="Franklin Gothic Medium" w:cs="Arial"/>
          <w:sz w:val="22"/>
          <w:szCs w:val="22"/>
        </w:rPr>
        <w:t xml:space="preserve"> maintain a welcoming environment.</w:t>
      </w:r>
    </w:p>
    <w:p w:rsidR="00CD2173" w:rsidRDefault="00CD2173" w:rsidP="00CD2173">
      <w:pPr>
        <w:pStyle w:val="ListParagraph"/>
        <w:numPr>
          <w:ilvl w:val="0"/>
          <w:numId w:val="1"/>
        </w:numPr>
        <w:ind w:left="360"/>
        <w:rPr>
          <w:rFonts w:ascii="Franklin Gothic Medium" w:hAnsi="Franklin Gothic Medium" w:cs="Arial"/>
          <w:sz w:val="22"/>
          <w:szCs w:val="22"/>
        </w:rPr>
      </w:pPr>
      <w:r w:rsidRPr="00351A7D">
        <w:rPr>
          <w:rFonts w:ascii="Franklin Gothic Medium" w:hAnsi="Franklin Gothic Medium" w:cs="Arial"/>
          <w:sz w:val="22"/>
          <w:szCs w:val="22"/>
        </w:rPr>
        <w:t xml:space="preserve">Accessible – </w:t>
      </w:r>
      <w:r>
        <w:rPr>
          <w:rFonts w:ascii="Franklin Gothic Medium" w:hAnsi="Franklin Gothic Medium" w:cs="Arial"/>
          <w:sz w:val="22"/>
          <w:szCs w:val="22"/>
        </w:rPr>
        <w:t>GCGH staff</w:t>
      </w:r>
      <w:r w:rsidRPr="00351A7D">
        <w:rPr>
          <w:rFonts w:ascii="Franklin Gothic Medium" w:hAnsi="Franklin Gothic Medium" w:cs="Arial"/>
          <w:sz w:val="22"/>
          <w:szCs w:val="22"/>
        </w:rPr>
        <w:t xml:space="preserve"> make it easy and convenient for </w:t>
      </w:r>
      <w:r>
        <w:rPr>
          <w:rFonts w:ascii="Franklin Gothic Medium" w:hAnsi="Franklin Gothic Medium" w:cs="Arial"/>
          <w:sz w:val="22"/>
          <w:szCs w:val="22"/>
        </w:rPr>
        <w:t>to</w:t>
      </w:r>
      <w:r w:rsidRPr="00351A7D">
        <w:rPr>
          <w:rFonts w:ascii="Franklin Gothic Medium" w:hAnsi="Franklin Gothic Medium" w:cs="Arial"/>
          <w:sz w:val="22"/>
          <w:szCs w:val="22"/>
        </w:rPr>
        <w:t xml:space="preserve"> obtain services.</w:t>
      </w:r>
    </w:p>
    <w:p w:rsidR="00CD2173" w:rsidRDefault="00CD2173" w:rsidP="00CD2173">
      <w:pPr>
        <w:rPr>
          <w:rFonts w:ascii="Franklin Gothic Medium" w:hAnsi="Franklin Gothic Medium" w:cs="Arial"/>
          <w:sz w:val="22"/>
          <w:szCs w:val="22"/>
        </w:rPr>
      </w:pPr>
    </w:p>
    <w:p w:rsidR="00CD2173" w:rsidRDefault="00CD2173" w:rsidP="00CD2173">
      <w:pPr>
        <w:contextualSpacing/>
        <w:rPr>
          <w:rFonts w:ascii="Franklin Gothic Medium" w:hAnsi="Franklin Gothic Medium" w:cs="Arial"/>
          <w:b/>
          <w:sz w:val="22"/>
          <w:szCs w:val="22"/>
        </w:rPr>
      </w:pPr>
      <w:r>
        <w:rPr>
          <w:rFonts w:ascii="Franklin Gothic Medium" w:hAnsi="Franklin Gothic Medium" w:cs="Arial"/>
          <w:b/>
          <w:sz w:val="22"/>
          <w:szCs w:val="22"/>
        </w:rPr>
        <w:t>Parking</w:t>
      </w:r>
    </w:p>
    <w:p w:rsidR="00CD2173" w:rsidRPr="008A64B9" w:rsidRDefault="00CD2173" w:rsidP="00CD2173">
      <w:pPr>
        <w:contextualSpacing/>
        <w:rPr>
          <w:rFonts w:ascii="Franklin Gothic Medium" w:hAnsi="Franklin Gothic Medium" w:cs="Arial"/>
          <w:bCs/>
          <w:sz w:val="22"/>
          <w:szCs w:val="22"/>
        </w:rPr>
      </w:pPr>
      <w:r>
        <w:rPr>
          <w:rFonts w:ascii="Franklin Gothic Medium" w:hAnsi="Franklin Gothic Medium" w:cs="Arial"/>
          <w:sz w:val="22"/>
          <w:szCs w:val="22"/>
        </w:rPr>
        <w:t>Reserved parking for physicians and clergy is clearly marked, as is handicapped parking. E</w:t>
      </w:r>
      <w:r w:rsidRPr="008A64B9">
        <w:rPr>
          <w:rFonts w:ascii="Franklin Gothic Medium" w:hAnsi="Franklin Gothic Medium" w:cs="Arial"/>
          <w:sz w:val="22"/>
          <w:szCs w:val="22"/>
        </w:rPr>
        <w:t xml:space="preserve">mployees and non-hospital employees </w:t>
      </w:r>
      <w:proofErr w:type="gramStart"/>
      <w:r w:rsidRPr="008A64B9">
        <w:rPr>
          <w:rFonts w:ascii="Franklin Gothic Medium" w:hAnsi="Franklin Gothic Medium" w:cs="Arial"/>
          <w:sz w:val="22"/>
          <w:szCs w:val="22"/>
        </w:rPr>
        <w:t>are asked</w:t>
      </w:r>
      <w:proofErr w:type="gramEnd"/>
      <w:r w:rsidRPr="008A64B9">
        <w:rPr>
          <w:rFonts w:ascii="Franklin Gothic Medium" w:hAnsi="Franklin Gothic Medium" w:cs="Arial"/>
          <w:sz w:val="22"/>
          <w:szCs w:val="22"/>
        </w:rPr>
        <w:t xml:space="preserve"> to park at the back of all parking lots, to show courtesy to patients by allowing them to park closer to the facility.</w:t>
      </w:r>
    </w:p>
    <w:p w:rsidR="00CD2173" w:rsidRPr="008A64B9" w:rsidRDefault="00CD2173" w:rsidP="00CD2173">
      <w:pPr>
        <w:contextualSpacing/>
        <w:rPr>
          <w:rFonts w:ascii="Franklin Gothic Medium" w:hAnsi="Franklin Gothic Medium" w:cs="Arial"/>
          <w:b/>
          <w:sz w:val="22"/>
          <w:szCs w:val="22"/>
        </w:rPr>
      </w:pPr>
    </w:p>
    <w:p w:rsidR="00CD2173" w:rsidRDefault="00CD2173" w:rsidP="00CD2173">
      <w:pPr>
        <w:contextualSpacing/>
        <w:rPr>
          <w:rFonts w:ascii="Franklin Gothic Medium" w:hAnsi="Franklin Gothic Medium" w:cs="Arial"/>
          <w:b/>
          <w:sz w:val="22"/>
          <w:szCs w:val="22"/>
        </w:rPr>
      </w:pPr>
      <w:r>
        <w:rPr>
          <w:rFonts w:ascii="Franklin Gothic Medium" w:hAnsi="Franklin Gothic Medium" w:cs="Arial"/>
          <w:b/>
          <w:sz w:val="22"/>
          <w:szCs w:val="22"/>
        </w:rPr>
        <w:t>Smoking and Tobacco Use</w:t>
      </w:r>
    </w:p>
    <w:p w:rsidR="00CD2173" w:rsidRDefault="00CD2173" w:rsidP="00CD2173">
      <w:pPr>
        <w:contextualSpacing/>
        <w:rPr>
          <w:rFonts w:ascii="Franklin Gothic Medium" w:hAnsi="Franklin Gothic Medium" w:cs="Arial"/>
          <w:sz w:val="22"/>
          <w:szCs w:val="22"/>
        </w:rPr>
      </w:pPr>
      <w:r>
        <w:rPr>
          <w:rFonts w:ascii="Franklin Gothic Medium" w:hAnsi="Franklin Gothic Medium" w:cs="Arial"/>
          <w:sz w:val="22"/>
          <w:szCs w:val="22"/>
        </w:rPr>
        <w:t>Greene County General Hospital is committed to the promotion of quality health care, which includes prevention of disease. With this commitment comes the responsibility to provide a safe and healthy environment for all people who enter hospital facilities. To establish and maintain the safest possible environment in which to deliver quality care, effective November 15, 2012, GCGH is a smoke-free campus.</w:t>
      </w:r>
    </w:p>
    <w:p w:rsidR="00CD2173" w:rsidRDefault="00CD2173" w:rsidP="00CD2173">
      <w:pPr>
        <w:contextualSpacing/>
        <w:rPr>
          <w:rFonts w:ascii="Franklin Gothic Medium" w:hAnsi="Franklin Gothic Medium" w:cs="Arial"/>
          <w:sz w:val="22"/>
          <w:szCs w:val="22"/>
        </w:rPr>
      </w:pPr>
    </w:p>
    <w:p w:rsidR="00CD2173" w:rsidRDefault="00CD2173" w:rsidP="00CD2173">
      <w:pPr>
        <w:contextualSpacing/>
        <w:rPr>
          <w:rFonts w:ascii="Franklin Gothic Medium" w:hAnsi="Franklin Gothic Medium" w:cs="Arial"/>
          <w:sz w:val="22"/>
          <w:szCs w:val="22"/>
        </w:rPr>
      </w:pPr>
      <w:proofErr w:type="gramStart"/>
      <w:r>
        <w:rPr>
          <w:rFonts w:ascii="Franklin Gothic Medium" w:hAnsi="Franklin Gothic Medium" w:cs="Arial"/>
          <w:sz w:val="22"/>
          <w:szCs w:val="22"/>
        </w:rPr>
        <w:t>It is the policy of GCGH that no smoking of cigarettes or cigars (including electronic cigarettes/vaping) may occur on any property leased, owned, or otherwise controlled by GCGH.</w:t>
      </w:r>
      <w:proofErr w:type="gramEnd"/>
    </w:p>
    <w:p w:rsidR="00CD2173" w:rsidRDefault="00CD2173" w:rsidP="00CD2173">
      <w:pPr>
        <w:contextualSpacing/>
        <w:rPr>
          <w:rFonts w:ascii="Franklin Gothic Medium" w:hAnsi="Franklin Gothic Medium" w:cs="Arial"/>
          <w:sz w:val="22"/>
          <w:szCs w:val="22"/>
        </w:rPr>
      </w:pPr>
    </w:p>
    <w:p w:rsidR="00CD2173" w:rsidRPr="00EE0AD4" w:rsidRDefault="00CD2173" w:rsidP="00CD2173">
      <w:pPr>
        <w:contextualSpacing/>
        <w:rPr>
          <w:rFonts w:ascii="Franklin Gothic Medium" w:hAnsi="Franklin Gothic Medium" w:cs="Arial"/>
          <w:sz w:val="22"/>
          <w:szCs w:val="22"/>
        </w:rPr>
      </w:pPr>
      <w:r>
        <w:rPr>
          <w:rFonts w:ascii="Franklin Gothic Medium" w:hAnsi="Franklin Gothic Medium" w:cs="Arial"/>
          <w:sz w:val="22"/>
          <w:szCs w:val="22"/>
        </w:rPr>
        <w:t xml:space="preserve">Employees and non-employees are to refrain from smoking during working hours and to avoid bringing the contaminants of tobacco smoke that remain on the body and clothing into the care and work environment. These contaminants can trigger adverse reactions in patients and colleagues similar to those caused by excessive use of perfumes or fragrances. Should such contaminants create issue when and employee arrives at work or returns from breaks, management will intervene with education and coaching. Repeated issues or an established pattern can result in formal disciplinary action or termination of volunteer contract. </w:t>
      </w:r>
    </w:p>
    <w:p w:rsidR="00CD2173" w:rsidRPr="008A64B9" w:rsidRDefault="00CD2173" w:rsidP="00CD2173">
      <w:pPr>
        <w:contextualSpacing/>
        <w:rPr>
          <w:rFonts w:ascii="Franklin Gothic Book" w:hAnsi="Franklin Gothic Book" w:cs="Arial"/>
          <w:sz w:val="22"/>
          <w:szCs w:val="22"/>
        </w:rPr>
      </w:pPr>
    </w:p>
    <w:p w:rsidR="00CD2173" w:rsidRPr="00AB5238" w:rsidRDefault="00CD2173" w:rsidP="00CD2173">
      <w:pPr>
        <w:contextualSpacing/>
        <w:rPr>
          <w:rFonts w:ascii="Franklin Gothic Medium" w:hAnsi="Franklin Gothic Medium" w:cs="Arial"/>
          <w:b/>
          <w:sz w:val="22"/>
          <w:szCs w:val="22"/>
        </w:rPr>
      </w:pPr>
      <w:r>
        <w:rPr>
          <w:rFonts w:ascii="Franklin Gothic Medium" w:hAnsi="Franklin Gothic Medium" w:cs="Arial"/>
          <w:b/>
          <w:sz w:val="22"/>
          <w:szCs w:val="22"/>
        </w:rPr>
        <w:t>Professional Appearance and Dress Code</w:t>
      </w:r>
    </w:p>
    <w:p w:rsidR="00CD2173" w:rsidRDefault="00CD2173" w:rsidP="00CD2173">
      <w:pPr>
        <w:contextualSpacing/>
        <w:rPr>
          <w:rFonts w:ascii="Franklin Gothic Medium" w:hAnsi="Franklin Gothic Medium" w:cs="Arial"/>
          <w:sz w:val="22"/>
          <w:szCs w:val="22"/>
        </w:rPr>
      </w:pPr>
      <w:r>
        <w:rPr>
          <w:rFonts w:ascii="Franklin Gothic Medium" w:hAnsi="Franklin Gothic Medium" w:cs="Arial"/>
          <w:sz w:val="22"/>
          <w:szCs w:val="22"/>
        </w:rPr>
        <w:t xml:space="preserve">All personnel </w:t>
      </w:r>
      <w:proofErr w:type="gramStart"/>
      <w:r w:rsidRPr="00AB5238">
        <w:rPr>
          <w:rFonts w:ascii="Franklin Gothic Medium" w:hAnsi="Franklin Gothic Medium" w:cs="Arial"/>
          <w:sz w:val="22"/>
          <w:szCs w:val="22"/>
        </w:rPr>
        <w:t>are expected</w:t>
      </w:r>
      <w:proofErr w:type="gramEnd"/>
      <w:r w:rsidRPr="00AB5238">
        <w:rPr>
          <w:rFonts w:ascii="Franklin Gothic Medium" w:hAnsi="Franklin Gothic Medium" w:cs="Arial"/>
          <w:sz w:val="22"/>
          <w:szCs w:val="22"/>
        </w:rPr>
        <w:t xml:space="preserve"> to follow the dress code set forth by Human Resources policy</w:t>
      </w:r>
      <w:r>
        <w:rPr>
          <w:rFonts w:ascii="Franklin Gothic Medium" w:hAnsi="Franklin Gothic Medium" w:cs="Arial"/>
          <w:sz w:val="22"/>
          <w:szCs w:val="22"/>
        </w:rPr>
        <w:t xml:space="preserve">. If a non-employee clinical program has specific expectations for dress, those </w:t>
      </w:r>
      <w:proofErr w:type="gramStart"/>
      <w:r>
        <w:rPr>
          <w:rFonts w:ascii="Franklin Gothic Medium" w:hAnsi="Franklin Gothic Medium" w:cs="Arial"/>
          <w:sz w:val="22"/>
          <w:szCs w:val="22"/>
        </w:rPr>
        <w:t>should be observed</w:t>
      </w:r>
      <w:proofErr w:type="gramEnd"/>
      <w:r>
        <w:rPr>
          <w:rFonts w:ascii="Franklin Gothic Medium" w:hAnsi="Franklin Gothic Medium" w:cs="Arial"/>
          <w:sz w:val="22"/>
          <w:szCs w:val="22"/>
        </w:rPr>
        <w:t xml:space="preserve">, as well as any requirements by the specific GCGH departments. </w:t>
      </w:r>
    </w:p>
    <w:p w:rsidR="00CD2173" w:rsidRDefault="00CD2173" w:rsidP="00CD2173">
      <w:pPr>
        <w:autoSpaceDE w:val="0"/>
        <w:autoSpaceDN w:val="0"/>
        <w:adjustRightInd w:val="0"/>
        <w:contextualSpacing/>
        <w:rPr>
          <w:rFonts w:ascii="Franklin Gothic Medium" w:hAnsi="Franklin Gothic Medium" w:cs="Arial"/>
          <w:b/>
          <w:bCs/>
          <w:sz w:val="22"/>
          <w:szCs w:val="22"/>
        </w:rPr>
      </w:pPr>
    </w:p>
    <w:p w:rsidR="00CD2173" w:rsidRDefault="00CD2173" w:rsidP="00CD2173">
      <w:pPr>
        <w:autoSpaceDE w:val="0"/>
        <w:autoSpaceDN w:val="0"/>
        <w:adjustRightInd w:val="0"/>
        <w:contextualSpacing/>
        <w:rPr>
          <w:rFonts w:ascii="Franklin Gothic Medium" w:hAnsi="Franklin Gothic Medium" w:cs="Arial"/>
          <w:b/>
          <w:bCs/>
          <w:sz w:val="22"/>
          <w:szCs w:val="22"/>
        </w:rPr>
      </w:pPr>
    </w:p>
    <w:p w:rsidR="00CD2173" w:rsidRDefault="00CD2173" w:rsidP="00CD2173">
      <w:pPr>
        <w:autoSpaceDE w:val="0"/>
        <w:autoSpaceDN w:val="0"/>
        <w:adjustRightInd w:val="0"/>
        <w:contextualSpacing/>
        <w:rPr>
          <w:rFonts w:ascii="Franklin Gothic Medium" w:hAnsi="Franklin Gothic Medium" w:cs="Arial"/>
          <w:b/>
          <w:bCs/>
          <w:sz w:val="22"/>
          <w:szCs w:val="22"/>
        </w:rPr>
      </w:pPr>
    </w:p>
    <w:p w:rsidR="00CD2173" w:rsidRDefault="00CD2173" w:rsidP="00CD2173">
      <w:pPr>
        <w:autoSpaceDE w:val="0"/>
        <w:autoSpaceDN w:val="0"/>
        <w:adjustRightInd w:val="0"/>
        <w:contextualSpacing/>
        <w:rPr>
          <w:rFonts w:ascii="Franklin Gothic Medium" w:hAnsi="Franklin Gothic Medium" w:cs="Arial"/>
          <w:b/>
          <w:bCs/>
          <w:sz w:val="22"/>
          <w:szCs w:val="22"/>
        </w:rPr>
      </w:pPr>
      <w:r>
        <w:rPr>
          <w:rFonts w:ascii="Franklin Gothic Medium" w:hAnsi="Franklin Gothic Medium" w:cs="Arial"/>
          <w:b/>
          <w:bCs/>
          <w:sz w:val="22"/>
          <w:szCs w:val="22"/>
        </w:rPr>
        <w:lastRenderedPageBreak/>
        <w:t xml:space="preserve">Diversity </w:t>
      </w:r>
    </w:p>
    <w:p w:rsidR="00CD2173" w:rsidRPr="00F329B3" w:rsidRDefault="00CD2173" w:rsidP="00CD2173">
      <w:pPr>
        <w:autoSpaceDE w:val="0"/>
        <w:autoSpaceDN w:val="0"/>
        <w:adjustRightInd w:val="0"/>
        <w:contextualSpacing/>
        <w:rPr>
          <w:rFonts w:ascii="Franklin Gothic Medium" w:hAnsi="Franklin Gothic Medium" w:cs="Arial"/>
          <w:bCs/>
          <w:i/>
          <w:sz w:val="22"/>
          <w:szCs w:val="22"/>
        </w:rPr>
      </w:pPr>
      <w:r w:rsidRPr="00F329B3">
        <w:rPr>
          <w:rFonts w:ascii="Franklin Gothic Medium" w:hAnsi="Franklin Gothic Medium" w:cs="Arial"/>
          <w:bCs/>
          <w:sz w:val="22"/>
          <w:szCs w:val="22"/>
        </w:rPr>
        <w:t>Di</w:t>
      </w:r>
      <w:r>
        <w:rPr>
          <w:rFonts w:ascii="Franklin Gothic Medium" w:hAnsi="Franklin Gothic Medium" w:cs="Arial"/>
          <w:bCs/>
          <w:sz w:val="22"/>
          <w:szCs w:val="22"/>
        </w:rPr>
        <w:t>versity at GCGH</w:t>
      </w:r>
      <w:r w:rsidRPr="00F329B3">
        <w:rPr>
          <w:rFonts w:ascii="Franklin Gothic Medium" w:hAnsi="Franklin Gothic Medium" w:cs="Arial"/>
          <w:bCs/>
          <w:sz w:val="22"/>
          <w:szCs w:val="22"/>
        </w:rPr>
        <w:t xml:space="preserve"> </w:t>
      </w:r>
      <w:proofErr w:type="gramStart"/>
      <w:r w:rsidRPr="00F329B3">
        <w:rPr>
          <w:rFonts w:ascii="Franklin Gothic Medium" w:hAnsi="Franklin Gothic Medium" w:cs="Arial"/>
          <w:bCs/>
          <w:sz w:val="22"/>
          <w:szCs w:val="22"/>
        </w:rPr>
        <w:t>is defined</w:t>
      </w:r>
      <w:proofErr w:type="gramEnd"/>
      <w:r w:rsidRPr="00F329B3">
        <w:rPr>
          <w:rFonts w:ascii="Franklin Gothic Medium" w:hAnsi="Franklin Gothic Medium" w:cs="Arial"/>
          <w:bCs/>
          <w:sz w:val="22"/>
          <w:szCs w:val="22"/>
        </w:rPr>
        <w:t xml:space="preserve"> broadly to include group differences (based on age, race, gender, sexual orientation, disabilities, parental status</w:t>
      </w:r>
      <w:r>
        <w:rPr>
          <w:rFonts w:ascii="Franklin Gothic Medium" w:hAnsi="Franklin Gothic Medium" w:cs="Arial"/>
          <w:bCs/>
          <w:sz w:val="22"/>
          <w:szCs w:val="22"/>
        </w:rPr>
        <w:t>,</w:t>
      </w:r>
      <w:r w:rsidRPr="00F329B3">
        <w:rPr>
          <w:rFonts w:ascii="Franklin Gothic Medium" w:hAnsi="Franklin Gothic Medium" w:cs="Arial"/>
          <w:bCs/>
          <w:sz w:val="22"/>
          <w:szCs w:val="22"/>
        </w:rPr>
        <w:t xml:space="preserve"> or job group) and individual differences, including communication style, career experience</w:t>
      </w:r>
      <w:r>
        <w:rPr>
          <w:rFonts w:ascii="Franklin Gothic Medium" w:hAnsi="Franklin Gothic Medium" w:cs="Arial"/>
          <w:bCs/>
          <w:sz w:val="22"/>
          <w:szCs w:val="22"/>
        </w:rPr>
        <w:t>,</w:t>
      </w:r>
      <w:r w:rsidRPr="00F329B3">
        <w:rPr>
          <w:rFonts w:ascii="Franklin Gothic Medium" w:hAnsi="Franklin Gothic Medium" w:cs="Arial"/>
          <w:bCs/>
          <w:sz w:val="22"/>
          <w:szCs w:val="22"/>
        </w:rPr>
        <w:t xml:space="preserve"> and other variables.  </w:t>
      </w:r>
      <w:r>
        <w:rPr>
          <w:rFonts w:ascii="Franklin Gothic Medium" w:hAnsi="Franklin Gothic Medium" w:cs="Arial"/>
          <w:bCs/>
          <w:sz w:val="22"/>
          <w:szCs w:val="22"/>
        </w:rPr>
        <w:t>The</w:t>
      </w:r>
      <w:r w:rsidRPr="00F329B3">
        <w:rPr>
          <w:rFonts w:ascii="Franklin Gothic Medium" w:hAnsi="Franklin Gothic Medium" w:cs="Arial"/>
          <w:bCs/>
          <w:sz w:val="22"/>
          <w:szCs w:val="22"/>
        </w:rPr>
        <w:t xml:space="preserve"> </w:t>
      </w:r>
      <w:r w:rsidRPr="00F329B3">
        <w:rPr>
          <w:rFonts w:ascii="Franklin Gothic Medium" w:hAnsi="Franklin Gothic Medium" w:cs="Arial"/>
          <w:bCs/>
          <w:sz w:val="22"/>
          <w:szCs w:val="22"/>
        </w:rPr>
        <w:t xml:space="preserve">goal is to create an environment that is inclusive, drawing upon the strength of the diversity of our workforce to exceed the expectations </w:t>
      </w:r>
      <w:r>
        <w:rPr>
          <w:rFonts w:ascii="Franklin Gothic Medium" w:hAnsi="Franklin Gothic Medium" w:cs="Arial"/>
          <w:bCs/>
          <w:sz w:val="22"/>
          <w:szCs w:val="22"/>
        </w:rPr>
        <w:t xml:space="preserve">of GCGH patients and visitors. </w:t>
      </w:r>
      <w:r w:rsidRPr="00821F4E">
        <w:rPr>
          <w:rFonts w:ascii="Franklin Gothic Medium" w:hAnsi="Franklin Gothic Medium" w:cs="Arial"/>
          <w:bCs/>
          <w:sz w:val="22"/>
          <w:szCs w:val="22"/>
        </w:rPr>
        <w:t xml:space="preserve">Diversity is about valuing </w:t>
      </w:r>
      <w:r>
        <w:rPr>
          <w:rFonts w:ascii="Franklin Gothic Medium" w:hAnsi="Franklin Gothic Medium" w:cs="Arial"/>
          <w:bCs/>
          <w:sz w:val="22"/>
          <w:szCs w:val="22"/>
        </w:rPr>
        <w:t>all individuals</w:t>
      </w:r>
      <w:r w:rsidRPr="00821F4E">
        <w:rPr>
          <w:rFonts w:ascii="Franklin Gothic Medium" w:hAnsi="Franklin Gothic Medium" w:cs="Arial"/>
          <w:bCs/>
          <w:sz w:val="22"/>
          <w:szCs w:val="22"/>
        </w:rPr>
        <w:t>.</w:t>
      </w:r>
    </w:p>
    <w:p w:rsidR="00CD2173" w:rsidRPr="00F329B3" w:rsidRDefault="00CD2173" w:rsidP="00CD2173">
      <w:pPr>
        <w:autoSpaceDE w:val="0"/>
        <w:autoSpaceDN w:val="0"/>
        <w:adjustRightInd w:val="0"/>
        <w:contextualSpacing/>
        <w:rPr>
          <w:rFonts w:ascii="Franklin Gothic Medium" w:hAnsi="Franklin Gothic Medium" w:cs="Arial"/>
          <w:bCs/>
          <w:i/>
          <w:sz w:val="22"/>
          <w:szCs w:val="22"/>
        </w:rPr>
      </w:pPr>
    </w:p>
    <w:p w:rsidR="00CD2173" w:rsidRPr="00F329B3" w:rsidRDefault="00CD2173" w:rsidP="00CD2173">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Greene County General Hospital expects employees and non-employees to</w:t>
      </w:r>
      <w:r w:rsidRPr="00F329B3">
        <w:rPr>
          <w:rFonts w:ascii="Franklin Gothic Medium" w:hAnsi="Franklin Gothic Medium" w:cs="Arial"/>
          <w:bCs/>
          <w:sz w:val="22"/>
          <w:szCs w:val="22"/>
        </w:rPr>
        <w:t xml:space="preserve"> </w:t>
      </w:r>
    </w:p>
    <w:p w:rsidR="00CD2173" w:rsidRPr="00A57B30" w:rsidRDefault="00CD2173" w:rsidP="00CD2173">
      <w:pPr>
        <w:pStyle w:val="ListParagraph"/>
        <w:numPr>
          <w:ilvl w:val="0"/>
          <w:numId w:val="4"/>
        </w:numPr>
        <w:autoSpaceDE w:val="0"/>
        <w:autoSpaceDN w:val="0"/>
        <w:adjustRightInd w:val="0"/>
        <w:ind w:left="360"/>
        <w:rPr>
          <w:rFonts w:ascii="Franklin Gothic Medium" w:hAnsi="Franklin Gothic Medium" w:cs="Arial"/>
          <w:bCs/>
          <w:sz w:val="22"/>
          <w:szCs w:val="22"/>
        </w:rPr>
      </w:pPr>
      <w:r w:rsidRPr="00A57B30">
        <w:rPr>
          <w:rFonts w:ascii="Franklin Gothic Medium" w:hAnsi="Franklin Gothic Medium" w:cs="Arial"/>
          <w:bCs/>
          <w:sz w:val="22"/>
          <w:szCs w:val="22"/>
        </w:rPr>
        <w:t>Appreciate differences of peoples’ styles, cultures, gifts, and skills</w:t>
      </w:r>
      <w:r>
        <w:rPr>
          <w:rFonts w:ascii="Franklin Gothic Medium" w:hAnsi="Franklin Gothic Medium" w:cs="Arial"/>
          <w:bCs/>
          <w:sz w:val="22"/>
          <w:szCs w:val="22"/>
        </w:rPr>
        <w:t xml:space="preserve"> and b</w:t>
      </w:r>
      <w:r w:rsidRPr="00A57B30">
        <w:rPr>
          <w:rFonts w:ascii="Franklin Gothic Medium" w:hAnsi="Franklin Gothic Medium" w:cs="Arial"/>
          <w:bCs/>
          <w:sz w:val="22"/>
          <w:szCs w:val="22"/>
        </w:rPr>
        <w:t>e willing to learn from others’ points of view.</w:t>
      </w:r>
    </w:p>
    <w:p w:rsidR="00CD2173" w:rsidRPr="00A57B30" w:rsidRDefault="00CD2173" w:rsidP="00CD2173">
      <w:pPr>
        <w:pStyle w:val="ListParagraph"/>
        <w:numPr>
          <w:ilvl w:val="0"/>
          <w:numId w:val="4"/>
        </w:numPr>
        <w:autoSpaceDE w:val="0"/>
        <w:autoSpaceDN w:val="0"/>
        <w:adjustRightInd w:val="0"/>
        <w:ind w:left="360"/>
        <w:rPr>
          <w:rFonts w:ascii="Franklin Gothic Medium" w:hAnsi="Franklin Gothic Medium" w:cs="Arial"/>
          <w:bCs/>
          <w:sz w:val="22"/>
          <w:szCs w:val="22"/>
        </w:rPr>
      </w:pPr>
      <w:r w:rsidRPr="00A57B30">
        <w:rPr>
          <w:rFonts w:ascii="Franklin Gothic Medium" w:hAnsi="Franklin Gothic Medium" w:cs="Arial"/>
          <w:bCs/>
          <w:sz w:val="22"/>
          <w:szCs w:val="22"/>
        </w:rPr>
        <w:t>Implement the four steps of the F</w:t>
      </w:r>
      <w:r>
        <w:rPr>
          <w:rFonts w:ascii="Franklin Gothic Medium" w:hAnsi="Franklin Gothic Medium" w:cs="Arial"/>
          <w:bCs/>
          <w:sz w:val="22"/>
          <w:szCs w:val="22"/>
        </w:rPr>
        <w:t>AIR</w:t>
      </w:r>
      <w:r w:rsidRPr="00A57B30">
        <w:rPr>
          <w:rFonts w:ascii="Franklin Gothic Medium" w:hAnsi="Franklin Gothic Medium" w:cs="Arial"/>
          <w:bCs/>
          <w:sz w:val="22"/>
          <w:szCs w:val="22"/>
        </w:rPr>
        <w:t xml:space="preserve"> approach</w:t>
      </w:r>
      <w:r>
        <w:rPr>
          <w:rFonts w:ascii="Franklin Gothic Medium" w:hAnsi="Franklin Gothic Medium" w:cs="Arial"/>
          <w:bCs/>
          <w:sz w:val="22"/>
          <w:szCs w:val="22"/>
        </w:rPr>
        <w:t>.</w:t>
      </w:r>
    </w:p>
    <w:p w:rsidR="00CD2173" w:rsidRPr="00A57B30" w:rsidRDefault="00CD2173" w:rsidP="00262541">
      <w:pPr>
        <w:pStyle w:val="ListParagraph"/>
        <w:numPr>
          <w:ilvl w:val="1"/>
          <w:numId w:val="30"/>
        </w:numPr>
        <w:tabs>
          <w:tab w:val="left" w:pos="1080"/>
        </w:tabs>
        <w:autoSpaceDE w:val="0"/>
        <w:autoSpaceDN w:val="0"/>
        <w:adjustRightInd w:val="0"/>
        <w:ind w:left="630" w:hanging="270"/>
        <w:rPr>
          <w:rFonts w:ascii="Franklin Gothic Medium" w:hAnsi="Franklin Gothic Medium" w:cs="Arial"/>
          <w:bCs/>
          <w:i/>
          <w:iCs/>
          <w:sz w:val="22"/>
          <w:szCs w:val="22"/>
        </w:rPr>
      </w:pPr>
      <w:r w:rsidRPr="0060010E">
        <w:rPr>
          <w:rFonts w:ascii="Franklin Gothic Medium" w:hAnsi="Franklin Gothic Medium" w:cs="Arial"/>
          <w:b/>
          <w:bCs/>
          <w:sz w:val="22"/>
          <w:szCs w:val="22"/>
        </w:rPr>
        <w:t>F</w:t>
      </w:r>
      <w:r w:rsidRPr="00A57B30">
        <w:rPr>
          <w:rFonts w:ascii="Franklin Gothic Medium" w:hAnsi="Franklin Gothic Medium" w:cs="Arial"/>
          <w:bCs/>
          <w:sz w:val="22"/>
          <w:szCs w:val="22"/>
        </w:rPr>
        <w:t xml:space="preserve">eedback – giving and receiving appropriate feedback  </w:t>
      </w:r>
    </w:p>
    <w:p w:rsidR="00CD2173" w:rsidRPr="00A57B30" w:rsidRDefault="00CD2173" w:rsidP="00262541">
      <w:pPr>
        <w:pStyle w:val="ListParagraph"/>
        <w:numPr>
          <w:ilvl w:val="1"/>
          <w:numId w:val="30"/>
        </w:numPr>
        <w:tabs>
          <w:tab w:val="left" w:pos="1080"/>
        </w:tabs>
        <w:autoSpaceDE w:val="0"/>
        <w:autoSpaceDN w:val="0"/>
        <w:adjustRightInd w:val="0"/>
        <w:ind w:left="630" w:hanging="270"/>
        <w:rPr>
          <w:rFonts w:ascii="Franklin Gothic Medium" w:hAnsi="Franklin Gothic Medium" w:cs="Arial"/>
          <w:bCs/>
          <w:i/>
          <w:iCs/>
          <w:sz w:val="22"/>
          <w:szCs w:val="22"/>
        </w:rPr>
      </w:pPr>
      <w:r w:rsidRPr="0060010E">
        <w:rPr>
          <w:rFonts w:ascii="Franklin Gothic Medium" w:hAnsi="Franklin Gothic Medium" w:cs="Arial"/>
          <w:b/>
          <w:bCs/>
          <w:sz w:val="22"/>
          <w:szCs w:val="22"/>
        </w:rPr>
        <w:t>A</w:t>
      </w:r>
      <w:r w:rsidRPr="0060010E">
        <w:rPr>
          <w:rFonts w:ascii="Franklin Gothic Medium" w:hAnsi="Franklin Gothic Medium" w:cs="Arial"/>
          <w:bCs/>
          <w:sz w:val="22"/>
          <w:szCs w:val="22"/>
        </w:rPr>
        <w:t>ssistance</w:t>
      </w:r>
      <w:r w:rsidRPr="00A57B30">
        <w:rPr>
          <w:rFonts w:ascii="Franklin Gothic Medium" w:hAnsi="Franklin Gothic Medium" w:cs="Arial"/>
          <w:bCs/>
          <w:sz w:val="22"/>
          <w:szCs w:val="22"/>
        </w:rPr>
        <w:t xml:space="preserve"> – providing and asking for assistance when needed</w:t>
      </w:r>
    </w:p>
    <w:p w:rsidR="00CD2173" w:rsidRPr="00A57B30" w:rsidRDefault="00CD2173" w:rsidP="00262541">
      <w:pPr>
        <w:pStyle w:val="ListParagraph"/>
        <w:numPr>
          <w:ilvl w:val="1"/>
          <w:numId w:val="30"/>
        </w:numPr>
        <w:tabs>
          <w:tab w:val="left" w:pos="1080"/>
        </w:tabs>
        <w:autoSpaceDE w:val="0"/>
        <w:autoSpaceDN w:val="0"/>
        <w:adjustRightInd w:val="0"/>
        <w:ind w:left="630" w:hanging="270"/>
        <w:rPr>
          <w:rFonts w:ascii="Franklin Gothic Medium" w:hAnsi="Franklin Gothic Medium" w:cs="Arial"/>
          <w:bCs/>
          <w:i/>
          <w:iCs/>
          <w:sz w:val="22"/>
          <w:szCs w:val="22"/>
        </w:rPr>
      </w:pPr>
      <w:r w:rsidRPr="0060010E">
        <w:rPr>
          <w:rFonts w:ascii="Franklin Gothic Medium" w:hAnsi="Franklin Gothic Medium" w:cs="Arial"/>
          <w:b/>
          <w:bCs/>
          <w:sz w:val="22"/>
          <w:szCs w:val="22"/>
        </w:rPr>
        <w:t>I</w:t>
      </w:r>
      <w:r w:rsidRPr="00A57B30">
        <w:rPr>
          <w:rFonts w:ascii="Franklin Gothic Medium" w:hAnsi="Franklin Gothic Medium" w:cs="Arial"/>
          <w:bCs/>
          <w:sz w:val="22"/>
          <w:szCs w:val="22"/>
        </w:rPr>
        <w:t>nclusion – ensur</w:t>
      </w:r>
      <w:r>
        <w:rPr>
          <w:rFonts w:ascii="Franklin Gothic Medium" w:hAnsi="Franklin Gothic Medium" w:cs="Arial"/>
          <w:bCs/>
          <w:sz w:val="22"/>
          <w:szCs w:val="22"/>
        </w:rPr>
        <w:t>ing</w:t>
      </w:r>
      <w:r w:rsidRPr="00A57B30">
        <w:rPr>
          <w:rFonts w:ascii="Franklin Gothic Medium" w:hAnsi="Franklin Gothic Medium" w:cs="Arial"/>
          <w:bCs/>
          <w:sz w:val="22"/>
          <w:szCs w:val="22"/>
        </w:rPr>
        <w:t xml:space="preserve"> everyone feels included</w:t>
      </w:r>
    </w:p>
    <w:p w:rsidR="00CD2173" w:rsidRPr="00A57B30" w:rsidRDefault="00CD2173" w:rsidP="00262541">
      <w:pPr>
        <w:pStyle w:val="ListParagraph"/>
        <w:numPr>
          <w:ilvl w:val="1"/>
          <w:numId w:val="30"/>
        </w:numPr>
        <w:tabs>
          <w:tab w:val="left" w:pos="1080"/>
        </w:tabs>
        <w:autoSpaceDE w:val="0"/>
        <w:autoSpaceDN w:val="0"/>
        <w:adjustRightInd w:val="0"/>
        <w:ind w:left="630" w:hanging="270"/>
        <w:rPr>
          <w:rFonts w:ascii="Franklin Gothic Medium" w:hAnsi="Franklin Gothic Medium" w:cs="Arial"/>
          <w:bCs/>
          <w:i/>
          <w:iCs/>
          <w:sz w:val="22"/>
          <w:szCs w:val="22"/>
        </w:rPr>
      </w:pPr>
      <w:r w:rsidRPr="0060010E">
        <w:rPr>
          <w:rFonts w:ascii="Franklin Gothic Medium" w:hAnsi="Franklin Gothic Medium" w:cs="Arial"/>
          <w:b/>
          <w:bCs/>
          <w:sz w:val="22"/>
          <w:szCs w:val="22"/>
        </w:rPr>
        <w:t>R</w:t>
      </w:r>
      <w:r w:rsidRPr="00A57B30">
        <w:rPr>
          <w:rFonts w:ascii="Franklin Gothic Medium" w:hAnsi="Franklin Gothic Medium" w:cs="Arial"/>
          <w:bCs/>
          <w:sz w:val="22"/>
          <w:szCs w:val="22"/>
        </w:rPr>
        <w:t>espect – demonstrat</w:t>
      </w:r>
      <w:r>
        <w:rPr>
          <w:rFonts w:ascii="Franklin Gothic Medium" w:hAnsi="Franklin Gothic Medium" w:cs="Arial"/>
          <w:bCs/>
          <w:sz w:val="22"/>
          <w:szCs w:val="22"/>
        </w:rPr>
        <w:t>ing</w:t>
      </w:r>
      <w:r w:rsidRPr="00A57B30">
        <w:rPr>
          <w:rFonts w:ascii="Franklin Gothic Medium" w:hAnsi="Franklin Gothic Medium" w:cs="Arial"/>
          <w:bCs/>
          <w:sz w:val="22"/>
          <w:szCs w:val="22"/>
        </w:rPr>
        <w:t xml:space="preserve"> appropriate respect and regard for others</w:t>
      </w:r>
    </w:p>
    <w:p w:rsidR="00CD2173" w:rsidRPr="00A57B30" w:rsidRDefault="00CD2173" w:rsidP="00CD2173">
      <w:pPr>
        <w:pStyle w:val="ListParagraph"/>
        <w:numPr>
          <w:ilvl w:val="0"/>
          <w:numId w:val="4"/>
        </w:numPr>
        <w:autoSpaceDE w:val="0"/>
        <w:autoSpaceDN w:val="0"/>
        <w:adjustRightInd w:val="0"/>
        <w:ind w:left="360"/>
        <w:rPr>
          <w:rFonts w:ascii="Franklin Gothic Medium" w:hAnsi="Franklin Gothic Medium" w:cs="Arial"/>
          <w:bCs/>
          <w:i/>
          <w:iCs/>
          <w:sz w:val="22"/>
          <w:szCs w:val="22"/>
        </w:rPr>
      </w:pPr>
      <w:r w:rsidRPr="00A57B30">
        <w:rPr>
          <w:rFonts w:ascii="Franklin Gothic Medium" w:hAnsi="Franklin Gothic Medium" w:cs="Arial"/>
          <w:bCs/>
          <w:iCs/>
          <w:sz w:val="22"/>
          <w:szCs w:val="22"/>
        </w:rPr>
        <w:t xml:space="preserve">Be understanding </w:t>
      </w:r>
      <w:r>
        <w:rPr>
          <w:rFonts w:ascii="Franklin Gothic Medium" w:hAnsi="Franklin Gothic Medium" w:cs="Arial"/>
          <w:bCs/>
          <w:iCs/>
          <w:sz w:val="22"/>
          <w:szCs w:val="22"/>
        </w:rPr>
        <w:t>and</w:t>
      </w:r>
      <w:r w:rsidRPr="00A57B30">
        <w:rPr>
          <w:rFonts w:ascii="Franklin Gothic Medium" w:hAnsi="Franklin Gothic Medium" w:cs="Arial"/>
          <w:bCs/>
          <w:iCs/>
          <w:sz w:val="22"/>
          <w:szCs w:val="22"/>
        </w:rPr>
        <w:t xml:space="preserve"> acknowledge that there can be </w:t>
      </w:r>
      <w:r>
        <w:rPr>
          <w:rFonts w:ascii="Franklin Gothic Medium" w:hAnsi="Franklin Gothic Medium" w:cs="Arial"/>
          <w:bCs/>
          <w:iCs/>
          <w:sz w:val="22"/>
          <w:szCs w:val="22"/>
        </w:rPr>
        <w:t>cultural differences in</w:t>
      </w:r>
      <w:r w:rsidRPr="00A57B30">
        <w:rPr>
          <w:rFonts w:ascii="Franklin Gothic Medium" w:hAnsi="Franklin Gothic Medium" w:cs="Arial"/>
          <w:bCs/>
          <w:iCs/>
          <w:sz w:val="22"/>
          <w:szCs w:val="22"/>
        </w:rPr>
        <w:t xml:space="preserve"> healthcare values and practices</w:t>
      </w:r>
      <w:r>
        <w:rPr>
          <w:rFonts w:ascii="Franklin Gothic Medium" w:hAnsi="Franklin Gothic Medium" w:cs="Arial"/>
          <w:bCs/>
          <w:iCs/>
          <w:sz w:val="22"/>
          <w:szCs w:val="22"/>
        </w:rPr>
        <w:t>.</w:t>
      </w:r>
    </w:p>
    <w:p w:rsidR="00CD2173" w:rsidRPr="00A57B30" w:rsidRDefault="00CD2173" w:rsidP="00CD2173">
      <w:pPr>
        <w:pStyle w:val="ListParagraph"/>
        <w:numPr>
          <w:ilvl w:val="0"/>
          <w:numId w:val="4"/>
        </w:numPr>
        <w:autoSpaceDE w:val="0"/>
        <w:autoSpaceDN w:val="0"/>
        <w:adjustRightInd w:val="0"/>
        <w:ind w:left="360"/>
        <w:rPr>
          <w:rFonts w:ascii="Franklin Gothic Medium" w:hAnsi="Franklin Gothic Medium" w:cs="Arial"/>
          <w:bCs/>
          <w:i/>
          <w:iCs/>
          <w:sz w:val="22"/>
          <w:szCs w:val="22"/>
        </w:rPr>
      </w:pPr>
      <w:r w:rsidRPr="00A57B30">
        <w:rPr>
          <w:rFonts w:ascii="Franklin Gothic Medium" w:hAnsi="Franklin Gothic Medium" w:cs="Arial"/>
          <w:bCs/>
          <w:iCs/>
          <w:sz w:val="22"/>
          <w:szCs w:val="22"/>
        </w:rPr>
        <w:t xml:space="preserve">Be empathetic </w:t>
      </w:r>
      <w:r>
        <w:rPr>
          <w:rFonts w:ascii="Franklin Gothic Medium" w:hAnsi="Franklin Gothic Medium" w:cs="Arial"/>
          <w:bCs/>
          <w:iCs/>
          <w:sz w:val="22"/>
          <w:szCs w:val="22"/>
        </w:rPr>
        <w:t>and</w:t>
      </w:r>
      <w:r w:rsidRPr="00A57B30">
        <w:rPr>
          <w:rFonts w:ascii="Franklin Gothic Medium" w:hAnsi="Franklin Gothic Medium" w:cs="Arial"/>
          <w:bCs/>
          <w:iCs/>
          <w:sz w:val="22"/>
          <w:szCs w:val="22"/>
        </w:rPr>
        <w:t xml:space="preserve"> sensitive to the feeling of being different</w:t>
      </w:r>
      <w:r>
        <w:rPr>
          <w:rFonts w:ascii="Franklin Gothic Medium" w:hAnsi="Franklin Gothic Medium" w:cs="Arial"/>
          <w:bCs/>
          <w:iCs/>
          <w:sz w:val="22"/>
          <w:szCs w:val="22"/>
        </w:rPr>
        <w:t>.</w:t>
      </w:r>
    </w:p>
    <w:p w:rsidR="00CD2173" w:rsidRPr="00A57B30" w:rsidRDefault="00CD2173" w:rsidP="00CD2173">
      <w:pPr>
        <w:pStyle w:val="ListParagraph"/>
        <w:numPr>
          <w:ilvl w:val="0"/>
          <w:numId w:val="4"/>
        </w:numPr>
        <w:autoSpaceDE w:val="0"/>
        <w:autoSpaceDN w:val="0"/>
        <w:adjustRightInd w:val="0"/>
        <w:ind w:left="360"/>
        <w:rPr>
          <w:rFonts w:ascii="Franklin Gothic Medium" w:hAnsi="Franklin Gothic Medium" w:cs="Arial"/>
          <w:bCs/>
          <w:i/>
          <w:iCs/>
          <w:sz w:val="22"/>
          <w:szCs w:val="22"/>
        </w:rPr>
      </w:pPr>
      <w:r w:rsidRPr="00A57B30">
        <w:rPr>
          <w:rFonts w:ascii="Franklin Gothic Medium" w:hAnsi="Franklin Gothic Medium" w:cs="Arial"/>
          <w:bCs/>
          <w:iCs/>
          <w:sz w:val="22"/>
          <w:szCs w:val="22"/>
        </w:rPr>
        <w:t>S</w:t>
      </w:r>
      <w:r>
        <w:rPr>
          <w:rFonts w:ascii="Franklin Gothic Medium" w:hAnsi="Franklin Gothic Medium" w:cs="Arial"/>
          <w:bCs/>
          <w:iCs/>
          <w:sz w:val="22"/>
          <w:szCs w:val="22"/>
        </w:rPr>
        <w:t xml:space="preserve">how </w:t>
      </w:r>
      <w:r w:rsidRPr="00A57B30">
        <w:rPr>
          <w:rFonts w:ascii="Franklin Gothic Medium" w:hAnsi="Franklin Gothic Medium" w:cs="Arial"/>
          <w:bCs/>
          <w:iCs/>
          <w:sz w:val="22"/>
          <w:szCs w:val="22"/>
        </w:rPr>
        <w:t xml:space="preserve">patience </w:t>
      </w:r>
      <w:r>
        <w:rPr>
          <w:rFonts w:ascii="Franklin Gothic Medium" w:hAnsi="Franklin Gothic Medium" w:cs="Arial"/>
          <w:bCs/>
          <w:iCs/>
          <w:sz w:val="22"/>
          <w:szCs w:val="22"/>
        </w:rPr>
        <w:t>and understanding of</w:t>
      </w:r>
      <w:r w:rsidRPr="00A57B30">
        <w:rPr>
          <w:rFonts w:ascii="Franklin Gothic Medium" w:hAnsi="Franklin Gothic Medium" w:cs="Arial"/>
          <w:bCs/>
          <w:iCs/>
          <w:sz w:val="22"/>
          <w:szCs w:val="22"/>
        </w:rPr>
        <w:t xml:space="preserve"> the potential differences of concept of time and immediacy</w:t>
      </w:r>
      <w:r>
        <w:rPr>
          <w:rFonts w:ascii="Franklin Gothic Medium" w:hAnsi="Franklin Gothic Medium" w:cs="Arial"/>
          <w:bCs/>
          <w:iCs/>
          <w:sz w:val="22"/>
          <w:szCs w:val="22"/>
        </w:rPr>
        <w:t>.</w:t>
      </w:r>
    </w:p>
    <w:p w:rsidR="00CD2173" w:rsidRPr="00A57B30" w:rsidRDefault="00CD2173" w:rsidP="00CD2173">
      <w:pPr>
        <w:pStyle w:val="ListParagraph"/>
        <w:numPr>
          <w:ilvl w:val="0"/>
          <w:numId w:val="4"/>
        </w:numPr>
        <w:autoSpaceDE w:val="0"/>
        <w:autoSpaceDN w:val="0"/>
        <w:adjustRightInd w:val="0"/>
        <w:ind w:left="360"/>
        <w:rPr>
          <w:rFonts w:ascii="Franklin Gothic Medium" w:hAnsi="Franklin Gothic Medium" w:cs="Arial"/>
          <w:bCs/>
          <w:i/>
          <w:iCs/>
          <w:sz w:val="22"/>
          <w:szCs w:val="22"/>
        </w:rPr>
      </w:pPr>
      <w:r w:rsidRPr="00A57B30">
        <w:rPr>
          <w:rFonts w:ascii="Franklin Gothic Medium" w:hAnsi="Franklin Gothic Medium" w:cs="Arial"/>
          <w:bCs/>
          <w:iCs/>
          <w:sz w:val="22"/>
          <w:szCs w:val="22"/>
        </w:rPr>
        <w:t xml:space="preserve">Show respect </w:t>
      </w:r>
      <w:r>
        <w:rPr>
          <w:rFonts w:ascii="Franklin Gothic Medium" w:hAnsi="Franklin Gothic Medium" w:cs="Arial"/>
          <w:bCs/>
          <w:iCs/>
          <w:sz w:val="22"/>
          <w:szCs w:val="22"/>
        </w:rPr>
        <w:t>for</w:t>
      </w:r>
      <w:r w:rsidRPr="00A57B30">
        <w:rPr>
          <w:rFonts w:ascii="Franklin Gothic Medium" w:hAnsi="Franklin Gothic Medium" w:cs="Arial"/>
          <w:bCs/>
          <w:iCs/>
          <w:sz w:val="22"/>
          <w:szCs w:val="22"/>
        </w:rPr>
        <w:t xml:space="preserve"> the importance of culture as a determinant of health</w:t>
      </w:r>
      <w:r>
        <w:rPr>
          <w:rFonts w:ascii="Franklin Gothic Medium" w:hAnsi="Franklin Gothic Medium" w:cs="Arial"/>
          <w:bCs/>
          <w:iCs/>
          <w:sz w:val="22"/>
          <w:szCs w:val="22"/>
        </w:rPr>
        <w:t>. This includes the</w:t>
      </w:r>
      <w:r w:rsidRPr="00A57B30">
        <w:rPr>
          <w:rFonts w:ascii="Franklin Gothic Medium" w:hAnsi="Franklin Gothic Medium" w:cs="Arial"/>
          <w:bCs/>
          <w:iCs/>
          <w:sz w:val="22"/>
          <w:szCs w:val="22"/>
        </w:rPr>
        <w:t xml:space="preserve"> existence of other worldviews regarding health/illness; the adaptability and survival skills of our patients;</w:t>
      </w:r>
      <w:r>
        <w:rPr>
          <w:rFonts w:ascii="Franklin Gothic Medium" w:hAnsi="Franklin Gothic Medium" w:cs="Arial"/>
          <w:bCs/>
          <w:iCs/>
          <w:sz w:val="22"/>
          <w:szCs w:val="22"/>
        </w:rPr>
        <w:t xml:space="preserve"> and</w:t>
      </w:r>
      <w:r w:rsidRPr="00A57B30">
        <w:rPr>
          <w:rFonts w:ascii="Franklin Gothic Medium" w:hAnsi="Franklin Gothic Medium" w:cs="Arial"/>
          <w:bCs/>
          <w:iCs/>
          <w:sz w:val="22"/>
          <w:szCs w:val="22"/>
        </w:rPr>
        <w:t xml:space="preserve"> the influence of religious beliefs on health and the role of bilingual/bicultural staff</w:t>
      </w:r>
      <w:r>
        <w:rPr>
          <w:rFonts w:ascii="Franklin Gothic Medium" w:hAnsi="Franklin Gothic Medium" w:cs="Arial"/>
          <w:bCs/>
          <w:iCs/>
          <w:sz w:val="22"/>
          <w:szCs w:val="22"/>
        </w:rPr>
        <w:t>.</w:t>
      </w:r>
    </w:p>
    <w:p w:rsidR="00CD2173" w:rsidRPr="00A57B30" w:rsidRDefault="00CD2173" w:rsidP="00CD2173">
      <w:pPr>
        <w:pStyle w:val="ListParagraph"/>
        <w:numPr>
          <w:ilvl w:val="0"/>
          <w:numId w:val="4"/>
        </w:numPr>
        <w:autoSpaceDE w:val="0"/>
        <w:autoSpaceDN w:val="0"/>
        <w:adjustRightInd w:val="0"/>
        <w:ind w:left="360"/>
        <w:rPr>
          <w:rFonts w:ascii="Franklin Gothic Medium" w:hAnsi="Franklin Gothic Medium" w:cs="Arial"/>
          <w:bCs/>
          <w:i/>
          <w:iCs/>
          <w:sz w:val="22"/>
          <w:szCs w:val="22"/>
        </w:rPr>
      </w:pPr>
      <w:r w:rsidRPr="00A57B30">
        <w:rPr>
          <w:rFonts w:ascii="Franklin Gothic Medium" w:hAnsi="Franklin Gothic Medium" w:cs="Arial"/>
          <w:bCs/>
          <w:iCs/>
          <w:sz w:val="22"/>
          <w:szCs w:val="22"/>
        </w:rPr>
        <w:t xml:space="preserve">Be trustworthy </w:t>
      </w:r>
      <w:r>
        <w:rPr>
          <w:rFonts w:ascii="Franklin Gothic Medium" w:hAnsi="Franklin Gothic Medium" w:cs="Arial"/>
          <w:bCs/>
          <w:iCs/>
          <w:sz w:val="22"/>
          <w:szCs w:val="22"/>
        </w:rPr>
        <w:t>and c</w:t>
      </w:r>
      <w:r w:rsidRPr="00A57B30">
        <w:rPr>
          <w:rFonts w:ascii="Franklin Gothic Medium" w:hAnsi="Franklin Gothic Medium" w:cs="Arial"/>
          <w:bCs/>
          <w:iCs/>
          <w:sz w:val="22"/>
          <w:szCs w:val="22"/>
        </w:rPr>
        <w:t xml:space="preserve">onvey a commitment to safeguard </w:t>
      </w:r>
      <w:r>
        <w:rPr>
          <w:rFonts w:ascii="Franklin Gothic Medium" w:hAnsi="Franklin Gothic Medium" w:cs="Arial"/>
          <w:bCs/>
          <w:iCs/>
          <w:sz w:val="22"/>
          <w:szCs w:val="22"/>
        </w:rPr>
        <w:t>patient</w:t>
      </w:r>
      <w:r w:rsidRPr="00A57B30">
        <w:rPr>
          <w:rFonts w:ascii="Franklin Gothic Medium" w:hAnsi="Franklin Gothic Medium" w:cs="Arial"/>
          <w:bCs/>
          <w:iCs/>
          <w:sz w:val="22"/>
          <w:szCs w:val="22"/>
        </w:rPr>
        <w:t xml:space="preserve"> well-being.</w:t>
      </w:r>
    </w:p>
    <w:p w:rsidR="00CD2173" w:rsidRDefault="00CD2173" w:rsidP="00CD2173">
      <w:pPr>
        <w:autoSpaceDE w:val="0"/>
        <w:autoSpaceDN w:val="0"/>
        <w:adjustRightInd w:val="0"/>
        <w:contextualSpacing/>
        <w:rPr>
          <w:rFonts w:ascii="Franklin Gothic Medium" w:hAnsi="Franklin Gothic Medium" w:cs="Arial"/>
          <w:b/>
          <w:bCs/>
          <w:sz w:val="28"/>
          <w:szCs w:val="28"/>
        </w:rPr>
      </w:pPr>
    </w:p>
    <w:p w:rsidR="00096323" w:rsidRDefault="00096323" w:rsidP="00096323">
      <w:pPr>
        <w:rPr>
          <w:rFonts w:ascii="Franklin Gothic Medium" w:hAnsi="Franklin Gothic Medium" w:cs="Arial"/>
          <w:sz w:val="22"/>
          <w:szCs w:val="22"/>
        </w:rPr>
      </w:pPr>
    </w:p>
    <w:p w:rsidR="00A57B30" w:rsidRPr="00EE0AD4" w:rsidRDefault="00A271C0" w:rsidP="004E4CBA">
      <w:pPr>
        <w:autoSpaceDE w:val="0"/>
        <w:autoSpaceDN w:val="0"/>
        <w:adjustRightInd w:val="0"/>
        <w:contextualSpacing/>
        <w:rPr>
          <w:rFonts w:ascii="Franklin Gothic Medium" w:hAnsi="Franklin Gothic Medium" w:cs="Arial"/>
          <w:b/>
          <w:bCs/>
          <w:sz w:val="22"/>
          <w:szCs w:val="22"/>
        </w:rPr>
      </w:pPr>
      <w:r w:rsidRPr="00EE0AD4">
        <w:rPr>
          <w:rFonts w:ascii="Franklin Gothic Medium" w:hAnsi="Franklin Gothic Medium" w:cs="Arial"/>
          <w:b/>
          <w:bCs/>
          <w:sz w:val="22"/>
          <w:szCs w:val="22"/>
        </w:rPr>
        <w:t>WORKPLACE SAFETY AND SECURITY</w:t>
      </w:r>
    </w:p>
    <w:p w:rsidR="0008073E" w:rsidRDefault="0060010E" w:rsidP="00527C8B">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Safety for patients, visitors, and employees is paramount. K</w:t>
      </w:r>
      <w:r w:rsidR="00983771">
        <w:rPr>
          <w:rFonts w:ascii="Franklin Gothic Medium" w:hAnsi="Franklin Gothic Medium" w:cs="Arial"/>
          <w:bCs/>
          <w:sz w:val="22"/>
          <w:szCs w:val="22"/>
        </w:rPr>
        <w:t xml:space="preserve">nowledge and preparation are the best ways to minimize and avoid </w:t>
      </w:r>
      <w:r>
        <w:rPr>
          <w:rFonts w:ascii="Franklin Gothic Medium" w:hAnsi="Franklin Gothic Medium" w:cs="Arial"/>
          <w:bCs/>
          <w:sz w:val="22"/>
          <w:szCs w:val="22"/>
        </w:rPr>
        <w:t>incidents</w:t>
      </w:r>
      <w:r w:rsidR="00983771">
        <w:rPr>
          <w:rFonts w:ascii="Franklin Gothic Medium" w:hAnsi="Franklin Gothic Medium" w:cs="Arial"/>
          <w:bCs/>
          <w:sz w:val="22"/>
          <w:szCs w:val="22"/>
        </w:rPr>
        <w:t xml:space="preserve">.  </w:t>
      </w:r>
      <w:r>
        <w:rPr>
          <w:rFonts w:ascii="Franklin Gothic Medium" w:hAnsi="Franklin Gothic Medium" w:cs="Arial"/>
          <w:bCs/>
          <w:sz w:val="22"/>
          <w:szCs w:val="22"/>
        </w:rPr>
        <w:t>Greene County General Hospital does not tolerate any</w:t>
      </w:r>
      <w:r>
        <w:rPr>
          <w:rFonts w:ascii="Franklin Gothic Medium" w:hAnsi="Franklin Gothic Medium" w:cs="Arial"/>
          <w:bCs/>
          <w:sz w:val="22"/>
          <w:szCs w:val="22"/>
        </w:rPr>
        <w:t xml:space="preserve"> </w:t>
      </w:r>
      <w:r w:rsidR="00983771">
        <w:rPr>
          <w:rFonts w:ascii="Franklin Gothic Medium" w:hAnsi="Franklin Gothic Medium" w:cs="Arial"/>
          <w:bCs/>
          <w:sz w:val="22"/>
          <w:szCs w:val="22"/>
        </w:rPr>
        <w:t xml:space="preserve">form of harassment, </w:t>
      </w:r>
      <w:r w:rsidR="00641E27">
        <w:rPr>
          <w:rFonts w:ascii="Franklin Gothic Medium" w:hAnsi="Franklin Gothic Medium" w:cs="Arial"/>
          <w:bCs/>
          <w:sz w:val="22"/>
          <w:szCs w:val="22"/>
        </w:rPr>
        <w:t xml:space="preserve">including </w:t>
      </w:r>
      <w:r w:rsidR="00983771">
        <w:rPr>
          <w:rFonts w:ascii="Franklin Gothic Medium" w:hAnsi="Franklin Gothic Medium" w:cs="Arial"/>
          <w:bCs/>
          <w:sz w:val="22"/>
          <w:szCs w:val="22"/>
        </w:rPr>
        <w:t xml:space="preserve">disruptive, threatening, or violent behavior </w:t>
      </w:r>
      <w:r>
        <w:rPr>
          <w:rFonts w:ascii="Franklin Gothic Medium" w:hAnsi="Franklin Gothic Medium" w:cs="Arial"/>
          <w:bCs/>
          <w:sz w:val="22"/>
          <w:szCs w:val="22"/>
        </w:rPr>
        <w:t>from</w:t>
      </w:r>
      <w:r w:rsidR="00983771">
        <w:rPr>
          <w:rFonts w:ascii="Franklin Gothic Medium" w:hAnsi="Franklin Gothic Medium" w:cs="Arial"/>
          <w:bCs/>
          <w:sz w:val="22"/>
          <w:szCs w:val="22"/>
        </w:rPr>
        <w:t xml:space="preserve"> employees, physicians, volunteers or others.  </w:t>
      </w:r>
    </w:p>
    <w:p w:rsidR="0060010E" w:rsidRDefault="0060010E" w:rsidP="00527C8B">
      <w:pPr>
        <w:autoSpaceDE w:val="0"/>
        <w:autoSpaceDN w:val="0"/>
        <w:adjustRightInd w:val="0"/>
        <w:contextualSpacing/>
        <w:rPr>
          <w:rFonts w:ascii="Franklin Gothic Medium" w:hAnsi="Franklin Gothic Medium" w:cs="Arial"/>
          <w:bCs/>
          <w:sz w:val="22"/>
          <w:szCs w:val="22"/>
        </w:rPr>
      </w:pPr>
    </w:p>
    <w:p w:rsidR="0008073E" w:rsidRDefault="0008073E" w:rsidP="00527C8B">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 xml:space="preserve">Safety and security </w:t>
      </w:r>
      <w:r w:rsidR="001352DE">
        <w:rPr>
          <w:rFonts w:ascii="Franklin Gothic Medium" w:hAnsi="Franklin Gothic Medium" w:cs="Arial"/>
          <w:bCs/>
          <w:sz w:val="22"/>
          <w:szCs w:val="22"/>
        </w:rPr>
        <w:t xml:space="preserve">are </w:t>
      </w:r>
      <w:r w:rsidR="0060010E">
        <w:rPr>
          <w:rFonts w:ascii="Franklin Gothic Medium" w:hAnsi="Franklin Gothic Medium" w:cs="Arial"/>
          <w:bCs/>
          <w:sz w:val="22"/>
          <w:szCs w:val="22"/>
        </w:rPr>
        <w:t xml:space="preserve">shared </w:t>
      </w:r>
      <w:r w:rsidR="001352DE">
        <w:rPr>
          <w:rFonts w:ascii="Franklin Gothic Medium" w:hAnsi="Franklin Gothic Medium" w:cs="Arial"/>
          <w:bCs/>
          <w:sz w:val="22"/>
          <w:szCs w:val="22"/>
        </w:rPr>
        <w:t>responsibilities</w:t>
      </w:r>
      <w:r>
        <w:rPr>
          <w:rFonts w:ascii="Franklin Gothic Medium" w:hAnsi="Franklin Gothic Medium" w:cs="Arial"/>
          <w:bCs/>
          <w:sz w:val="22"/>
          <w:szCs w:val="22"/>
        </w:rPr>
        <w:t>. If something just does</w:t>
      </w:r>
      <w:r w:rsidR="001352DE">
        <w:rPr>
          <w:rFonts w:ascii="Franklin Gothic Medium" w:hAnsi="Franklin Gothic Medium" w:cs="Arial"/>
          <w:bCs/>
          <w:sz w:val="22"/>
          <w:szCs w:val="22"/>
        </w:rPr>
        <w:t xml:space="preserve"> no</w:t>
      </w:r>
      <w:r>
        <w:rPr>
          <w:rFonts w:ascii="Franklin Gothic Medium" w:hAnsi="Franklin Gothic Medium" w:cs="Arial"/>
          <w:bCs/>
          <w:sz w:val="22"/>
          <w:szCs w:val="22"/>
        </w:rPr>
        <w:t>t look right, feel right</w:t>
      </w:r>
      <w:r w:rsidR="001352DE">
        <w:rPr>
          <w:rFonts w:ascii="Franklin Gothic Medium" w:hAnsi="Franklin Gothic Medium" w:cs="Arial"/>
          <w:bCs/>
          <w:sz w:val="22"/>
          <w:szCs w:val="22"/>
        </w:rPr>
        <w:t>,</w:t>
      </w:r>
      <w:r>
        <w:rPr>
          <w:rFonts w:ascii="Franklin Gothic Medium" w:hAnsi="Franklin Gothic Medium" w:cs="Arial"/>
          <w:bCs/>
          <w:sz w:val="22"/>
          <w:szCs w:val="22"/>
        </w:rPr>
        <w:t xml:space="preserve"> or seem right, it probably is</w:t>
      </w:r>
      <w:r w:rsidR="001352DE">
        <w:rPr>
          <w:rFonts w:ascii="Franklin Gothic Medium" w:hAnsi="Franklin Gothic Medium" w:cs="Arial"/>
          <w:bCs/>
          <w:sz w:val="22"/>
          <w:szCs w:val="22"/>
        </w:rPr>
        <w:t xml:space="preserve"> not righ</w:t>
      </w:r>
      <w:r>
        <w:rPr>
          <w:rFonts w:ascii="Franklin Gothic Medium" w:hAnsi="Franklin Gothic Medium" w:cs="Arial"/>
          <w:bCs/>
          <w:sz w:val="22"/>
          <w:szCs w:val="22"/>
        </w:rPr>
        <w:t>t.</w:t>
      </w:r>
      <w:r w:rsidR="001352DE">
        <w:rPr>
          <w:rFonts w:ascii="Franklin Gothic Medium" w:hAnsi="Franklin Gothic Medium" w:cs="Arial"/>
          <w:bCs/>
          <w:sz w:val="22"/>
          <w:szCs w:val="22"/>
        </w:rPr>
        <w:t xml:space="preserve"> Red flags </w:t>
      </w:r>
      <w:proofErr w:type="gramStart"/>
      <w:r w:rsidR="001352DE">
        <w:rPr>
          <w:rFonts w:ascii="Franklin Gothic Medium" w:hAnsi="Franklin Gothic Medium" w:cs="Arial"/>
          <w:bCs/>
          <w:sz w:val="22"/>
          <w:szCs w:val="22"/>
        </w:rPr>
        <w:t>should be reported</w:t>
      </w:r>
      <w:proofErr w:type="gramEnd"/>
      <w:r w:rsidR="001352DE">
        <w:rPr>
          <w:rFonts w:ascii="Franklin Gothic Medium" w:hAnsi="Franklin Gothic Medium" w:cs="Arial"/>
          <w:bCs/>
          <w:sz w:val="22"/>
          <w:szCs w:val="22"/>
        </w:rPr>
        <w:t xml:space="preserve"> to authorities immediately.</w:t>
      </w:r>
    </w:p>
    <w:p w:rsidR="0008073E" w:rsidRDefault="0008073E" w:rsidP="00527C8B">
      <w:pPr>
        <w:autoSpaceDE w:val="0"/>
        <w:autoSpaceDN w:val="0"/>
        <w:adjustRightInd w:val="0"/>
        <w:contextualSpacing/>
        <w:rPr>
          <w:rFonts w:ascii="Franklin Gothic Medium" w:hAnsi="Franklin Gothic Medium" w:cs="Arial"/>
          <w:bCs/>
          <w:sz w:val="22"/>
          <w:szCs w:val="22"/>
        </w:rPr>
      </w:pPr>
    </w:p>
    <w:p w:rsidR="0008073E" w:rsidRDefault="001352DE" w:rsidP="00527C8B">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 xml:space="preserve">Avoiding the loss of personal property is </w:t>
      </w:r>
      <w:proofErr w:type="spellStart"/>
      <w:r>
        <w:rPr>
          <w:rFonts w:ascii="Franklin Gothic Medium" w:hAnsi="Franklin Gothic Medium" w:cs="Arial"/>
          <w:bCs/>
          <w:sz w:val="22"/>
          <w:szCs w:val="22"/>
        </w:rPr>
        <w:t>primarly</w:t>
      </w:r>
      <w:proofErr w:type="spellEnd"/>
      <w:r>
        <w:rPr>
          <w:rFonts w:ascii="Franklin Gothic Medium" w:hAnsi="Franklin Gothic Medium" w:cs="Arial"/>
          <w:bCs/>
          <w:sz w:val="22"/>
          <w:szCs w:val="22"/>
        </w:rPr>
        <w:t xml:space="preserve"> the responsibility of each individual. Everyone is encouraged to keep personal property locked when stored in the hospital. Leaving items unattended is an invitation for the invasion of privacy. </w:t>
      </w:r>
    </w:p>
    <w:p w:rsidR="005979C6" w:rsidRDefault="005979C6" w:rsidP="00527C8B">
      <w:pPr>
        <w:autoSpaceDE w:val="0"/>
        <w:autoSpaceDN w:val="0"/>
        <w:adjustRightInd w:val="0"/>
        <w:contextualSpacing/>
        <w:rPr>
          <w:rFonts w:ascii="Franklin Gothic Medium" w:hAnsi="Franklin Gothic Medium" w:cs="Arial"/>
          <w:bCs/>
          <w:sz w:val="22"/>
          <w:szCs w:val="22"/>
        </w:rPr>
      </w:pPr>
    </w:p>
    <w:p w:rsidR="005979C6" w:rsidRDefault="001352DE" w:rsidP="00527C8B">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 xml:space="preserve">Safety in parking lots can be assured by walking with others, or, if alone, contacting Security for an escort. Any concerns about parking lot security </w:t>
      </w:r>
      <w:proofErr w:type="gramStart"/>
      <w:r>
        <w:rPr>
          <w:rFonts w:ascii="Franklin Gothic Medium" w:hAnsi="Franklin Gothic Medium" w:cs="Arial"/>
          <w:bCs/>
          <w:sz w:val="22"/>
          <w:szCs w:val="22"/>
        </w:rPr>
        <w:t>should be reported</w:t>
      </w:r>
      <w:proofErr w:type="gramEnd"/>
      <w:r>
        <w:rPr>
          <w:rFonts w:ascii="Franklin Gothic Medium" w:hAnsi="Franklin Gothic Medium" w:cs="Arial"/>
          <w:bCs/>
          <w:sz w:val="22"/>
          <w:szCs w:val="22"/>
        </w:rPr>
        <w:t xml:space="preserve"> immediately.</w:t>
      </w:r>
    </w:p>
    <w:p w:rsidR="005979C6" w:rsidRDefault="005979C6" w:rsidP="00527C8B">
      <w:pPr>
        <w:autoSpaceDE w:val="0"/>
        <w:autoSpaceDN w:val="0"/>
        <w:adjustRightInd w:val="0"/>
        <w:contextualSpacing/>
        <w:rPr>
          <w:rFonts w:ascii="Franklin Gothic Medium" w:hAnsi="Franklin Gothic Medium" w:cs="Arial"/>
          <w:bCs/>
          <w:sz w:val="22"/>
          <w:szCs w:val="22"/>
        </w:rPr>
      </w:pPr>
    </w:p>
    <w:p w:rsidR="005979C6" w:rsidRDefault="005979C6" w:rsidP="00527C8B">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 xml:space="preserve">Firearms including guns and </w:t>
      </w:r>
      <w:proofErr w:type="gramStart"/>
      <w:r>
        <w:rPr>
          <w:rFonts w:ascii="Franklin Gothic Medium" w:hAnsi="Franklin Gothic Medium" w:cs="Arial"/>
          <w:bCs/>
          <w:sz w:val="22"/>
          <w:szCs w:val="22"/>
        </w:rPr>
        <w:t>switch blades</w:t>
      </w:r>
      <w:proofErr w:type="gramEnd"/>
      <w:r>
        <w:rPr>
          <w:rFonts w:ascii="Franklin Gothic Medium" w:hAnsi="Franklin Gothic Medium" w:cs="Arial"/>
          <w:bCs/>
          <w:sz w:val="22"/>
          <w:szCs w:val="22"/>
        </w:rPr>
        <w:t xml:space="preserve"> </w:t>
      </w:r>
      <w:r w:rsidR="0060010E">
        <w:rPr>
          <w:rFonts w:ascii="Franklin Gothic Medium" w:hAnsi="Franklin Gothic Medium" w:cs="Arial"/>
          <w:bCs/>
          <w:sz w:val="22"/>
          <w:szCs w:val="22"/>
        </w:rPr>
        <w:t>are prohibited in</w:t>
      </w:r>
      <w:r w:rsidR="00096323">
        <w:rPr>
          <w:rFonts w:ascii="Franklin Gothic Medium" w:hAnsi="Franklin Gothic Medium" w:cs="Arial"/>
          <w:bCs/>
          <w:sz w:val="22"/>
          <w:szCs w:val="22"/>
        </w:rPr>
        <w:t xml:space="preserve"> the </w:t>
      </w:r>
      <w:r w:rsidR="0060010E">
        <w:rPr>
          <w:rFonts w:ascii="Franklin Gothic Medium" w:hAnsi="Franklin Gothic Medium" w:cs="Arial"/>
          <w:bCs/>
          <w:sz w:val="22"/>
          <w:szCs w:val="22"/>
        </w:rPr>
        <w:t>H</w:t>
      </w:r>
      <w:r w:rsidR="00096323">
        <w:rPr>
          <w:rFonts w:ascii="Franklin Gothic Medium" w:hAnsi="Franklin Gothic Medium" w:cs="Arial"/>
          <w:bCs/>
          <w:sz w:val="22"/>
          <w:szCs w:val="22"/>
        </w:rPr>
        <w:t>ospital, contact S</w:t>
      </w:r>
      <w:r>
        <w:rPr>
          <w:rFonts w:ascii="Franklin Gothic Medium" w:hAnsi="Franklin Gothic Medium" w:cs="Arial"/>
          <w:bCs/>
          <w:sz w:val="22"/>
          <w:szCs w:val="22"/>
        </w:rPr>
        <w:t>ecurity</w:t>
      </w:r>
      <w:r w:rsidR="005D0650">
        <w:rPr>
          <w:rFonts w:ascii="Franklin Gothic Medium" w:hAnsi="Franklin Gothic Medium" w:cs="Arial"/>
          <w:bCs/>
          <w:sz w:val="22"/>
          <w:szCs w:val="22"/>
        </w:rPr>
        <w:t xml:space="preserve"> at </w:t>
      </w:r>
      <w:r w:rsidR="001352DE">
        <w:rPr>
          <w:rFonts w:ascii="Franklin Gothic Medium" w:hAnsi="Franklin Gothic Medium" w:cs="Arial"/>
          <w:bCs/>
          <w:sz w:val="22"/>
          <w:szCs w:val="22"/>
        </w:rPr>
        <w:t>(</w:t>
      </w:r>
      <w:r w:rsidR="005D0650">
        <w:rPr>
          <w:rFonts w:ascii="Franklin Gothic Medium" w:hAnsi="Franklin Gothic Medium" w:cs="Arial"/>
          <w:bCs/>
          <w:sz w:val="22"/>
          <w:szCs w:val="22"/>
        </w:rPr>
        <w:t>812</w:t>
      </w:r>
      <w:r w:rsidR="001352DE">
        <w:rPr>
          <w:rFonts w:ascii="Franklin Gothic Medium" w:hAnsi="Franklin Gothic Medium" w:cs="Arial"/>
          <w:bCs/>
          <w:sz w:val="22"/>
          <w:szCs w:val="22"/>
        </w:rPr>
        <w:t xml:space="preserve">) </w:t>
      </w:r>
      <w:r w:rsidR="004B365A">
        <w:rPr>
          <w:rFonts w:ascii="Franklin Gothic Medium" w:hAnsi="Franklin Gothic Medium" w:cs="Arial"/>
          <w:bCs/>
          <w:sz w:val="22"/>
          <w:szCs w:val="22"/>
        </w:rPr>
        <w:t>847</w:t>
      </w:r>
      <w:r w:rsidR="001352DE">
        <w:rPr>
          <w:rFonts w:ascii="Franklin Gothic Medium" w:hAnsi="Franklin Gothic Medium" w:cs="Arial"/>
          <w:bCs/>
          <w:sz w:val="22"/>
          <w:szCs w:val="22"/>
        </w:rPr>
        <w:t>-</w:t>
      </w:r>
      <w:r w:rsidR="004B365A">
        <w:rPr>
          <w:rFonts w:ascii="Franklin Gothic Medium" w:hAnsi="Franklin Gothic Medium" w:cs="Arial"/>
          <w:bCs/>
          <w:sz w:val="22"/>
          <w:szCs w:val="22"/>
        </w:rPr>
        <w:t>5272</w:t>
      </w:r>
      <w:r w:rsidR="001352DE">
        <w:rPr>
          <w:rFonts w:ascii="Franklin Gothic Medium" w:hAnsi="Franklin Gothic Medium" w:cs="Arial"/>
          <w:bCs/>
          <w:sz w:val="22"/>
          <w:szCs w:val="22"/>
        </w:rPr>
        <w:t>,</w:t>
      </w:r>
      <w:r w:rsidR="005D0650">
        <w:rPr>
          <w:rFonts w:ascii="Franklin Gothic Medium" w:hAnsi="Franklin Gothic Medium" w:cs="Arial"/>
          <w:bCs/>
          <w:sz w:val="22"/>
          <w:szCs w:val="22"/>
        </w:rPr>
        <w:t xml:space="preserve"> </w:t>
      </w:r>
      <w:r w:rsidR="00096323">
        <w:rPr>
          <w:rFonts w:ascii="Franklin Gothic Medium" w:hAnsi="Franklin Gothic Medium" w:cs="Arial"/>
          <w:bCs/>
          <w:sz w:val="22"/>
          <w:szCs w:val="22"/>
        </w:rPr>
        <w:t xml:space="preserve">or </w:t>
      </w:r>
      <w:r w:rsidR="0060010E">
        <w:rPr>
          <w:rFonts w:ascii="Franklin Gothic Medium" w:hAnsi="Franklin Gothic Medium" w:cs="Arial"/>
          <w:bCs/>
          <w:sz w:val="22"/>
          <w:szCs w:val="22"/>
        </w:rPr>
        <w:t xml:space="preserve">internally at </w:t>
      </w:r>
      <w:r w:rsidR="00096323">
        <w:rPr>
          <w:rFonts w:ascii="Franklin Gothic Medium" w:hAnsi="Franklin Gothic Medium" w:cs="Arial"/>
          <w:bCs/>
          <w:sz w:val="22"/>
          <w:szCs w:val="22"/>
        </w:rPr>
        <w:t>extension 2197</w:t>
      </w:r>
      <w:r w:rsidR="0060010E">
        <w:rPr>
          <w:rFonts w:ascii="Franklin Gothic Medium" w:hAnsi="Franklin Gothic Medium" w:cs="Arial"/>
          <w:bCs/>
          <w:sz w:val="22"/>
          <w:szCs w:val="22"/>
        </w:rPr>
        <w:t>,</w:t>
      </w:r>
      <w:r w:rsidR="001352DE">
        <w:rPr>
          <w:rFonts w:ascii="Franklin Gothic Medium" w:hAnsi="Franklin Gothic Medium" w:cs="Arial"/>
          <w:bCs/>
          <w:sz w:val="22"/>
          <w:szCs w:val="22"/>
        </w:rPr>
        <w:t xml:space="preserve"> </w:t>
      </w:r>
      <w:r w:rsidR="0060010E">
        <w:rPr>
          <w:rFonts w:ascii="Franklin Gothic Medium" w:hAnsi="Franklin Gothic Medium" w:cs="Arial"/>
          <w:bCs/>
          <w:sz w:val="22"/>
          <w:szCs w:val="22"/>
        </w:rPr>
        <w:t>if</w:t>
      </w:r>
      <w:r>
        <w:rPr>
          <w:rFonts w:ascii="Franklin Gothic Medium" w:hAnsi="Franklin Gothic Medium" w:cs="Arial"/>
          <w:bCs/>
          <w:sz w:val="22"/>
          <w:szCs w:val="22"/>
        </w:rPr>
        <w:t xml:space="preserve"> assistance is needed in addressing this.</w:t>
      </w:r>
    </w:p>
    <w:p w:rsidR="00527C8B" w:rsidRPr="00527C8B" w:rsidRDefault="00527C8B" w:rsidP="00527C8B">
      <w:pPr>
        <w:autoSpaceDE w:val="0"/>
        <w:autoSpaceDN w:val="0"/>
        <w:adjustRightInd w:val="0"/>
        <w:contextualSpacing/>
        <w:rPr>
          <w:rFonts w:ascii="Franklin Gothic Medium" w:hAnsi="Franklin Gothic Medium" w:cs="Arial"/>
          <w:bCs/>
          <w:sz w:val="22"/>
          <w:szCs w:val="22"/>
          <w:u w:val="single"/>
        </w:rPr>
      </w:pPr>
    </w:p>
    <w:p w:rsidR="00CD2173" w:rsidRPr="0060010E" w:rsidRDefault="00CD2173" w:rsidP="00CD2173">
      <w:pPr>
        <w:autoSpaceDE w:val="0"/>
        <w:autoSpaceDN w:val="0"/>
        <w:adjustRightInd w:val="0"/>
        <w:contextualSpacing/>
        <w:rPr>
          <w:rFonts w:ascii="Franklin Gothic Medium" w:hAnsi="Franklin Gothic Medium" w:cs="Arial"/>
          <w:b/>
          <w:bCs/>
          <w:sz w:val="22"/>
          <w:szCs w:val="22"/>
        </w:rPr>
      </w:pPr>
      <w:r>
        <w:rPr>
          <w:rFonts w:ascii="Franklin Gothic Medium" w:hAnsi="Franklin Gothic Medium" w:cs="Arial"/>
          <w:b/>
          <w:bCs/>
          <w:sz w:val="22"/>
          <w:szCs w:val="22"/>
        </w:rPr>
        <w:t>Patient Abuse</w:t>
      </w:r>
    </w:p>
    <w:p w:rsidR="00CD2173" w:rsidRPr="00660F39" w:rsidRDefault="00CD2173" w:rsidP="00CD2173">
      <w:pPr>
        <w:autoSpaceDE w:val="0"/>
        <w:autoSpaceDN w:val="0"/>
        <w:adjustRightInd w:val="0"/>
        <w:contextualSpacing/>
        <w:rPr>
          <w:rFonts w:ascii="Franklin Gothic Medium" w:hAnsi="Franklin Gothic Medium" w:cs="Arial"/>
          <w:bCs/>
          <w:sz w:val="22"/>
          <w:szCs w:val="22"/>
        </w:rPr>
      </w:pPr>
      <w:r w:rsidRPr="00660F39">
        <w:rPr>
          <w:rFonts w:ascii="Franklin Gothic Medium" w:hAnsi="Franklin Gothic Medium"/>
          <w:sz w:val="22"/>
          <w:szCs w:val="22"/>
        </w:rPr>
        <w:t>It is the responsibility of all hospital employees</w:t>
      </w:r>
      <w:r>
        <w:rPr>
          <w:rFonts w:ascii="Franklin Gothic Medium" w:hAnsi="Franklin Gothic Medium"/>
          <w:sz w:val="22"/>
          <w:szCs w:val="22"/>
        </w:rPr>
        <w:t xml:space="preserve"> and non-employees</w:t>
      </w:r>
      <w:r w:rsidRPr="00660F39">
        <w:rPr>
          <w:rFonts w:ascii="Franklin Gothic Medium" w:hAnsi="Franklin Gothic Medium"/>
          <w:sz w:val="22"/>
          <w:szCs w:val="22"/>
        </w:rPr>
        <w:t xml:space="preserve"> to protect children and endangered adults from possible abuse or neglect by reporting concerns to the appropriate authorities in order to ensure the person’s safety.  </w:t>
      </w:r>
      <w:r w:rsidRPr="00660F39">
        <w:rPr>
          <w:rFonts w:ascii="Franklin Gothic Medium" w:hAnsi="Franklin Gothic Medium" w:cs="Arial"/>
          <w:bCs/>
          <w:sz w:val="22"/>
          <w:szCs w:val="22"/>
        </w:rPr>
        <w:t xml:space="preserve">Remember that the </w:t>
      </w:r>
      <w:r>
        <w:rPr>
          <w:rFonts w:ascii="Franklin Gothic Medium" w:hAnsi="Franklin Gothic Medium" w:cs="Arial"/>
          <w:bCs/>
          <w:sz w:val="22"/>
          <w:szCs w:val="22"/>
        </w:rPr>
        <w:t>abuser</w:t>
      </w:r>
      <w:r w:rsidRPr="00660F39">
        <w:rPr>
          <w:rFonts w:ascii="Franklin Gothic Medium" w:hAnsi="Franklin Gothic Medium" w:cs="Arial"/>
          <w:bCs/>
          <w:sz w:val="22"/>
          <w:szCs w:val="22"/>
        </w:rPr>
        <w:t xml:space="preserve"> may frequently accompany the patient; therefore, the patient may be reluctant to give information regarding the real reason for injury.  </w:t>
      </w:r>
      <w:r>
        <w:rPr>
          <w:rFonts w:ascii="Franklin Gothic Medium" w:hAnsi="Franklin Gothic Medium"/>
          <w:sz w:val="22"/>
          <w:szCs w:val="22"/>
        </w:rPr>
        <w:t>Making</w:t>
      </w:r>
      <w:r w:rsidRPr="00660F39">
        <w:rPr>
          <w:rFonts w:ascii="Franklin Gothic Medium" w:hAnsi="Franklin Gothic Medium"/>
          <w:sz w:val="22"/>
          <w:szCs w:val="22"/>
        </w:rPr>
        <w:t xml:space="preserve"> a good faith report based on evidence </w:t>
      </w:r>
      <w:r>
        <w:rPr>
          <w:rFonts w:ascii="Franklin Gothic Medium" w:hAnsi="Franklin Gothic Medium"/>
          <w:sz w:val="22"/>
          <w:szCs w:val="22"/>
        </w:rPr>
        <w:t>is a protected, legal action,</w:t>
      </w:r>
      <w:r w:rsidRPr="00660F39">
        <w:rPr>
          <w:rFonts w:ascii="Franklin Gothic Medium" w:hAnsi="Franklin Gothic Medium"/>
          <w:sz w:val="22"/>
          <w:szCs w:val="22"/>
        </w:rPr>
        <w:t xml:space="preserve"> and the identity of the person making the report is confidential.  Reports of abuse of independent adults are voluntary.</w:t>
      </w:r>
    </w:p>
    <w:p w:rsidR="00CD2173" w:rsidRPr="00660F39" w:rsidRDefault="00CD2173" w:rsidP="00CD2173">
      <w:pPr>
        <w:autoSpaceDE w:val="0"/>
        <w:autoSpaceDN w:val="0"/>
        <w:adjustRightInd w:val="0"/>
        <w:contextualSpacing/>
        <w:rPr>
          <w:rFonts w:ascii="Franklin Gothic Medium" w:hAnsi="Franklin Gothic Medium"/>
          <w:sz w:val="22"/>
          <w:szCs w:val="22"/>
        </w:rPr>
      </w:pPr>
    </w:p>
    <w:p w:rsidR="00CD2173" w:rsidRDefault="00CD2173" w:rsidP="00CD2173">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Policy Reference:</w:t>
      </w:r>
    </w:p>
    <w:p w:rsidR="00CD2173" w:rsidRDefault="00CD2173" w:rsidP="00CD2173">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 xml:space="preserve">Policy Stat 3622077 “Abuse Adult &amp; Child, Reporting” </w:t>
      </w:r>
    </w:p>
    <w:p w:rsidR="00CD2173" w:rsidRDefault="00CD2173" w:rsidP="00CD2173">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Policy Stat 3617828 “Suspected Elder and Disabled Adult abuse and Neglect”</w:t>
      </w:r>
    </w:p>
    <w:p w:rsidR="00CD2173" w:rsidRDefault="00CD2173" w:rsidP="00527C8B">
      <w:pPr>
        <w:autoSpaceDE w:val="0"/>
        <w:autoSpaceDN w:val="0"/>
        <w:adjustRightInd w:val="0"/>
        <w:contextualSpacing/>
        <w:rPr>
          <w:rFonts w:ascii="Franklin Gothic Medium" w:hAnsi="Franklin Gothic Medium" w:cs="Arial"/>
          <w:b/>
          <w:bCs/>
          <w:sz w:val="22"/>
          <w:szCs w:val="22"/>
        </w:rPr>
      </w:pPr>
    </w:p>
    <w:p w:rsidR="00E70A5E" w:rsidRPr="00983771" w:rsidRDefault="00CD2173" w:rsidP="00527C8B">
      <w:pPr>
        <w:autoSpaceDE w:val="0"/>
        <w:autoSpaceDN w:val="0"/>
        <w:adjustRightInd w:val="0"/>
        <w:contextualSpacing/>
        <w:rPr>
          <w:rFonts w:ascii="Franklin Gothic Medium" w:hAnsi="Franklin Gothic Medium" w:cs="Arial"/>
          <w:b/>
          <w:bCs/>
          <w:sz w:val="22"/>
          <w:szCs w:val="22"/>
        </w:rPr>
      </w:pPr>
      <w:r>
        <w:rPr>
          <w:rFonts w:ascii="Franklin Gothic Medium" w:hAnsi="Franklin Gothic Medium" w:cs="Arial"/>
          <w:b/>
          <w:bCs/>
          <w:sz w:val="22"/>
          <w:szCs w:val="22"/>
        </w:rPr>
        <w:lastRenderedPageBreak/>
        <w:t>Disruptive Behavior</w:t>
      </w:r>
    </w:p>
    <w:p w:rsidR="00527C8B" w:rsidRPr="00527C8B" w:rsidRDefault="00527C8B" w:rsidP="00527C8B">
      <w:pPr>
        <w:autoSpaceDE w:val="0"/>
        <w:autoSpaceDN w:val="0"/>
        <w:adjustRightInd w:val="0"/>
        <w:contextualSpacing/>
        <w:rPr>
          <w:rFonts w:ascii="Franklin Gothic Medium" w:hAnsi="Franklin Gothic Medium" w:cs="Arial"/>
          <w:bCs/>
          <w:sz w:val="22"/>
          <w:szCs w:val="22"/>
        </w:rPr>
      </w:pPr>
      <w:r w:rsidRPr="00E70A5E">
        <w:rPr>
          <w:rFonts w:ascii="Franklin Gothic Medium" w:hAnsi="Franklin Gothic Medium" w:cs="Arial"/>
          <w:bCs/>
          <w:sz w:val="22"/>
          <w:szCs w:val="22"/>
        </w:rPr>
        <w:t>Disruptive Behavior</w:t>
      </w:r>
      <w:r w:rsidR="00E70A5E" w:rsidRPr="00E70A5E">
        <w:rPr>
          <w:rFonts w:ascii="Franklin Gothic Medium" w:hAnsi="Franklin Gothic Medium" w:cs="Arial"/>
          <w:bCs/>
          <w:sz w:val="22"/>
          <w:szCs w:val="22"/>
        </w:rPr>
        <w:t xml:space="preserve"> is</w:t>
      </w:r>
      <w:r w:rsidR="00E70A5E">
        <w:rPr>
          <w:rFonts w:ascii="Franklin Gothic Medium" w:hAnsi="Franklin Gothic Medium" w:cs="Arial"/>
          <w:bCs/>
          <w:sz w:val="22"/>
          <w:szCs w:val="22"/>
        </w:rPr>
        <w:t xml:space="preserve"> c</w:t>
      </w:r>
      <w:r w:rsidRPr="00527C8B">
        <w:rPr>
          <w:rFonts w:ascii="Franklin Gothic Medium" w:hAnsi="Franklin Gothic Medium" w:cs="Arial"/>
          <w:bCs/>
          <w:sz w:val="22"/>
          <w:szCs w:val="22"/>
        </w:rPr>
        <w:t xml:space="preserve">onduct that negatively </w:t>
      </w:r>
      <w:r w:rsidR="0060010E" w:rsidRPr="00527C8B">
        <w:rPr>
          <w:rFonts w:ascii="Franklin Gothic Medium" w:hAnsi="Franklin Gothic Medium" w:cs="Arial"/>
          <w:bCs/>
          <w:sz w:val="22"/>
          <w:szCs w:val="22"/>
        </w:rPr>
        <w:t>affects</w:t>
      </w:r>
      <w:r w:rsidRPr="00527C8B">
        <w:rPr>
          <w:rFonts w:ascii="Franklin Gothic Medium" w:hAnsi="Franklin Gothic Medium" w:cs="Arial"/>
          <w:bCs/>
          <w:sz w:val="22"/>
          <w:szCs w:val="22"/>
        </w:rPr>
        <w:t xml:space="preserve"> the quality of care, </w:t>
      </w:r>
      <w:r w:rsidRPr="00E70A5E">
        <w:rPr>
          <w:rFonts w:ascii="Franklin Gothic Medium" w:hAnsi="Franklin Gothic Medium" w:cs="Arial"/>
          <w:bCs/>
          <w:sz w:val="22"/>
          <w:szCs w:val="22"/>
        </w:rPr>
        <w:t>causes someone to deviate from the standard of care, or causes (or has the potential to cause) a patient safety issue.</w:t>
      </w:r>
      <w:r w:rsidRPr="00527C8B">
        <w:rPr>
          <w:rFonts w:ascii="Franklin Gothic Medium" w:hAnsi="Franklin Gothic Medium" w:cs="Arial"/>
          <w:bCs/>
          <w:sz w:val="22"/>
          <w:szCs w:val="22"/>
        </w:rPr>
        <w:t xml:space="preserve">  Disruptive behavior could intimidate staff, affect staff morale, and lead to staff turnover.  Disruptive behavior</w:t>
      </w:r>
      <w:r w:rsidR="005D0650">
        <w:rPr>
          <w:rFonts w:ascii="Franklin Gothic Medium" w:hAnsi="Franklin Gothic Medium" w:cs="Arial"/>
          <w:bCs/>
          <w:sz w:val="22"/>
          <w:szCs w:val="22"/>
        </w:rPr>
        <w:t xml:space="preserve"> may be verbal or non-verbal.</w:t>
      </w:r>
    </w:p>
    <w:p w:rsidR="00527C8B" w:rsidRPr="00527C8B" w:rsidRDefault="00527C8B" w:rsidP="00527C8B">
      <w:pPr>
        <w:autoSpaceDE w:val="0"/>
        <w:autoSpaceDN w:val="0"/>
        <w:adjustRightInd w:val="0"/>
        <w:contextualSpacing/>
        <w:rPr>
          <w:rFonts w:ascii="Franklin Gothic Medium" w:hAnsi="Franklin Gothic Medium" w:cs="Arial"/>
          <w:b/>
          <w:bCs/>
          <w:sz w:val="22"/>
          <w:szCs w:val="22"/>
        </w:rPr>
      </w:pPr>
    </w:p>
    <w:p w:rsidR="00527C8B" w:rsidRPr="00527C8B" w:rsidRDefault="00527C8B" w:rsidP="00527C8B">
      <w:pPr>
        <w:autoSpaceDE w:val="0"/>
        <w:autoSpaceDN w:val="0"/>
        <w:adjustRightInd w:val="0"/>
        <w:contextualSpacing/>
        <w:rPr>
          <w:rFonts w:ascii="Franklin Gothic Medium" w:hAnsi="Franklin Gothic Medium" w:cs="Arial"/>
          <w:bCs/>
          <w:i/>
          <w:iCs/>
          <w:sz w:val="22"/>
          <w:szCs w:val="22"/>
        </w:rPr>
      </w:pPr>
      <w:r w:rsidRPr="00527C8B">
        <w:rPr>
          <w:rFonts w:ascii="Franklin Gothic Medium" w:hAnsi="Franklin Gothic Medium" w:cs="Arial"/>
          <w:bCs/>
          <w:sz w:val="22"/>
          <w:szCs w:val="22"/>
        </w:rPr>
        <w:t>Examples of disruptive behavior:</w:t>
      </w:r>
    </w:p>
    <w:p w:rsidR="00527C8B" w:rsidRPr="00983771" w:rsidRDefault="00E70A5E" w:rsidP="00262541">
      <w:pPr>
        <w:pStyle w:val="ListParagraph"/>
        <w:numPr>
          <w:ilvl w:val="0"/>
          <w:numId w:val="17"/>
        </w:numPr>
        <w:autoSpaceDE w:val="0"/>
        <w:autoSpaceDN w:val="0"/>
        <w:adjustRightInd w:val="0"/>
        <w:rPr>
          <w:rFonts w:ascii="Franklin Gothic Medium" w:hAnsi="Franklin Gothic Medium" w:cs="Arial"/>
          <w:bCs/>
          <w:sz w:val="22"/>
          <w:szCs w:val="22"/>
        </w:rPr>
      </w:pPr>
      <w:r w:rsidRPr="00983771">
        <w:rPr>
          <w:rFonts w:ascii="Franklin Gothic Medium" w:hAnsi="Franklin Gothic Medium" w:cs="Arial"/>
          <w:bCs/>
          <w:sz w:val="22"/>
          <w:szCs w:val="22"/>
        </w:rPr>
        <w:t>Rude language or statements</w:t>
      </w:r>
      <w:r w:rsidR="00527C8B" w:rsidRPr="00983771">
        <w:rPr>
          <w:rFonts w:ascii="Franklin Gothic Medium" w:hAnsi="Franklin Gothic Medium" w:cs="Arial"/>
          <w:bCs/>
          <w:sz w:val="22"/>
          <w:szCs w:val="22"/>
        </w:rPr>
        <w:t xml:space="preserve">                                          </w:t>
      </w:r>
    </w:p>
    <w:p w:rsidR="00527C8B" w:rsidRPr="00983771" w:rsidRDefault="00527C8B" w:rsidP="00262541">
      <w:pPr>
        <w:pStyle w:val="ListParagraph"/>
        <w:numPr>
          <w:ilvl w:val="0"/>
          <w:numId w:val="17"/>
        </w:numPr>
        <w:autoSpaceDE w:val="0"/>
        <w:autoSpaceDN w:val="0"/>
        <w:adjustRightInd w:val="0"/>
        <w:rPr>
          <w:rFonts w:ascii="Franklin Gothic Medium" w:hAnsi="Franklin Gothic Medium" w:cs="Arial"/>
          <w:bCs/>
          <w:sz w:val="22"/>
          <w:szCs w:val="22"/>
        </w:rPr>
      </w:pPr>
      <w:r w:rsidRPr="00983771">
        <w:rPr>
          <w:rFonts w:ascii="Franklin Gothic Medium" w:hAnsi="Franklin Gothic Medium" w:cs="Arial"/>
          <w:bCs/>
          <w:sz w:val="22"/>
          <w:szCs w:val="22"/>
        </w:rPr>
        <w:t xml:space="preserve">Inappropriate or </w:t>
      </w:r>
      <w:r w:rsidR="00E70A5E" w:rsidRPr="00983771">
        <w:rPr>
          <w:rFonts w:ascii="Franklin Gothic Medium" w:hAnsi="Franklin Gothic Medium" w:cs="Arial"/>
          <w:bCs/>
          <w:sz w:val="22"/>
          <w:szCs w:val="22"/>
        </w:rPr>
        <w:t>offensive comments or language</w:t>
      </w:r>
    </w:p>
    <w:p w:rsidR="00527C8B" w:rsidRPr="00983771" w:rsidRDefault="00527C8B" w:rsidP="00262541">
      <w:pPr>
        <w:pStyle w:val="ListParagraph"/>
        <w:numPr>
          <w:ilvl w:val="0"/>
          <w:numId w:val="17"/>
        </w:numPr>
        <w:autoSpaceDE w:val="0"/>
        <w:autoSpaceDN w:val="0"/>
        <w:adjustRightInd w:val="0"/>
        <w:rPr>
          <w:rFonts w:ascii="Franklin Gothic Medium" w:hAnsi="Franklin Gothic Medium" w:cs="Arial"/>
          <w:bCs/>
          <w:sz w:val="22"/>
          <w:szCs w:val="22"/>
        </w:rPr>
      </w:pPr>
      <w:r w:rsidRPr="00983771">
        <w:rPr>
          <w:rFonts w:ascii="Franklin Gothic Medium" w:hAnsi="Franklin Gothic Medium" w:cs="Arial"/>
          <w:bCs/>
          <w:sz w:val="22"/>
          <w:szCs w:val="22"/>
        </w:rPr>
        <w:t>Statements toward others that may be intimidating, undermine conf</w:t>
      </w:r>
      <w:r w:rsidR="00E70A5E" w:rsidRPr="00983771">
        <w:rPr>
          <w:rFonts w:ascii="Franklin Gothic Medium" w:hAnsi="Franklin Gothic Medium" w:cs="Arial"/>
          <w:bCs/>
          <w:sz w:val="22"/>
          <w:szCs w:val="22"/>
        </w:rPr>
        <w:t>idence, or belittle individuals</w:t>
      </w:r>
    </w:p>
    <w:p w:rsidR="00527C8B" w:rsidRPr="00983771" w:rsidRDefault="00527C8B" w:rsidP="00262541">
      <w:pPr>
        <w:pStyle w:val="ListParagraph"/>
        <w:numPr>
          <w:ilvl w:val="0"/>
          <w:numId w:val="17"/>
        </w:numPr>
        <w:autoSpaceDE w:val="0"/>
        <w:autoSpaceDN w:val="0"/>
        <w:adjustRightInd w:val="0"/>
        <w:rPr>
          <w:rFonts w:ascii="Franklin Gothic Medium" w:hAnsi="Franklin Gothic Medium" w:cs="Arial"/>
          <w:bCs/>
          <w:sz w:val="22"/>
          <w:szCs w:val="22"/>
        </w:rPr>
      </w:pPr>
      <w:r w:rsidRPr="00983771">
        <w:rPr>
          <w:rFonts w:ascii="Franklin Gothic Medium" w:hAnsi="Franklin Gothic Medium" w:cs="Arial"/>
          <w:bCs/>
          <w:sz w:val="22"/>
          <w:szCs w:val="22"/>
        </w:rPr>
        <w:t>I</w:t>
      </w:r>
      <w:r w:rsidR="00E70A5E" w:rsidRPr="00983771">
        <w:rPr>
          <w:rFonts w:ascii="Franklin Gothic Medium" w:hAnsi="Franklin Gothic Medium" w:cs="Arial"/>
          <w:bCs/>
          <w:sz w:val="22"/>
          <w:szCs w:val="22"/>
        </w:rPr>
        <w:t>nappropriate facial expressions</w:t>
      </w:r>
    </w:p>
    <w:p w:rsidR="00527C8B" w:rsidRPr="00983771" w:rsidRDefault="00E70A5E" w:rsidP="00262541">
      <w:pPr>
        <w:pStyle w:val="ListParagraph"/>
        <w:numPr>
          <w:ilvl w:val="0"/>
          <w:numId w:val="17"/>
        </w:numPr>
        <w:autoSpaceDE w:val="0"/>
        <w:autoSpaceDN w:val="0"/>
        <w:adjustRightInd w:val="0"/>
        <w:rPr>
          <w:rFonts w:ascii="Franklin Gothic Medium" w:hAnsi="Franklin Gothic Medium" w:cs="Arial"/>
          <w:bCs/>
          <w:sz w:val="22"/>
          <w:szCs w:val="22"/>
        </w:rPr>
      </w:pPr>
      <w:r w:rsidRPr="00983771">
        <w:rPr>
          <w:rFonts w:ascii="Franklin Gothic Medium" w:hAnsi="Franklin Gothic Medium" w:cs="Arial"/>
          <w:bCs/>
          <w:sz w:val="22"/>
          <w:szCs w:val="22"/>
        </w:rPr>
        <w:t>Inappropriate gestures</w:t>
      </w:r>
    </w:p>
    <w:p w:rsidR="00527C8B" w:rsidRPr="00983771" w:rsidRDefault="00E70A5E" w:rsidP="00262541">
      <w:pPr>
        <w:pStyle w:val="ListParagraph"/>
        <w:numPr>
          <w:ilvl w:val="0"/>
          <w:numId w:val="17"/>
        </w:numPr>
        <w:autoSpaceDE w:val="0"/>
        <w:autoSpaceDN w:val="0"/>
        <w:adjustRightInd w:val="0"/>
        <w:rPr>
          <w:rFonts w:ascii="Franklin Gothic Medium" w:hAnsi="Franklin Gothic Medium" w:cs="Arial"/>
          <w:bCs/>
          <w:sz w:val="22"/>
          <w:szCs w:val="22"/>
        </w:rPr>
      </w:pPr>
      <w:r w:rsidRPr="00983771">
        <w:rPr>
          <w:rFonts w:ascii="Franklin Gothic Medium" w:hAnsi="Franklin Gothic Medium" w:cs="Arial"/>
          <w:bCs/>
          <w:sz w:val="22"/>
          <w:szCs w:val="22"/>
        </w:rPr>
        <w:t>Non-physical threats</w:t>
      </w:r>
    </w:p>
    <w:p w:rsidR="0016778A" w:rsidRPr="00527C8B" w:rsidRDefault="0016778A" w:rsidP="00527C8B">
      <w:pPr>
        <w:autoSpaceDE w:val="0"/>
        <w:autoSpaceDN w:val="0"/>
        <w:adjustRightInd w:val="0"/>
        <w:contextualSpacing/>
        <w:rPr>
          <w:rFonts w:ascii="Franklin Gothic Medium" w:hAnsi="Franklin Gothic Medium" w:cs="Arial"/>
          <w:bCs/>
          <w:sz w:val="22"/>
          <w:szCs w:val="22"/>
        </w:rPr>
      </w:pPr>
    </w:p>
    <w:p w:rsidR="00E70A5E" w:rsidRPr="00983771" w:rsidRDefault="00CD2173" w:rsidP="00527C8B">
      <w:pPr>
        <w:autoSpaceDE w:val="0"/>
        <w:autoSpaceDN w:val="0"/>
        <w:adjustRightInd w:val="0"/>
        <w:contextualSpacing/>
        <w:rPr>
          <w:rFonts w:ascii="Franklin Gothic Medium" w:hAnsi="Franklin Gothic Medium" w:cs="Arial"/>
          <w:b/>
          <w:bCs/>
          <w:sz w:val="22"/>
          <w:szCs w:val="22"/>
        </w:rPr>
      </w:pPr>
      <w:r>
        <w:rPr>
          <w:rFonts w:ascii="Franklin Gothic Medium" w:hAnsi="Franklin Gothic Medium" w:cs="Arial"/>
          <w:b/>
          <w:bCs/>
          <w:sz w:val="22"/>
          <w:szCs w:val="22"/>
        </w:rPr>
        <w:t>Threatening Behavior</w:t>
      </w:r>
    </w:p>
    <w:p w:rsidR="00527C8B" w:rsidRPr="00527C8B" w:rsidRDefault="00527C8B" w:rsidP="00527C8B">
      <w:pPr>
        <w:autoSpaceDE w:val="0"/>
        <w:autoSpaceDN w:val="0"/>
        <w:adjustRightInd w:val="0"/>
        <w:contextualSpacing/>
        <w:rPr>
          <w:rFonts w:ascii="Franklin Gothic Medium" w:hAnsi="Franklin Gothic Medium" w:cs="Arial"/>
          <w:bCs/>
          <w:sz w:val="22"/>
          <w:szCs w:val="22"/>
        </w:rPr>
      </w:pPr>
      <w:r w:rsidRPr="00527C8B">
        <w:rPr>
          <w:rFonts w:ascii="Franklin Gothic Medium" w:hAnsi="Franklin Gothic Medium" w:cs="Arial"/>
          <w:bCs/>
          <w:sz w:val="22"/>
          <w:szCs w:val="22"/>
        </w:rPr>
        <w:t xml:space="preserve">Threatening Behavior </w:t>
      </w:r>
      <w:r w:rsidR="00E70A5E">
        <w:rPr>
          <w:rFonts w:ascii="Franklin Gothic Medium" w:hAnsi="Franklin Gothic Medium" w:cs="Arial"/>
          <w:bCs/>
          <w:sz w:val="22"/>
          <w:szCs w:val="22"/>
        </w:rPr>
        <w:t>is a</w:t>
      </w:r>
      <w:r w:rsidRPr="00527C8B">
        <w:rPr>
          <w:rFonts w:ascii="Franklin Gothic Medium" w:hAnsi="Franklin Gothic Medium" w:cs="Arial"/>
          <w:bCs/>
          <w:sz w:val="22"/>
          <w:szCs w:val="22"/>
        </w:rPr>
        <w:t xml:space="preserve">n expressed or implied verbal threat to interfere with an individual’s physical health or safety, or with </w:t>
      </w:r>
      <w:r w:rsidR="004A03D2">
        <w:rPr>
          <w:rFonts w:ascii="Franklin Gothic Medium" w:hAnsi="Franklin Gothic Medium" w:cs="Arial"/>
          <w:bCs/>
          <w:sz w:val="22"/>
          <w:szCs w:val="22"/>
        </w:rPr>
        <w:t>GCGH property</w:t>
      </w:r>
      <w:r w:rsidRPr="00527C8B">
        <w:rPr>
          <w:rFonts w:ascii="Franklin Gothic Medium" w:hAnsi="Franklin Gothic Medium" w:cs="Arial"/>
          <w:bCs/>
          <w:sz w:val="22"/>
          <w:szCs w:val="22"/>
        </w:rPr>
        <w:t>, which causes a reasonable belief that harm or</w:t>
      </w:r>
      <w:r w:rsidR="00E70A5E">
        <w:rPr>
          <w:rFonts w:ascii="Franklin Gothic Medium" w:hAnsi="Franklin Gothic Medium" w:cs="Arial"/>
          <w:bCs/>
          <w:sz w:val="22"/>
          <w:szCs w:val="22"/>
        </w:rPr>
        <w:t xml:space="preserve"> destruction is about to occur.</w:t>
      </w:r>
      <w:r w:rsidRPr="00527C8B">
        <w:rPr>
          <w:rFonts w:ascii="Franklin Gothic Medium" w:hAnsi="Franklin Gothic Medium" w:cs="Arial"/>
          <w:bCs/>
          <w:sz w:val="22"/>
          <w:szCs w:val="22"/>
        </w:rPr>
        <w:t xml:space="preserve"> </w:t>
      </w:r>
    </w:p>
    <w:p w:rsidR="00527C8B" w:rsidRPr="00527C8B" w:rsidRDefault="00527C8B" w:rsidP="00527C8B">
      <w:pPr>
        <w:autoSpaceDE w:val="0"/>
        <w:autoSpaceDN w:val="0"/>
        <w:adjustRightInd w:val="0"/>
        <w:contextualSpacing/>
        <w:rPr>
          <w:rFonts w:ascii="Franklin Gothic Medium" w:hAnsi="Franklin Gothic Medium" w:cs="Arial"/>
          <w:b/>
          <w:bCs/>
          <w:sz w:val="22"/>
          <w:szCs w:val="22"/>
        </w:rPr>
      </w:pPr>
      <w:r w:rsidRPr="00527C8B">
        <w:rPr>
          <w:rFonts w:ascii="Franklin Gothic Medium" w:hAnsi="Franklin Gothic Medium" w:cs="Arial"/>
          <w:b/>
          <w:bCs/>
          <w:sz w:val="22"/>
          <w:szCs w:val="22"/>
        </w:rPr>
        <w:t xml:space="preserve">       </w:t>
      </w:r>
    </w:p>
    <w:p w:rsidR="00527C8B" w:rsidRPr="00527C8B" w:rsidRDefault="00527C8B" w:rsidP="00527C8B">
      <w:pPr>
        <w:autoSpaceDE w:val="0"/>
        <w:autoSpaceDN w:val="0"/>
        <w:adjustRightInd w:val="0"/>
        <w:contextualSpacing/>
        <w:rPr>
          <w:rFonts w:ascii="Franklin Gothic Medium" w:hAnsi="Franklin Gothic Medium" w:cs="Arial"/>
          <w:bCs/>
          <w:i/>
          <w:iCs/>
          <w:sz w:val="22"/>
          <w:szCs w:val="22"/>
        </w:rPr>
      </w:pPr>
      <w:r w:rsidRPr="00527C8B">
        <w:rPr>
          <w:rFonts w:ascii="Franklin Gothic Medium" w:hAnsi="Franklin Gothic Medium" w:cs="Arial"/>
          <w:bCs/>
          <w:sz w:val="22"/>
          <w:szCs w:val="22"/>
        </w:rPr>
        <w:t>Examples of threatening behavior:</w:t>
      </w:r>
    </w:p>
    <w:p w:rsidR="00E70A5E" w:rsidRPr="00983771" w:rsidRDefault="00527C8B" w:rsidP="00262541">
      <w:pPr>
        <w:pStyle w:val="ListParagraph"/>
        <w:numPr>
          <w:ilvl w:val="0"/>
          <w:numId w:val="18"/>
        </w:numPr>
        <w:autoSpaceDE w:val="0"/>
        <w:autoSpaceDN w:val="0"/>
        <w:adjustRightInd w:val="0"/>
        <w:rPr>
          <w:rFonts w:ascii="Franklin Gothic Medium" w:hAnsi="Franklin Gothic Medium" w:cs="Arial"/>
          <w:bCs/>
          <w:sz w:val="22"/>
          <w:szCs w:val="22"/>
        </w:rPr>
      </w:pPr>
      <w:r w:rsidRPr="00983771">
        <w:rPr>
          <w:rFonts w:ascii="Franklin Gothic Medium" w:hAnsi="Franklin Gothic Medium" w:cs="Arial"/>
          <w:bCs/>
          <w:sz w:val="22"/>
          <w:szCs w:val="22"/>
        </w:rPr>
        <w:t>Direct or in</w:t>
      </w:r>
      <w:r w:rsidR="00E70A5E" w:rsidRPr="00983771">
        <w:rPr>
          <w:rFonts w:ascii="Franklin Gothic Medium" w:hAnsi="Franklin Gothic Medium" w:cs="Arial"/>
          <w:bCs/>
          <w:sz w:val="22"/>
          <w:szCs w:val="22"/>
        </w:rPr>
        <w:t>direct threats of physical harm</w:t>
      </w:r>
    </w:p>
    <w:p w:rsidR="00527C8B" w:rsidRPr="00983771" w:rsidRDefault="00527C8B" w:rsidP="00262541">
      <w:pPr>
        <w:pStyle w:val="ListParagraph"/>
        <w:numPr>
          <w:ilvl w:val="0"/>
          <w:numId w:val="18"/>
        </w:numPr>
        <w:autoSpaceDE w:val="0"/>
        <w:autoSpaceDN w:val="0"/>
        <w:adjustRightInd w:val="0"/>
        <w:rPr>
          <w:rFonts w:ascii="Franklin Gothic Medium" w:hAnsi="Franklin Gothic Medium" w:cs="Arial"/>
          <w:bCs/>
          <w:sz w:val="22"/>
          <w:szCs w:val="22"/>
        </w:rPr>
      </w:pPr>
      <w:r w:rsidRPr="00983771">
        <w:rPr>
          <w:rFonts w:ascii="Franklin Gothic Medium" w:hAnsi="Franklin Gothic Medium" w:cs="Arial"/>
          <w:bCs/>
          <w:sz w:val="22"/>
          <w:szCs w:val="22"/>
        </w:rPr>
        <w:t>Threatening or intim</w:t>
      </w:r>
      <w:r w:rsidR="00E70A5E" w:rsidRPr="00983771">
        <w:rPr>
          <w:rFonts w:ascii="Franklin Gothic Medium" w:hAnsi="Franklin Gothic Medium" w:cs="Arial"/>
          <w:bCs/>
          <w:sz w:val="22"/>
          <w:szCs w:val="22"/>
        </w:rPr>
        <w:t>idating remarks and/or gestures</w:t>
      </w:r>
    </w:p>
    <w:p w:rsidR="00527C8B" w:rsidRPr="00983771" w:rsidRDefault="00527C8B" w:rsidP="00262541">
      <w:pPr>
        <w:pStyle w:val="ListParagraph"/>
        <w:numPr>
          <w:ilvl w:val="0"/>
          <w:numId w:val="18"/>
        </w:numPr>
        <w:autoSpaceDE w:val="0"/>
        <w:autoSpaceDN w:val="0"/>
        <w:adjustRightInd w:val="0"/>
        <w:rPr>
          <w:rFonts w:ascii="Franklin Gothic Medium" w:hAnsi="Franklin Gothic Medium" w:cs="Arial"/>
          <w:bCs/>
          <w:sz w:val="22"/>
          <w:szCs w:val="22"/>
        </w:rPr>
      </w:pPr>
      <w:r w:rsidRPr="00983771">
        <w:rPr>
          <w:rFonts w:ascii="Franklin Gothic Medium" w:hAnsi="Franklin Gothic Medium" w:cs="Arial"/>
          <w:bCs/>
          <w:sz w:val="22"/>
          <w:szCs w:val="22"/>
        </w:rPr>
        <w:t>Belligerent, harassing, bullying and/or other inappropriate and aggr</w:t>
      </w:r>
      <w:r w:rsidR="00E70A5E" w:rsidRPr="00983771">
        <w:rPr>
          <w:rFonts w:ascii="Franklin Gothic Medium" w:hAnsi="Franklin Gothic Medium" w:cs="Arial"/>
          <w:bCs/>
          <w:sz w:val="22"/>
          <w:szCs w:val="22"/>
        </w:rPr>
        <w:t>essive behavior</w:t>
      </w:r>
    </w:p>
    <w:p w:rsidR="00527C8B" w:rsidRPr="00983771" w:rsidRDefault="00E70A5E" w:rsidP="00262541">
      <w:pPr>
        <w:pStyle w:val="ListParagraph"/>
        <w:numPr>
          <w:ilvl w:val="0"/>
          <w:numId w:val="18"/>
        </w:numPr>
        <w:autoSpaceDE w:val="0"/>
        <w:autoSpaceDN w:val="0"/>
        <w:adjustRightInd w:val="0"/>
        <w:rPr>
          <w:rFonts w:ascii="Franklin Gothic Medium" w:hAnsi="Franklin Gothic Medium" w:cs="Arial"/>
          <w:bCs/>
          <w:sz w:val="22"/>
          <w:szCs w:val="22"/>
        </w:rPr>
      </w:pPr>
      <w:r w:rsidRPr="00983771">
        <w:rPr>
          <w:rFonts w:ascii="Franklin Gothic Medium" w:hAnsi="Franklin Gothic Medium" w:cs="Arial"/>
          <w:bCs/>
          <w:sz w:val="22"/>
          <w:szCs w:val="22"/>
        </w:rPr>
        <w:t>Prolonged or frequent shouting</w:t>
      </w:r>
    </w:p>
    <w:p w:rsidR="00527C8B" w:rsidRPr="00983771" w:rsidRDefault="00527C8B" w:rsidP="00262541">
      <w:pPr>
        <w:pStyle w:val="ListParagraph"/>
        <w:numPr>
          <w:ilvl w:val="0"/>
          <w:numId w:val="18"/>
        </w:numPr>
        <w:autoSpaceDE w:val="0"/>
        <w:autoSpaceDN w:val="0"/>
        <w:adjustRightInd w:val="0"/>
        <w:rPr>
          <w:rFonts w:ascii="Franklin Gothic Medium" w:hAnsi="Franklin Gothic Medium" w:cs="Arial"/>
          <w:bCs/>
          <w:sz w:val="22"/>
          <w:szCs w:val="22"/>
        </w:rPr>
      </w:pPr>
      <w:r w:rsidRPr="00983771">
        <w:rPr>
          <w:rFonts w:ascii="Franklin Gothic Medium" w:hAnsi="Franklin Gothic Medium" w:cs="Arial"/>
          <w:bCs/>
          <w:sz w:val="22"/>
          <w:szCs w:val="22"/>
        </w:rPr>
        <w:t>Stal</w:t>
      </w:r>
      <w:r w:rsidR="00E70A5E" w:rsidRPr="00983771">
        <w:rPr>
          <w:rFonts w:ascii="Franklin Gothic Medium" w:hAnsi="Franklin Gothic Medium" w:cs="Arial"/>
          <w:bCs/>
          <w:sz w:val="22"/>
          <w:szCs w:val="22"/>
        </w:rPr>
        <w:t>king or following an individual</w:t>
      </w:r>
    </w:p>
    <w:p w:rsidR="00527C8B" w:rsidRPr="00983771" w:rsidRDefault="00527C8B" w:rsidP="00262541">
      <w:pPr>
        <w:pStyle w:val="ListParagraph"/>
        <w:numPr>
          <w:ilvl w:val="0"/>
          <w:numId w:val="18"/>
        </w:numPr>
        <w:autoSpaceDE w:val="0"/>
        <w:autoSpaceDN w:val="0"/>
        <w:adjustRightInd w:val="0"/>
        <w:rPr>
          <w:rFonts w:ascii="Franklin Gothic Medium" w:hAnsi="Franklin Gothic Medium" w:cs="Arial"/>
          <w:bCs/>
          <w:sz w:val="22"/>
          <w:szCs w:val="22"/>
        </w:rPr>
      </w:pPr>
      <w:r w:rsidRPr="00983771">
        <w:rPr>
          <w:rFonts w:ascii="Franklin Gothic Medium" w:hAnsi="Franklin Gothic Medium" w:cs="Arial"/>
          <w:bCs/>
          <w:sz w:val="22"/>
          <w:szCs w:val="22"/>
        </w:rPr>
        <w:t>Aggressive or hostile behavior that creates a reasonable fear of physical injury to another person or subjects another i</w:t>
      </w:r>
      <w:r w:rsidR="00E70A5E" w:rsidRPr="00983771">
        <w:rPr>
          <w:rFonts w:ascii="Franklin Gothic Medium" w:hAnsi="Franklin Gothic Medium" w:cs="Arial"/>
          <w:bCs/>
          <w:sz w:val="22"/>
          <w:szCs w:val="22"/>
        </w:rPr>
        <w:t>ndividual to emotional distress</w:t>
      </w:r>
    </w:p>
    <w:p w:rsidR="00527C8B" w:rsidRPr="00983771" w:rsidRDefault="00527C8B" w:rsidP="00262541">
      <w:pPr>
        <w:pStyle w:val="ListParagraph"/>
        <w:numPr>
          <w:ilvl w:val="0"/>
          <w:numId w:val="18"/>
        </w:numPr>
        <w:autoSpaceDE w:val="0"/>
        <w:autoSpaceDN w:val="0"/>
        <w:adjustRightInd w:val="0"/>
        <w:rPr>
          <w:rFonts w:ascii="Franklin Gothic Medium" w:hAnsi="Franklin Gothic Medium" w:cs="Arial"/>
          <w:bCs/>
          <w:sz w:val="22"/>
          <w:szCs w:val="22"/>
        </w:rPr>
      </w:pPr>
      <w:r w:rsidRPr="00983771">
        <w:rPr>
          <w:rFonts w:ascii="Franklin Gothic Medium" w:hAnsi="Franklin Gothic Medium" w:cs="Arial"/>
          <w:bCs/>
          <w:sz w:val="22"/>
          <w:szCs w:val="22"/>
        </w:rPr>
        <w:t>Possession of a weapon while on hospital property or making inappropriate refe</w:t>
      </w:r>
      <w:r w:rsidR="00E70A5E" w:rsidRPr="00983771">
        <w:rPr>
          <w:rFonts w:ascii="Franklin Gothic Medium" w:hAnsi="Franklin Gothic Medium" w:cs="Arial"/>
          <w:bCs/>
          <w:sz w:val="22"/>
          <w:szCs w:val="22"/>
        </w:rPr>
        <w:t>rences to guns or other weapons</w:t>
      </w:r>
    </w:p>
    <w:p w:rsidR="00527C8B" w:rsidRPr="00527C8B" w:rsidRDefault="00527C8B" w:rsidP="00527C8B">
      <w:pPr>
        <w:autoSpaceDE w:val="0"/>
        <w:autoSpaceDN w:val="0"/>
        <w:adjustRightInd w:val="0"/>
        <w:contextualSpacing/>
        <w:rPr>
          <w:rFonts w:ascii="Franklin Gothic Medium" w:hAnsi="Franklin Gothic Medium" w:cs="Arial"/>
          <w:bCs/>
          <w:sz w:val="22"/>
          <w:szCs w:val="22"/>
        </w:rPr>
      </w:pPr>
    </w:p>
    <w:p w:rsidR="00E70A5E" w:rsidRPr="00983771" w:rsidRDefault="00CD2173" w:rsidP="00527C8B">
      <w:pPr>
        <w:autoSpaceDE w:val="0"/>
        <w:autoSpaceDN w:val="0"/>
        <w:adjustRightInd w:val="0"/>
        <w:contextualSpacing/>
        <w:rPr>
          <w:rFonts w:ascii="Franklin Gothic Medium" w:hAnsi="Franklin Gothic Medium" w:cs="Arial"/>
          <w:b/>
          <w:bCs/>
          <w:sz w:val="22"/>
          <w:szCs w:val="22"/>
        </w:rPr>
      </w:pPr>
      <w:r>
        <w:rPr>
          <w:rFonts w:ascii="Franklin Gothic Medium" w:hAnsi="Franklin Gothic Medium" w:cs="Arial"/>
          <w:b/>
          <w:bCs/>
          <w:sz w:val="22"/>
          <w:szCs w:val="22"/>
        </w:rPr>
        <w:t>Violent Behavior</w:t>
      </w:r>
    </w:p>
    <w:p w:rsidR="00527C8B" w:rsidRPr="00527C8B" w:rsidRDefault="00527C8B" w:rsidP="00527C8B">
      <w:pPr>
        <w:autoSpaceDE w:val="0"/>
        <w:autoSpaceDN w:val="0"/>
        <w:adjustRightInd w:val="0"/>
        <w:contextualSpacing/>
        <w:rPr>
          <w:rFonts w:ascii="Franklin Gothic Medium" w:hAnsi="Franklin Gothic Medium" w:cs="Arial"/>
          <w:bCs/>
          <w:sz w:val="22"/>
          <w:szCs w:val="22"/>
        </w:rPr>
      </w:pPr>
      <w:r w:rsidRPr="00E70A5E">
        <w:rPr>
          <w:rFonts w:ascii="Franklin Gothic Medium" w:hAnsi="Franklin Gothic Medium" w:cs="Arial"/>
          <w:bCs/>
          <w:sz w:val="22"/>
          <w:szCs w:val="22"/>
        </w:rPr>
        <w:t xml:space="preserve">Violent Behavior </w:t>
      </w:r>
      <w:r w:rsidR="00E70A5E" w:rsidRPr="00E70A5E">
        <w:rPr>
          <w:rFonts w:ascii="Franklin Gothic Medium" w:hAnsi="Franklin Gothic Medium" w:cs="Arial"/>
          <w:bCs/>
          <w:sz w:val="22"/>
          <w:szCs w:val="22"/>
        </w:rPr>
        <w:t>is</w:t>
      </w:r>
      <w:r w:rsidR="00E70A5E">
        <w:rPr>
          <w:rFonts w:ascii="Franklin Gothic Medium" w:hAnsi="Franklin Gothic Medium" w:cs="Arial"/>
          <w:bCs/>
          <w:sz w:val="22"/>
          <w:szCs w:val="22"/>
        </w:rPr>
        <w:t xml:space="preserve"> the</w:t>
      </w:r>
      <w:r w:rsidRPr="00527C8B">
        <w:rPr>
          <w:rFonts w:ascii="Franklin Gothic Medium" w:hAnsi="Franklin Gothic Medium" w:cs="Arial"/>
          <w:bCs/>
          <w:sz w:val="22"/>
          <w:szCs w:val="22"/>
        </w:rPr>
        <w:t xml:space="preserve"> use of physical force or violence to restrict the freedom of action or movement of another person or to endanger the physical health or safety of another person or </w:t>
      </w:r>
      <w:r w:rsidR="007D2620">
        <w:rPr>
          <w:rFonts w:ascii="Franklin Gothic Medium" w:hAnsi="Franklin Gothic Medium" w:cs="Arial"/>
          <w:bCs/>
          <w:sz w:val="22"/>
          <w:szCs w:val="22"/>
        </w:rPr>
        <w:t>GCGH property.</w:t>
      </w:r>
    </w:p>
    <w:p w:rsidR="00527C8B" w:rsidRPr="00527C8B" w:rsidRDefault="00527C8B" w:rsidP="00527C8B">
      <w:pPr>
        <w:autoSpaceDE w:val="0"/>
        <w:autoSpaceDN w:val="0"/>
        <w:adjustRightInd w:val="0"/>
        <w:contextualSpacing/>
        <w:rPr>
          <w:rFonts w:ascii="Franklin Gothic Medium" w:hAnsi="Franklin Gothic Medium" w:cs="Arial"/>
          <w:bCs/>
          <w:sz w:val="22"/>
          <w:szCs w:val="22"/>
        </w:rPr>
      </w:pPr>
      <w:r w:rsidRPr="00527C8B">
        <w:rPr>
          <w:rFonts w:ascii="Franklin Gothic Medium" w:hAnsi="Franklin Gothic Medium" w:cs="Arial"/>
          <w:bCs/>
          <w:sz w:val="22"/>
          <w:szCs w:val="22"/>
        </w:rPr>
        <w:t xml:space="preserve"> </w:t>
      </w:r>
    </w:p>
    <w:p w:rsidR="00527C8B" w:rsidRPr="00527C8B" w:rsidRDefault="00527C8B" w:rsidP="00527C8B">
      <w:pPr>
        <w:autoSpaceDE w:val="0"/>
        <w:autoSpaceDN w:val="0"/>
        <w:adjustRightInd w:val="0"/>
        <w:contextualSpacing/>
        <w:rPr>
          <w:rFonts w:ascii="Franklin Gothic Medium" w:hAnsi="Franklin Gothic Medium" w:cs="Arial"/>
          <w:bCs/>
          <w:i/>
          <w:iCs/>
          <w:sz w:val="22"/>
          <w:szCs w:val="22"/>
        </w:rPr>
      </w:pPr>
      <w:r w:rsidRPr="00527C8B">
        <w:rPr>
          <w:rFonts w:ascii="Franklin Gothic Medium" w:hAnsi="Franklin Gothic Medium" w:cs="Arial"/>
          <w:bCs/>
          <w:sz w:val="22"/>
          <w:szCs w:val="22"/>
        </w:rPr>
        <w:t>Examples of violent behavior:</w:t>
      </w:r>
    </w:p>
    <w:p w:rsidR="00527C8B" w:rsidRPr="00983771" w:rsidRDefault="00E70A5E" w:rsidP="00262541">
      <w:pPr>
        <w:pStyle w:val="ListParagraph"/>
        <w:numPr>
          <w:ilvl w:val="0"/>
          <w:numId w:val="19"/>
        </w:numPr>
        <w:autoSpaceDE w:val="0"/>
        <w:autoSpaceDN w:val="0"/>
        <w:adjustRightInd w:val="0"/>
        <w:ind w:left="720"/>
        <w:rPr>
          <w:rFonts w:ascii="Franklin Gothic Medium" w:hAnsi="Franklin Gothic Medium" w:cs="Arial"/>
          <w:bCs/>
          <w:sz w:val="22"/>
          <w:szCs w:val="22"/>
        </w:rPr>
      </w:pPr>
      <w:r w:rsidRPr="00983771">
        <w:rPr>
          <w:rFonts w:ascii="Franklin Gothic Medium" w:hAnsi="Franklin Gothic Medium" w:cs="Arial"/>
          <w:bCs/>
          <w:sz w:val="22"/>
          <w:szCs w:val="22"/>
        </w:rPr>
        <w:t>Unwelcome physical contact</w:t>
      </w:r>
    </w:p>
    <w:p w:rsidR="00527C8B" w:rsidRPr="00983771" w:rsidRDefault="00527C8B" w:rsidP="00262541">
      <w:pPr>
        <w:pStyle w:val="ListParagraph"/>
        <w:numPr>
          <w:ilvl w:val="0"/>
          <w:numId w:val="19"/>
        </w:numPr>
        <w:autoSpaceDE w:val="0"/>
        <w:autoSpaceDN w:val="0"/>
        <w:adjustRightInd w:val="0"/>
        <w:ind w:left="720"/>
        <w:rPr>
          <w:rFonts w:ascii="Franklin Gothic Medium" w:hAnsi="Franklin Gothic Medium" w:cs="Arial"/>
          <w:bCs/>
          <w:sz w:val="22"/>
          <w:szCs w:val="22"/>
        </w:rPr>
      </w:pPr>
      <w:r w:rsidRPr="00983771">
        <w:rPr>
          <w:rFonts w:ascii="Franklin Gothic Medium" w:hAnsi="Franklin Gothic Medium" w:cs="Arial"/>
          <w:bCs/>
          <w:sz w:val="22"/>
          <w:szCs w:val="22"/>
        </w:rPr>
        <w:t>Slapping, punching, striking, pushing, or otherwis</w:t>
      </w:r>
      <w:r w:rsidR="00E70A5E" w:rsidRPr="00983771">
        <w:rPr>
          <w:rFonts w:ascii="Franklin Gothic Medium" w:hAnsi="Franklin Gothic Medium" w:cs="Arial"/>
          <w:bCs/>
          <w:sz w:val="22"/>
          <w:szCs w:val="22"/>
        </w:rPr>
        <w:t>e physically attacking a person</w:t>
      </w:r>
    </w:p>
    <w:p w:rsidR="00527C8B" w:rsidRPr="00983771" w:rsidRDefault="00527C8B" w:rsidP="00262541">
      <w:pPr>
        <w:pStyle w:val="ListParagraph"/>
        <w:numPr>
          <w:ilvl w:val="0"/>
          <w:numId w:val="19"/>
        </w:numPr>
        <w:autoSpaceDE w:val="0"/>
        <w:autoSpaceDN w:val="0"/>
        <w:adjustRightInd w:val="0"/>
        <w:ind w:left="720"/>
        <w:rPr>
          <w:rFonts w:ascii="Franklin Gothic Medium" w:hAnsi="Franklin Gothic Medium" w:cs="Arial"/>
          <w:bCs/>
          <w:sz w:val="22"/>
          <w:szCs w:val="22"/>
        </w:rPr>
      </w:pPr>
      <w:r w:rsidRPr="00983771">
        <w:rPr>
          <w:rFonts w:ascii="Franklin Gothic Medium" w:hAnsi="Franklin Gothic Medium" w:cs="Arial"/>
          <w:bCs/>
          <w:sz w:val="22"/>
          <w:szCs w:val="22"/>
        </w:rPr>
        <w:t xml:space="preserve">Throwing, punching, or otherwise handling </w:t>
      </w:r>
      <w:r w:rsidR="00E70A5E" w:rsidRPr="00983771">
        <w:rPr>
          <w:rFonts w:ascii="Franklin Gothic Medium" w:hAnsi="Franklin Gothic Medium" w:cs="Arial"/>
          <w:bCs/>
          <w:sz w:val="22"/>
          <w:szCs w:val="22"/>
        </w:rPr>
        <w:t>objects in an aggressive manner</w:t>
      </w:r>
    </w:p>
    <w:p w:rsidR="00527C8B" w:rsidRPr="00983771" w:rsidRDefault="00527C8B" w:rsidP="00262541">
      <w:pPr>
        <w:pStyle w:val="ListParagraph"/>
        <w:numPr>
          <w:ilvl w:val="0"/>
          <w:numId w:val="19"/>
        </w:numPr>
        <w:autoSpaceDE w:val="0"/>
        <w:autoSpaceDN w:val="0"/>
        <w:adjustRightInd w:val="0"/>
        <w:ind w:left="720"/>
        <w:rPr>
          <w:rFonts w:ascii="Franklin Gothic Medium" w:hAnsi="Franklin Gothic Medium" w:cs="Arial"/>
          <w:b/>
          <w:bCs/>
          <w:i/>
          <w:iCs/>
          <w:sz w:val="22"/>
          <w:szCs w:val="22"/>
          <w:u w:val="single"/>
        </w:rPr>
      </w:pPr>
      <w:r w:rsidRPr="00983771">
        <w:rPr>
          <w:rFonts w:ascii="Franklin Gothic Medium" w:hAnsi="Franklin Gothic Medium" w:cs="Arial"/>
          <w:bCs/>
          <w:sz w:val="22"/>
          <w:szCs w:val="22"/>
        </w:rPr>
        <w:t xml:space="preserve">Intentionally damaging employer property or the property of </w:t>
      </w:r>
      <w:r w:rsidR="00E70A5E" w:rsidRPr="00983771">
        <w:rPr>
          <w:rFonts w:ascii="Franklin Gothic Medium" w:hAnsi="Franklin Gothic Medium" w:cs="Arial"/>
          <w:bCs/>
          <w:sz w:val="22"/>
          <w:szCs w:val="22"/>
        </w:rPr>
        <w:t>another employee</w:t>
      </w:r>
      <w:r w:rsidRPr="00983771">
        <w:rPr>
          <w:rFonts w:ascii="Franklin Gothic Medium" w:hAnsi="Franklin Gothic Medium" w:cs="Arial"/>
          <w:bCs/>
          <w:sz w:val="22"/>
          <w:szCs w:val="22"/>
        </w:rPr>
        <w:t xml:space="preserve">                                               </w:t>
      </w:r>
    </w:p>
    <w:p w:rsidR="00527C8B" w:rsidRPr="00527C8B" w:rsidRDefault="00527C8B" w:rsidP="00527C8B">
      <w:pPr>
        <w:autoSpaceDE w:val="0"/>
        <w:autoSpaceDN w:val="0"/>
        <w:adjustRightInd w:val="0"/>
        <w:contextualSpacing/>
        <w:rPr>
          <w:rFonts w:ascii="Franklin Gothic Medium" w:hAnsi="Franklin Gothic Medium" w:cs="Arial"/>
          <w:bCs/>
          <w:sz w:val="22"/>
          <w:szCs w:val="22"/>
        </w:rPr>
      </w:pPr>
    </w:p>
    <w:p w:rsidR="00496174" w:rsidRPr="00983771" w:rsidRDefault="00CD2173" w:rsidP="00EE0AD4">
      <w:pPr>
        <w:rPr>
          <w:rFonts w:ascii="Franklin Gothic Medium" w:hAnsi="Franklin Gothic Medium" w:cs="Arial"/>
          <w:b/>
          <w:bCs/>
          <w:sz w:val="22"/>
          <w:szCs w:val="22"/>
        </w:rPr>
      </w:pPr>
      <w:r>
        <w:rPr>
          <w:rFonts w:ascii="Franklin Gothic Medium" w:hAnsi="Franklin Gothic Medium" w:cs="Arial"/>
          <w:b/>
          <w:bCs/>
          <w:sz w:val="22"/>
          <w:szCs w:val="22"/>
        </w:rPr>
        <w:t>Critical Risk and Contributing Factors</w:t>
      </w:r>
    </w:p>
    <w:p w:rsidR="00527C8B" w:rsidRPr="00527C8B" w:rsidRDefault="00527C8B" w:rsidP="00496174">
      <w:pPr>
        <w:autoSpaceDE w:val="0"/>
        <w:autoSpaceDN w:val="0"/>
        <w:adjustRightInd w:val="0"/>
        <w:contextualSpacing/>
        <w:rPr>
          <w:rFonts w:ascii="Franklin Gothic Medium" w:hAnsi="Franklin Gothic Medium" w:cs="Arial"/>
          <w:bCs/>
          <w:sz w:val="22"/>
          <w:szCs w:val="22"/>
        </w:rPr>
      </w:pPr>
      <w:r w:rsidRPr="00527C8B">
        <w:rPr>
          <w:rFonts w:ascii="Franklin Gothic Medium" w:hAnsi="Franklin Gothic Medium" w:cs="Arial"/>
          <w:bCs/>
          <w:sz w:val="22"/>
          <w:szCs w:val="22"/>
        </w:rPr>
        <w:t>Verbal warning</w:t>
      </w:r>
      <w:r w:rsidR="00496174">
        <w:rPr>
          <w:rFonts w:ascii="Franklin Gothic Medium" w:hAnsi="Franklin Gothic Medium" w:cs="Arial"/>
          <w:bCs/>
          <w:sz w:val="22"/>
          <w:szCs w:val="22"/>
        </w:rPr>
        <w:t xml:space="preserve"> signs of aggression may include u</w:t>
      </w:r>
      <w:r w:rsidRPr="00527C8B">
        <w:rPr>
          <w:rFonts w:ascii="Franklin Gothic Medium" w:hAnsi="Franklin Gothic Medium" w:cs="Arial"/>
          <w:bCs/>
          <w:sz w:val="22"/>
          <w:szCs w:val="22"/>
        </w:rPr>
        <w:t>se of angry or threatening tone of voice, making verbal threats, making unreasonable demands, talking irrationally or not making sense, cursing/shouting or screaming, defiantly challenging rules or authority, making lewd/sexual or degrading comments and suicidal threats.</w:t>
      </w:r>
    </w:p>
    <w:p w:rsidR="00496174" w:rsidRDefault="00496174" w:rsidP="00496174">
      <w:pPr>
        <w:autoSpaceDE w:val="0"/>
        <w:autoSpaceDN w:val="0"/>
        <w:adjustRightInd w:val="0"/>
        <w:contextualSpacing/>
        <w:rPr>
          <w:rFonts w:ascii="Franklin Gothic Medium" w:hAnsi="Franklin Gothic Medium" w:cs="Arial"/>
          <w:bCs/>
          <w:sz w:val="22"/>
          <w:szCs w:val="22"/>
        </w:rPr>
      </w:pPr>
    </w:p>
    <w:p w:rsidR="00527C8B" w:rsidRPr="00527C8B" w:rsidRDefault="00527C8B" w:rsidP="00496174">
      <w:pPr>
        <w:autoSpaceDE w:val="0"/>
        <w:autoSpaceDN w:val="0"/>
        <w:adjustRightInd w:val="0"/>
        <w:contextualSpacing/>
        <w:rPr>
          <w:rFonts w:ascii="Franklin Gothic Medium" w:hAnsi="Franklin Gothic Medium" w:cs="Arial"/>
          <w:bCs/>
          <w:sz w:val="22"/>
          <w:szCs w:val="22"/>
        </w:rPr>
      </w:pPr>
      <w:r w:rsidRPr="00527C8B">
        <w:rPr>
          <w:rFonts w:ascii="Franklin Gothic Medium" w:hAnsi="Franklin Gothic Medium" w:cs="Arial"/>
          <w:bCs/>
          <w:sz w:val="22"/>
          <w:szCs w:val="22"/>
        </w:rPr>
        <w:t>Physical warning signs of aggression may include</w:t>
      </w:r>
      <w:r w:rsidR="00496174">
        <w:rPr>
          <w:rFonts w:ascii="Franklin Gothic Medium" w:hAnsi="Franklin Gothic Medium" w:cs="Arial"/>
          <w:bCs/>
          <w:sz w:val="22"/>
          <w:szCs w:val="22"/>
        </w:rPr>
        <w:t xml:space="preserve"> </w:t>
      </w:r>
      <w:r w:rsidRPr="00527C8B">
        <w:rPr>
          <w:rFonts w:ascii="Franklin Gothic Medium" w:hAnsi="Franklin Gothic Medium" w:cs="Arial"/>
          <w:bCs/>
          <w:sz w:val="22"/>
          <w:szCs w:val="22"/>
        </w:rPr>
        <w:t>angry looks or staring</w:t>
      </w:r>
      <w:r w:rsidR="007D2620">
        <w:rPr>
          <w:rFonts w:ascii="Franklin Gothic Medium" w:hAnsi="Franklin Gothic Medium" w:cs="Arial"/>
          <w:bCs/>
          <w:sz w:val="22"/>
          <w:szCs w:val="22"/>
        </w:rPr>
        <w:t>,</w:t>
      </w:r>
      <w:r w:rsidR="007D2620" w:rsidRPr="00527C8B">
        <w:rPr>
          <w:rFonts w:ascii="Franklin Gothic Medium" w:hAnsi="Franklin Gothic Medium" w:cs="Arial"/>
          <w:bCs/>
          <w:sz w:val="22"/>
          <w:szCs w:val="22"/>
        </w:rPr>
        <w:t xml:space="preserve"> </w:t>
      </w:r>
      <w:r w:rsidRPr="00527C8B">
        <w:rPr>
          <w:rFonts w:ascii="Franklin Gothic Medium" w:hAnsi="Franklin Gothic Medium" w:cs="Arial"/>
          <w:bCs/>
          <w:sz w:val="22"/>
          <w:szCs w:val="22"/>
        </w:rPr>
        <w:t>clenching of jaw or fists, tightly gripping objects, nervously pacing or restlessness, slurred speech, stumbling or other signs they are under the influence of alcohol or drugs, violent gestures such as beating, pounding or breaking objects.</w:t>
      </w:r>
    </w:p>
    <w:p w:rsidR="00527C8B" w:rsidRPr="00527C8B" w:rsidRDefault="00527C8B" w:rsidP="00527C8B">
      <w:pPr>
        <w:autoSpaceDE w:val="0"/>
        <w:autoSpaceDN w:val="0"/>
        <w:adjustRightInd w:val="0"/>
        <w:contextualSpacing/>
        <w:rPr>
          <w:rFonts w:ascii="Franklin Gothic Medium" w:hAnsi="Franklin Gothic Medium" w:cs="Arial"/>
          <w:bCs/>
          <w:iCs/>
          <w:sz w:val="22"/>
          <w:szCs w:val="22"/>
        </w:rPr>
      </w:pPr>
    </w:p>
    <w:p w:rsidR="00527C8B" w:rsidRPr="00983771" w:rsidRDefault="00CD2173" w:rsidP="00527C8B">
      <w:pPr>
        <w:autoSpaceDE w:val="0"/>
        <w:autoSpaceDN w:val="0"/>
        <w:adjustRightInd w:val="0"/>
        <w:contextualSpacing/>
        <w:rPr>
          <w:rFonts w:ascii="Franklin Gothic Medium" w:hAnsi="Franklin Gothic Medium" w:cs="Arial"/>
          <w:b/>
          <w:bCs/>
          <w:iCs/>
          <w:sz w:val="22"/>
          <w:szCs w:val="22"/>
        </w:rPr>
      </w:pPr>
      <w:r>
        <w:rPr>
          <w:rFonts w:ascii="Franklin Gothic Medium" w:hAnsi="Franklin Gothic Medium" w:cs="Arial"/>
          <w:b/>
          <w:bCs/>
          <w:iCs/>
          <w:sz w:val="22"/>
          <w:szCs w:val="22"/>
        </w:rPr>
        <w:t xml:space="preserve">Illegal </w:t>
      </w:r>
      <w:proofErr w:type="spellStart"/>
      <w:r>
        <w:rPr>
          <w:rFonts w:ascii="Franklin Gothic Medium" w:hAnsi="Franklin Gothic Medium" w:cs="Arial"/>
          <w:b/>
          <w:bCs/>
          <w:iCs/>
          <w:sz w:val="22"/>
          <w:szCs w:val="22"/>
        </w:rPr>
        <w:t>Harrassment</w:t>
      </w:r>
      <w:proofErr w:type="spellEnd"/>
    </w:p>
    <w:p w:rsidR="00527C8B" w:rsidRPr="00527C8B" w:rsidRDefault="00527C8B" w:rsidP="00527C8B">
      <w:pPr>
        <w:autoSpaceDE w:val="0"/>
        <w:autoSpaceDN w:val="0"/>
        <w:adjustRightInd w:val="0"/>
        <w:contextualSpacing/>
        <w:rPr>
          <w:rFonts w:ascii="Franklin Gothic Medium" w:hAnsi="Franklin Gothic Medium" w:cs="Arial"/>
          <w:bCs/>
          <w:i/>
          <w:iCs/>
          <w:sz w:val="22"/>
          <w:szCs w:val="22"/>
        </w:rPr>
      </w:pPr>
      <w:r w:rsidRPr="00527C8B">
        <w:rPr>
          <w:rFonts w:ascii="Franklin Gothic Medium" w:hAnsi="Franklin Gothic Medium" w:cs="Arial"/>
          <w:bCs/>
          <w:sz w:val="22"/>
          <w:szCs w:val="22"/>
        </w:rPr>
        <w:t>The Equal Opportunity Commission has issued guidelines prohibiting harassment. The guidelines define harassment a</w:t>
      </w:r>
      <w:r w:rsidR="007D2620">
        <w:rPr>
          <w:rFonts w:ascii="Franklin Gothic Medium" w:hAnsi="Franklin Gothic Medium" w:cs="Arial"/>
          <w:bCs/>
          <w:sz w:val="22"/>
          <w:szCs w:val="22"/>
        </w:rPr>
        <w:t>s</w:t>
      </w:r>
      <w:r w:rsidRPr="00527C8B">
        <w:rPr>
          <w:rFonts w:ascii="Franklin Gothic Medium" w:hAnsi="Franklin Gothic Medium" w:cs="Arial"/>
          <w:bCs/>
          <w:i/>
          <w:iCs/>
          <w:sz w:val="22"/>
          <w:szCs w:val="22"/>
        </w:rPr>
        <w:t xml:space="preserve"> </w:t>
      </w:r>
      <w:r w:rsidRPr="00EE0AD4">
        <w:rPr>
          <w:rFonts w:ascii="Franklin Gothic Medium" w:hAnsi="Franklin Gothic Medium" w:cs="Arial"/>
          <w:bCs/>
          <w:iCs/>
          <w:sz w:val="22"/>
          <w:szCs w:val="22"/>
        </w:rPr>
        <w:t>“Verbal or physical conduct that denigrates or shows hostility or aversion toward an individual because of the individual’s protected status (race, gender, color, age, religion, national origin, disability, or sexual preference</w:t>
      </w:r>
      <w:r w:rsidR="00F95D94" w:rsidRPr="00EE0AD4">
        <w:rPr>
          <w:rFonts w:ascii="Franklin Gothic Medium" w:hAnsi="Franklin Gothic Medium" w:cs="Arial"/>
          <w:bCs/>
          <w:iCs/>
          <w:sz w:val="22"/>
          <w:szCs w:val="22"/>
        </w:rPr>
        <w:t>)</w:t>
      </w:r>
      <w:r w:rsidRPr="00EE0AD4">
        <w:rPr>
          <w:rFonts w:ascii="Franklin Gothic Medium" w:hAnsi="Franklin Gothic Medium" w:cs="Arial"/>
          <w:bCs/>
          <w:iCs/>
          <w:sz w:val="22"/>
          <w:szCs w:val="22"/>
        </w:rPr>
        <w:t>.”</w:t>
      </w:r>
      <w:r w:rsidRPr="00527C8B">
        <w:rPr>
          <w:rFonts w:ascii="Franklin Gothic Medium" w:hAnsi="Franklin Gothic Medium" w:cs="Arial"/>
          <w:bCs/>
          <w:i/>
          <w:iCs/>
          <w:sz w:val="22"/>
          <w:szCs w:val="22"/>
        </w:rPr>
        <w:t xml:space="preserve"> </w:t>
      </w:r>
    </w:p>
    <w:p w:rsidR="00527C8B" w:rsidRPr="00527C8B" w:rsidRDefault="00527C8B" w:rsidP="00527C8B">
      <w:pPr>
        <w:autoSpaceDE w:val="0"/>
        <w:autoSpaceDN w:val="0"/>
        <w:adjustRightInd w:val="0"/>
        <w:contextualSpacing/>
        <w:rPr>
          <w:rFonts w:ascii="Franklin Gothic Medium" w:hAnsi="Franklin Gothic Medium" w:cs="Arial"/>
          <w:bCs/>
          <w:i/>
          <w:iCs/>
          <w:sz w:val="22"/>
          <w:szCs w:val="22"/>
        </w:rPr>
      </w:pPr>
    </w:p>
    <w:p w:rsidR="00527C8B" w:rsidRPr="00EE0AD4" w:rsidRDefault="004B365A" w:rsidP="00527C8B">
      <w:pPr>
        <w:autoSpaceDE w:val="0"/>
        <w:autoSpaceDN w:val="0"/>
        <w:adjustRightInd w:val="0"/>
        <w:contextualSpacing/>
        <w:rPr>
          <w:rFonts w:ascii="Franklin Gothic Medium" w:hAnsi="Franklin Gothic Medium" w:cs="Arial"/>
          <w:bCs/>
          <w:iCs/>
          <w:sz w:val="22"/>
          <w:szCs w:val="22"/>
        </w:rPr>
      </w:pPr>
      <w:r w:rsidRPr="00EE0AD4">
        <w:rPr>
          <w:rFonts w:ascii="Franklin Gothic Medium" w:hAnsi="Franklin Gothic Medium" w:cs="Arial"/>
          <w:bCs/>
          <w:sz w:val="22"/>
          <w:szCs w:val="22"/>
        </w:rPr>
        <w:lastRenderedPageBreak/>
        <w:t xml:space="preserve">Greene County General Hospital </w:t>
      </w:r>
      <w:r w:rsidR="00527C8B" w:rsidRPr="00EE0AD4">
        <w:rPr>
          <w:rFonts w:ascii="Franklin Gothic Medium" w:hAnsi="Franklin Gothic Medium" w:cs="Arial"/>
          <w:bCs/>
          <w:iCs/>
          <w:sz w:val="22"/>
          <w:szCs w:val="22"/>
        </w:rPr>
        <w:t xml:space="preserve">wants its employees to work in an environment free of </w:t>
      </w:r>
      <w:r w:rsidR="007D2620">
        <w:rPr>
          <w:rFonts w:ascii="Franklin Gothic Medium" w:hAnsi="Franklin Gothic Medium" w:cs="Arial"/>
          <w:bCs/>
          <w:iCs/>
          <w:sz w:val="22"/>
          <w:szCs w:val="22"/>
        </w:rPr>
        <w:t>any</w:t>
      </w:r>
      <w:r w:rsidR="007D2620" w:rsidRPr="00EE0AD4">
        <w:rPr>
          <w:rFonts w:ascii="Franklin Gothic Medium" w:hAnsi="Franklin Gothic Medium" w:cs="Arial"/>
          <w:bCs/>
          <w:iCs/>
          <w:sz w:val="22"/>
          <w:szCs w:val="22"/>
        </w:rPr>
        <w:t xml:space="preserve"> </w:t>
      </w:r>
      <w:r w:rsidR="00527C8B" w:rsidRPr="00EE0AD4">
        <w:rPr>
          <w:rFonts w:ascii="Franklin Gothic Medium" w:hAnsi="Franklin Gothic Medium" w:cs="Arial"/>
          <w:bCs/>
          <w:iCs/>
          <w:sz w:val="22"/>
          <w:szCs w:val="22"/>
        </w:rPr>
        <w:t>kind of harassment.  Verbal harassment, even of a non-sexual nature, can be considered harassment if it contributes to a “hostile working environment</w:t>
      </w:r>
      <w:r w:rsidR="00F67E1F">
        <w:rPr>
          <w:rFonts w:ascii="Franklin Gothic Medium" w:hAnsi="Franklin Gothic Medium" w:cs="Arial"/>
          <w:bCs/>
          <w:iCs/>
          <w:sz w:val="22"/>
          <w:szCs w:val="22"/>
        </w:rPr>
        <w:t>.</w:t>
      </w:r>
      <w:r w:rsidR="00527C8B" w:rsidRPr="00EE0AD4">
        <w:rPr>
          <w:rFonts w:ascii="Franklin Gothic Medium" w:hAnsi="Franklin Gothic Medium" w:cs="Arial"/>
          <w:bCs/>
          <w:iCs/>
          <w:sz w:val="22"/>
          <w:szCs w:val="22"/>
        </w:rPr>
        <w:t xml:space="preserve">”  </w:t>
      </w:r>
    </w:p>
    <w:p w:rsidR="00527C8B" w:rsidRPr="00527C8B" w:rsidRDefault="00527C8B" w:rsidP="00527C8B">
      <w:pPr>
        <w:autoSpaceDE w:val="0"/>
        <w:autoSpaceDN w:val="0"/>
        <w:adjustRightInd w:val="0"/>
        <w:contextualSpacing/>
        <w:rPr>
          <w:rFonts w:ascii="Franklin Gothic Medium" w:hAnsi="Franklin Gothic Medium" w:cs="Arial"/>
          <w:bCs/>
          <w:iCs/>
          <w:sz w:val="22"/>
          <w:szCs w:val="22"/>
        </w:rPr>
      </w:pPr>
    </w:p>
    <w:p w:rsidR="00527C8B" w:rsidRPr="00527C8B" w:rsidRDefault="00527C8B" w:rsidP="00527C8B">
      <w:pPr>
        <w:autoSpaceDE w:val="0"/>
        <w:autoSpaceDN w:val="0"/>
        <w:adjustRightInd w:val="0"/>
        <w:contextualSpacing/>
        <w:rPr>
          <w:rFonts w:ascii="Franklin Gothic Medium" w:hAnsi="Franklin Gothic Medium" w:cs="Arial"/>
          <w:bCs/>
          <w:sz w:val="22"/>
          <w:szCs w:val="22"/>
        </w:rPr>
      </w:pPr>
      <w:r w:rsidRPr="00527C8B">
        <w:rPr>
          <w:rFonts w:ascii="Franklin Gothic Medium" w:hAnsi="Franklin Gothic Medium" w:cs="Arial"/>
          <w:bCs/>
          <w:sz w:val="22"/>
          <w:szCs w:val="22"/>
        </w:rPr>
        <w:t>If an employee believes he/she is a victim of sexual and/or verbal harassment from anyone, including members of the medical staff, she/he should follow the following steps:</w:t>
      </w:r>
    </w:p>
    <w:p w:rsidR="00F67E1F" w:rsidRDefault="00527C8B" w:rsidP="00262541">
      <w:pPr>
        <w:pStyle w:val="ListParagraph"/>
        <w:numPr>
          <w:ilvl w:val="0"/>
          <w:numId w:val="5"/>
        </w:numPr>
        <w:autoSpaceDE w:val="0"/>
        <w:autoSpaceDN w:val="0"/>
        <w:adjustRightInd w:val="0"/>
        <w:ind w:left="360"/>
        <w:rPr>
          <w:rFonts w:ascii="Franklin Gothic Medium" w:hAnsi="Franklin Gothic Medium" w:cs="Arial"/>
          <w:bCs/>
          <w:sz w:val="22"/>
          <w:szCs w:val="22"/>
        </w:rPr>
      </w:pPr>
      <w:r w:rsidRPr="00496174">
        <w:rPr>
          <w:rFonts w:ascii="Franklin Gothic Medium" w:hAnsi="Franklin Gothic Medium" w:cs="Arial"/>
          <w:bCs/>
          <w:sz w:val="22"/>
          <w:szCs w:val="22"/>
        </w:rPr>
        <w:t xml:space="preserve">Individuals should not ignore harassment or blame themselves, even though this is a normal reaction. Nor should they think harassment is a joke or an accident since experience shows that the behavior will continue or increase if it </w:t>
      </w:r>
      <w:proofErr w:type="gramStart"/>
      <w:r w:rsidRPr="00496174">
        <w:rPr>
          <w:rFonts w:ascii="Franklin Gothic Medium" w:hAnsi="Franklin Gothic Medium" w:cs="Arial"/>
          <w:bCs/>
          <w:sz w:val="22"/>
          <w:szCs w:val="22"/>
        </w:rPr>
        <w:t>is ignored</w:t>
      </w:r>
      <w:proofErr w:type="gramEnd"/>
      <w:r w:rsidRPr="00496174">
        <w:rPr>
          <w:rFonts w:ascii="Franklin Gothic Medium" w:hAnsi="Franklin Gothic Medium" w:cs="Arial"/>
          <w:bCs/>
          <w:sz w:val="22"/>
          <w:szCs w:val="22"/>
        </w:rPr>
        <w:t xml:space="preserve">. </w:t>
      </w:r>
    </w:p>
    <w:p w:rsidR="00527C8B" w:rsidRPr="00496174" w:rsidRDefault="00F67E1F" w:rsidP="00262541">
      <w:pPr>
        <w:pStyle w:val="ListParagraph"/>
        <w:numPr>
          <w:ilvl w:val="0"/>
          <w:numId w:val="5"/>
        </w:numPr>
        <w:autoSpaceDE w:val="0"/>
        <w:autoSpaceDN w:val="0"/>
        <w:adjustRightInd w:val="0"/>
        <w:ind w:left="360"/>
        <w:rPr>
          <w:rFonts w:ascii="Franklin Gothic Medium" w:hAnsi="Franklin Gothic Medium" w:cs="Arial"/>
          <w:bCs/>
          <w:sz w:val="22"/>
          <w:szCs w:val="22"/>
        </w:rPr>
      </w:pPr>
      <w:r>
        <w:rPr>
          <w:rFonts w:ascii="Franklin Gothic Medium" w:hAnsi="Franklin Gothic Medium" w:cs="Arial"/>
          <w:bCs/>
          <w:sz w:val="22"/>
          <w:szCs w:val="22"/>
        </w:rPr>
        <w:t>A</w:t>
      </w:r>
      <w:r w:rsidR="00527C8B" w:rsidRPr="00496174">
        <w:rPr>
          <w:rFonts w:ascii="Franklin Gothic Medium" w:hAnsi="Franklin Gothic Medium" w:cs="Arial"/>
          <w:bCs/>
          <w:sz w:val="22"/>
          <w:szCs w:val="22"/>
        </w:rPr>
        <w:t xml:space="preserve"> person should respond immediately and directly to the offender to indicate that the behavior or remark is not acceptable.</w:t>
      </w:r>
      <w:r>
        <w:rPr>
          <w:rFonts w:ascii="Franklin Gothic Medium" w:hAnsi="Franklin Gothic Medium" w:cs="Arial"/>
          <w:bCs/>
          <w:sz w:val="22"/>
          <w:szCs w:val="22"/>
        </w:rPr>
        <w:t xml:space="preserve"> This means saying “no” clearly and stating that the offensive actions are not acceptable; stating that failure to stop will result in a report to his/her supervisor.</w:t>
      </w:r>
    </w:p>
    <w:p w:rsidR="00527C8B" w:rsidRPr="00496174" w:rsidRDefault="00527C8B" w:rsidP="00262541">
      <w:pPr>
        <w:pStyle w:val="ListParagraph"/>
        <w:numPr>
          <w:ilvl w:val="0"/>
          <w:numId w:val="5"/>
        </w:numPr>
        <w:autoSpaceDE w:val="0"/>
        <w:autoSpaceDN w:val="0"/>
        <w:adjustRightInd w:val="0"/>
        <w:ind w:left="360"/>
        <w:rPr>
          <w:rFonts w:ascii="Franklin Gothic Medium" w:hAnsi="Franklin Gothic Medium" w:cs="Arial"/>
          <w:bCs/>
          <w:sz w:val="22"/>
          <w:szCs w:val="22"/>
        </w:rPr>
      </w:pPr>
      <w:r w:rsidRPr="00496174">
        <w:rPr>
          <w:rFonts w:ascii="Franklin Gothic Medium" w:hAnsi="Franklin Gothic Medium" w:cs="Arial"/>
          <w:bCs/>
          <w:sz w:val="22"/>
          <w:szCs w:val="22"/>
        </w:rPr>
        <w:t xml:space="preserve">If the unacceptable behavior happens again, </w:t>
      </w:r>
      <w:r w:rsidR="00F67E1F">
        <w:rPr>
          <w:rFonts w:ascii="Franklin Gothic Medium" w:hAnsi="Franklin Gothic Medium" w:cs="Arial"/>
          <w:bCs/>
          <w:sz w:val="22"/>
          <w:szCs w:val="22"/>
        </w:rPr>
        <w:t xml:space="preserve">a report </w:t>
      </w:r>
      <w:proofErr w:type="gramStart"/>
      <w:r w:rsidR="00F67E1F">
        <w:rPr>
          <w:rFonts w:ascii="Franklin Gothic Medium" w:hAnsi="Franklin Gothic Medium" w:cs="Arial"/>
          <w:bCs/>
          <w:sz w:val="22"/>
          <w:szCs w:val="22"/>
        </w:rPr>
        <w:t>should be made</w:t>
      </w:r>
      <w:proofErr w:type="gramEnd"/>
      <w:r w:rsidR="00F67E1F">
        <w:rPr>
          <w:rFonts w:ascii="Franklin Gothic Medium" w:hAnsi="Franklin Gothic Medium" w:cs="Arial"/>
          <w:bCs/>
          <w:sz w:val="22"/>
          <w:szCs w:val="22"/>
        </w:rPr>
        <w:t xml:space="preserve"> to the supervisor.</w:t>
      </w:r>
    </w:p>
    <w:p w:rsidR="00527C8B" w:rsidRPr="00496174" w:rsidRDefault="00527C8B" w:rsidP="00262541">
      <w:pPr>
        <w:pStyle w:val="ListParagraph"/>
        <w:numPr>
          <w:ilvl w:val="0"/>
          <w:numId w:val="5"/>
        </w:numPr>
        <w:autoSpaceDE w:val="0"/>
        <w:autoSpaceDN w:val="0"/>
        <w:adjustRightInd w:val="0"/>
        <w:ind w:left="360"/>
        <w:rPr>
          <w:rFonts w:ascii="Franklin Gothic Medium" w:hAnsi="Franklin Gothic Medium" w:cs="Arial"/>
          <w:bCs/>
          <w:sz w:val="22"/>
          <w:szCs w:val="22"/>
        </w:rPr>
      </w:pPr>
      <w:r w:rsidRPr="00496174">
        <w:rPr>
          <w:rFonts w:ascii="Franklin Gothic Medium" w:hAnsi="Franklin Gothic Medium" w:cs="Arial"/>
          <w:bCs/>
          <w:sz w:val="22"/>
          <w:szCs w:val="22"/>
        </w:rPr>
        <w:t xml:space="preserve">If </w:t>
      </w:r>
      <w:r w:rsidR="00F67E1F">
        <w:rPr>
          <w:rFonts w:ascii="Franklin Gothic Medium" w:hAnsi="Franklin Gothic Medium" w:cs="Arial"/>
          <w:bCs/>
          <w:sz w:val="22"/>
          <w:szCs w:val="22"/>
        </w:rPr>
        <w:t>direct confrontation is undesirable</w:t>
      </w:r>
      <w:r w:rsidRPr="00496174">
        <w:rPr>
          <w:rFonts w:ascii="Franklin Gothic Medium" w:hAnsi="Franklin Gothic Medium" w:cs="Arial"/>
          <w:bCs/>
          <w:sz w:val="22"/>
          <w:szCs w:val="22"/>
        </w:rPr>
        <w:t xml:space="preserve">, then </w:t>
      </w:r>
      <w:r w:rsidR="00F67E1F">
        <w:rPr>
          <w:rFonts w:ascii="Franklin Gothic Medium" w:hAnsi="Franklin Gothic Medium" w:cs="Arial"/>
          <w:bCs/>
          <w:sz w:val="22"/>
          <w:szCs w:val="22"/>
        </w:rPr>
        <w:t>the</w:t>
      </w:r>
      <w:r w:rsidRPr="00496174">
        <w:rPr>
          <w:rFonts w:ascii="Franklin Gothic Medium" w:hAnsi="Franklin Gothic Medium" w:cs="Arial"/>
          <w:bCs/>
          <w:sz w:val="22"/>
          <w:szCs w:val="22"/>
        </w:rPr>
        <w:t xml:space="preserve"> department supervisor/manager and the Director of Human Resources</w:t>
      </w:r>
      <w:r w:rsidR="00F67E1F">
        <w:rPr>
          <w:rFonts w:ascii="Franklin Gothic Medium" w:hAnsi="Franklin Gothic Medium" w:cs="Arial"/>
          <w:bCs/>
          <w:sz w:val="22"/>
          <w:szCs w:val="22"/>
        </w:rPr>
        <w:t xml:space="preserve"> should be informed.</w:t>
      </w:r>
    </w:p>
    <w:p w:rsidR="00527C8B" w:rsidRPr="00496174" w:rsidRDefault="00F67E1F" w:rsidP="00262541">
      <w:pPr>
        <w:pStyle w:val="ListParagraph"/>
        <w:numPr>
          <w:ilvl w:val="0"/>
          <w:numId w:val="5"/>
        </w:numPr>
        <w:autoSpaceDE w:val="0"/>
        <w:autoSpaceDN w:val="0"/>
        <w:adjustRightInd w:val="0"/>
        <w:ind w:left="360"/>
        <w:rPr>
          <w:rFonts w:ascii="Franklin Gothic Medium" w:hAnsi="Franklin Gothic Medium" w:cs="Arial"/>
          <w:bCs/>
          <w:sz w:val="22"/>
          <w:szCs w:val="22"/>
        </w:rPr>
      </w:pPr>
      <w:r>
        <w:rPr>
          <w:rFonts w:ascii="Franklin Gothic Medium" w:hAnsi="Franklin Gothic Medium" w:cs="Arial"/>
          <w:bCs/>
          <w:sz w:val="22"/>
          <w:szCs w:val="22"/>
        </w:rPr>
        <w:t>It is also acceptable to go directly</w:t>
      </w:r>
      <w:r w:rsidR="00527C8B" w:rsidRPr="00496174">
        <w:rPr>
          <w:rFonts w:ascii="Franklin Gothic Medium" w:hAnsi="Franklin Gothic Medium" w:cs="Arial"/>
          <w:bCs/>
          <w:sz w:val="22"/>
          <w:szCs w:val="22"/>
        </w:rPr>
        <w:t xml:space="preserve"> to the Director of Human Resources</w:t>
      </w:r>
      <w:r w:rsidR="004B365A">
        <w:rPr>
          <w:rFonts w:ascii="Franklin Gothic Medium" w:hAnsi="Franklin Gothic Medium" w:cs="Arial"/>
          <w:bCs/>
          <w:sz w:val="22"/>
          <w:szCs w:val="22"/>
        </w:rPr>
        <w:t xml:space="preserve"> by calling </w:t>
      </w:r>
      <w:r>
        <w:rPr>
          <w:rFonts w:ascii="Franklin Gothic Medium" w:hAnsi="Franklin Gothic Medium" w:cs="Arial"/>
          <w:bCs/>
          <w:sz w:val="22"/>
          <w:szCs w:val="22"/>
        </w:rPr>
        <w:t>(</w:t>
      </w:r>
      <w:r w:rsidR="004B365A">
        <w:rPr>
          <w:rFonts w:ascii="Franklin Gothic Medium" w:hAnsi="Franklin Gothic Medium" w:cs="Arial"/>
          <w:bCs/>
          <w:sz w:val="22"/>
          <w:szCs w:val="22"/>
        </w:rPr>
        <w:t>812</w:t>
      </w:r>
      <w:r>
        <w:rPr>
          <w:rFonts w:ascii="Franklin Gothic Medium" w:hAnsi="Franklin Gothic Medium" w:cs="Arial"/>
          <w:bCs/>
          <w:sz w:val="22"/>
          <w:szCs w:val="22"/>
        </w:rPr>
        <w:t xml:space="preserve">) </w:t>
      </w:r>
      <w:r w:rsidR="004B365A">
        <w:rPr>
          <w:rFonts w:ascii="Franklin Gothic Medium" w:hAnsi="Franklin Gothic Medium" w:cs="Arial"/>
          <w:bCs/>
          <w:sz w:val="22"/>
          <w:szCs w:val="22"/>
        </w:rPr>
        <w:t>847</w:t>
      </w:r>
      <w:r>
        <w:rPr>
          <w:rFonts w:ascii="Franklin Gothic Medium" w:hAnsi="Franklin Gothic Medium" w:cs="Arial"/>
          <w:bCs/>
          <w:sz w:val="22"/>
          <w:szCs w:val="22"/>
        </w:rPr>
        <w:t>-</w:t>
      </w:r>
      <w:r w:rsidR="004B365A">
        <w:rPr>
          <w:rFonts w:ascii="Franklin Gothic Medium" w:hAnsi="Franklin Gothic Medium" w:cs="Arial"/>
          <w:bCs/>
          <w:sz w:val="22"/>
          <w:szCs w:val="22"/>
        </w:rPr>
        <w:t>5229</w:t>
      </w:r>
      <w:r w:rsidR="00527C8B" w:rsidRPr="00496174">
        <w:rPr>
          <w:rFonts w:ascii="Franklin Gothic Medium" w:hAnsi="Franklin Gothic Medium" w:cs="Arial"/>
          <w:bCs/>
          <w:sz w:val="22"/>
          <w:szCs w:val="22"/>
        </w:rPr>
        <w:t xml:space="preserve">. </w:t>
      </w:r>
    </w:p>
    <w:p w:rsidR="00527C8B" w:rsidRPr="00527C8B" w:rsidRDefault="00527C8B" w:rsidP="00527C8B">
      <w:pPr>
        <w:autoSpaceDE w:val="0"/>
        <w:autoSpaceDN w:val="0"/>
        <w:adjustRightInd w:val="0"/>
        <w:contextualSpacing/>
        <w:rPr>
          <w:rFonts w:ascii="Franklin Gothic Medium" w:hAnsi="Franklin Gothic Medium" w:cs="Arial"/>
          <w:bCs/>
          <w:sz w:val="22"/>
          <w:szCs w:val="22"/>
        </w:rPr>
      </w:pPr>
    </w:p>
    <w:p w:rsidR="00496174" w:rsidRPr="00496174" w:rsidRDefault="00CD2173" w:rsidP="00496174">
      <w:pPr>
        <w:autoSpaceDE w:val="0"/>
        <w:autoSpaceDN w:val="0"/>
        <w:adjustRightInd w:val="0"/>
        <w:contextualSpacing/>
        <w:rPr>
          <w:rFonts w:ascii="Franklin Gothic Medium" w:hAnsi="Franklin Gothic Medium" w:cs="Arial"/>
          <w:b/>
          <w:bCs/>
          <w:iCs/>
          <w:sz w:val="22"/>
          <w:szCs w:val="22"/>
        </w:rPr>
      </w:pPr>
      <w:r>
        <w:rPr>
          <w:rFonts w:ascii="Franklin Gothic Medium" w:hAnsi="Franklin Gothic Medium" w:cs="Arial"/>
          <w:b/>
          <w:bCs/>
          <w:iCs/>
          <w:sz w:val="22"/>
          <w:szCs w:val="22"/>
        </w:rPr>
        <w:t xml:space="preserve">Reporting Disruptive Behavior, Violence, and </w:t>
      </w:r>
      <w:r w:rsidR="003342C0">
        <w:rPr>
          <w:rFonts w:ascii="Franklin Gothic Medium" w:hAnsi="Franklin Gothic Medium" w:cs="Arial"/>
          <w:b/>
          <w:bCs/>
          <w:iCs/>
          <w:sz w:val="22"/>
          <w:szCs w:val="22"/>
        </w:rPr>
        <w:t>Harassment</w:t>
      </w:r>
      <w:bookmarkStart w:id="0" w:name="_GoBack"/>
      <w:bookmarkEnd w:id="0"/>
    </w:p>
    <w:p w:rsidR="00496174" w:rsidRDefault="000B06DE" w:rsidP="00496174">
      <w:pPr>
        <w:autoSpaceDE w:val="0"/>
        <w:autoSpaceDN w:val="0"/>
        <w:adjustRightInd w:val="0"/>
        <w:contextualSpacing/>
        <w:rPr>
          <w:rFonts w:ascii="Franklin Gothic Medium" w:hAnsi="Franklin Gothic Medium" w:cs="Arial"/>
          <w:bCs/>
          <w:iCs/>
          <w:sz w:val="22"/>
          <w:szCs w:val="22"/>
        </w:rPr>
      </w:pPr>
      <w:r>
        <w:rPr>
          <w:rFonts w:ascii="Franklin Gothic Medium" w:hAnsi="Franklin Gothic Medium" w:cs="Arial"/>
          <w:bCs/>
          <w:iCs/>
          <w:sz w:val="22"/>
          <w:szCs w:val="22"/>
        </w:rPr>
        <w:t xml:space="preserve">If an individual threatens physical harm toward any employee, individual, or him/herself and/or has a weapon or behaves in a manner that causes fear of one’s safety, Security </w:t>
      </w:r>
      <w:proofErr w:type="gramStart"/>
      <w:r>
        <w:rPr>
          <w:rFonts w:ascii="Franklin Gothic Medium" w:hAnsi="Franklin Gothic Medium" w:cs="Arial"/>
          <w:bCs/>
          <w:iCs/>
          <w:sz w:val="22"/>
          <w:szCs w:val="22"/>
        </w:rPr>
        <w:t>should be contacted</w:t>
      </w:r>
      <w:proofErr w:type="gramEnd"/>
      <w:r>
        <w:rPr>
          <w:rFonts w:ascii="Franklin Gothic Medium" w:hAnsi="Franklin Gothic Medium" w:cs="Arial"/>
          <w:bCs/>
          <w:iCs/>
          <w:sz w:val="22"/>
          <w:szCs w:val="22"/>
        </w:rPr>
        <w:t xml:space="preserve"> i</w:t>
      </w:r>
      <w:r w:rsidR="00496174">
        <w:rPr>
          <w:rFonts w:ascii="Franklin Gothic Medium" w:hAnsi="Franklin Gothic Medium" w:cs="Arial"/>
          <w:bCs/>
          <w:iCs/>
          <w:sz w:val="22"/>
          <w:szCs w:val="22"/>
        </w:rPr>
        <w:t xml:space="preserve">mmediately </w:t>
      </w:r>
      <w:r>
        <w:rPr>
          <w:rFonts w:ascii="Franklin Gothic Medium" w:hAnsi="Franklin Gothic Medium" w:cs="Arial"/>
          <w:bCs/>
          <w:iCs/>
          <w:sz w:val="22"/>
          <w:szCs w:val="22"/>
        </w:rPr>
        <w:t>at</w:t>
      </w:r>
      <w:r w:rsidR="00F95D94">
        <w:rPr>
          <w:rFonts w:ascii="Franklin Gothic Medium" w:hAnsi="Franklin Gothic Medium" w:cs="Arial"/>
          <w:bCs/>
          <w:iCs/>
          <w:sz w:val="22"/>
          <w:szCs w:val="22"/>
        </w:rPr>
        <w:t xml:space="preserve"> </w:t>
      </w:r>
      <w:r>
        <w:rPr>
          <w:rFonts w:ascii="Franklin Gothic Medium" w:hAnsi="Franklin Gothic Medium" w:cs="Arial"/>
          <w:bCs/>
          <w:iCs/>
          <w:sz w:val="22"/>
          <w:szCs w:val="22"/>
        </w:rPr>
        <w:t>(</w:t>
      </w:r>
      <w:r w:rsidR="00F95D94">
        <w:rPr>
          <w:rFonts w:ascii="Franklin Gothic Medium" w:hAnsi="Franklin Gothic Medium" w:cs="Arial"/>
          <w:bCs/>
          <w:iCs/>
          <w:sz w:val="22"/>
          <w:szCs w:val="22"/>
        </w:rPr>
        <w:t>812</w:t>
      </w:r>
      <w:r>
        <w:rPr>
          <w:rFonts w:ascii="Franklin Gothic Medium" w:hAnsi="Franklin Gothic Medium" w:cs="Arial"/>
          <w:bCs/>
          <w:iCs/>
          <w:sz w:val="22"/>
          <w:szCs w:val="22"/>
        </w:rPr>
        <w:t xml:space="preserve">) </w:t>
      </w:r>
      <w:r w:rsidR="004B365A">
        <w:rPr>
          <w:rFonts w:ascii="Franklin Gothic Medium" w:hAnsi="Franklin Gothic Medium" w:cs="Arial"/>
          <w:bCs/>
          <w:iCs/>
          <w:sz w:val="22"/>
          <w:szCs w:val="22"/>
        </w:rPr>
        <w:t>847</w:t>
      </w:r>
      <w:r>
        <w:rPr>
          <w:rFonts w:ascii="Franklin Gothic Medium" w:hAnsi="Franklin Gothic Medium" w:cs="Arial"/>
          <w:bCs/>
          <w:iCs/>
          <w:sz w:val="22"/>
          <w:szCs w:val="22"/>
        </w:rPr>
        <w:t>-</w:t>
      </w:r>
      <w:r w:rsidR="004B365A">
        <w:rPr>
          <w:rFonts w:ascii="Franklin Gothic Medium" w:hAnsi="Franklin Gothic Medium" w:cs="Arial"/>
          <w:bCs/>
          <w:iCs/>
          <w:sz w:val="22"/>
          <w:szCs w:val="22"/>
        </w:rPr>
        <w:t>5272</w:t>
      </w:r>
      <w:r>
        <w:rPr>
          <w:rFonts w:ascii="Franklin Gothic Medium" w:hAnsi="Franklin Gothic Medium" w:cs="Arial"/>
          <w:bCs/>
          <w:iCs/>
          <w:sz w:val="22"/>
          <w:szCs w:val="22"/>
        </w:rPr>
        <w:t xml:space="preserve">. </w:t>
      </w:r>
      <w:r w:rsidR="00496174" w:rsidRPr="00527C8B">
        <w:rPr>
          <w:rFonts w:ascii="Franklin Gothic Medium" w:hAnsi="Franklin Gothic Medium" w:cs="Arial"/>
          <w:bCs/>
          <w:iCs/>
          <w:sz w:val="22"/>
          <w:szCs w:val="22"/>
        </w:rPr>
        <w:t xml:space="preserve">All incidents of verbal or written abuse </w:t>
      </w:r>
      <w:proofErr w:type="gramStart"/>
      <w:r w:rsidR="00496174" w:rsidRPr="00527C8B">
        <w:rPr>
          <w:rFonts w:ascii="Franklin Gothic Medium" w:hAnsi="Franklin Gothic Medium" w:cs="Arial"/>
          <w:bCs/>
          <w:iCs/>
          <w:sz w:val="22"/>
          <w:szCs w:val="22"/>
        </w:rPr>
        <w:t>must be reported</w:t>
      </w:r>
      <w:proofErr w:type="gramEnd"/>
      <w:r w:rsidR="00496174" w:rsidRPr="00527C8B">
        <w:rPr>
          <w:rFonts w:ascii="Franklin Gothic Medium" w:hAnsi="Franklin Gothic Medium" w:cs="Arial"/>
          <w:bCs/>
          <w:iCs/>
          <w:sz w:val="22"/>
          <w:szCs w:val="22"/>
        </w:rPr>
        <w:t xml:space="preserve"> when an employee feels threatened, provoked, intimidated, or when the person making the statement or comment intends for their conduct</w:t>
      </w:r>
      <w:r w:rsidR="00496174">
        <w:rPr>
          <w:rFonts w:ascii="Franklin Gothic Medium" w:hAnsi="Franklin Gothic Medium" w:cs="Arial"/>
          <w:bCs/>
          <w:iCs/>
          <w:sz w:val="22"/>
          <w:szCs w:val="22"/>
        </w:rPr>
        <w:t xml:space="preserve"> to be perceived as a threat.  </w:t>
      </w:r>
      <w:r>
        <w:rPr>
          <w:rFonts w:ascii="Franklin Gothic Medium" w:hAnsi="Franklin Gothic Medium" w:cs="Arial"/>
          <w:bCs/>
          <w:iCs/>
          <w:sz w:val="22"/>
          <w:szCs w:val="22"/>
        </w:rPr>
        <w:t>Those reporting should request that a</w:t>
      </w:r>
      <w:r w:rsidR="00496174">
        <w:rPr>
          <w:rFonts w:ascii="Franklin Gothic Medium" w:hAnsi="Franklin Gothic Medium" w:cs="Arial"/>
          <w:bCs/>
          <w:iCs/>
          <w:sz w:val="22"/>
          <w:szCs w:val="22"/>
        </w:rPr>
        <w:t xml:space="preserve"> </w:t>
      </w:r>
      <w:r w:rsidR="00F95D94">
        <w:rPr>
          <w:rFonts w:ascii="Franklin Gothic Medium" w:hAnsi="Franklin Gothic Medium" w:cs="Arial"/>
          <w:bCs/>
          <w:iCs/>
          <w:sz w:val="22"/>
          <w:szCs w:val="22"/>
        </w:rPr>
        <w:t>Morrissey i</w:t>
      </w:r>
      <w:r w:rsidR="00496174">
        <w:rPr>
          <w:rFonts w:ascii="Franklin Gothic Medium" w:hAnsi="Franklin Gothic Medium" w:cs="Arial"/>
          <w:bCs/>
          <w:iCs/>
          <w:sz w:val="22"/>
          <w:szCs w:val="22"/>
        </w:rPr>
        <w:t xml:space="preserve">ncident </w:t>
      </w:r>
      <w:r w:rsidR="00496174" w:rsidRPr="00527C8B">
        <w:rPr>
          <w:rFonts w:ascii="Franklin Gothic Medium" w:hAnsi="Franklin Gothic Medium" w:cs="Arial"/>
          <w:bCs/>
          <w:iCs/>
          <w:sz w:val="22"/>
          <w:szCs w:val="22"/>
        </w:rPr>
        <w:t>report</w:t>
      </w:r>
      <w:r w:rsidR="00496174">
        <w:rPr>
          <w:rFonts w:ascii="Franklin Gothic Medium" w:hAnsi="Franklin Gothic Medium" w:cs="Arial"/>
          <w:bCs/>
          <w:iCs/>
          <w:sz w:val="22"/>
          <w:szCs w:val="22"/>
        </w:rPr>
        <w:t xml:space="preserve"> </w:t>
      </w:r>
      <w:proofErr w:type="gramStart"/>
      <w:r w:rsidR="00496174">
        <w:rPr>
          <w:rFonts w:ascii="Franklin Gothic Medium" w:hAnsi="Franklin Gothic Medium" w:cs="Arial"/>
          <w:bCs/>
          <w:iCs/>
          <w:sz w:val="22"/>
          <w:szCs w:val="22"/>
        </w:rPr>
        <w:t>be filed</w:t>
      </w:r>
      <w:proofErr w:type="gramEnd"/>
      <w:r w:rsidR="00496174" w:rsidRPr="00527C8B">
        <w:rPr>
          <w:rFonts w:ascii="Franklin Gothic Medium" w:hAnsi="Franklin Gothic Medium" w:cs="Arial"/>
          <w:bCs/>
          <w:iCs/>
          <w:sz w:val="22"/>
          <w:szCs w:val="22"/>
        </w:rPr>
        <w:t>.</w:t>
      </w:r>
    </w:p>
    <w:p w:rsidR="001A0663" w:rsidRDefault="001A0663" w:rsidP="00496174">
      <w:pPr>
        <w:autoSpaceDE w:val="0"/>
        <w:autoSpaceDN w:val="0"/>
        <w:adjustRightInd w:val="0"/>
        <w:contextualSpacing/>
        <w:rPr>
          <w:rFonts w:ascii="Franklin Gothic Medium" w:hAnsi="Franklin Gothic Medium" w:cs="Arial"/>
          <w:bCs/>
          <w:iCs/>
          <w:sz w:val="22"/>
          <w:szCs w:val="22"/>
        </w:rPr>
      </w:pPr>
    </w:p>
    <w:p w:rsidR="001A0663" w:rsidRDefault="001A0663" w:rsidP="00496174">
      <w:pPr>
        <w:autoSpaceDE w:val="0"/>
        <w:autoSpaceDN w:val="0"/>
        <w:adjustRightInd w:val="0"/>
        <w:contextualSpacing/>
        <w:rPr>
          <w:rFonts w:ascii="Franklin Gothic Medium" w:hAnsi="Franklin Gothic Medium" w:cs="Arial"/>
          <w:bCs/>
          <w:iCs/>
          <w:sz w:val="22"/>
          <w:szCs w:val="22"/>
        </w:rPr>
      </w:pPr>
      <w:r>
        <w:rPr>
          <w:rFonts w:ascii="Franklin Gothic Medium" w:hAnsi="Franklin Gothic Medium" w:cs="Arial"/>
          <w:bCs/>
          <w:iCs/>
          <w:sz w:val="22"/>
          <w:szCs w:val="22"/>
        </w:rPr>
        <w:t>Security Department ……………………………………………………………………………………………….</w:t>
      </w:r>
      <w:r w:rsidR="00A271C0">
        <w:rPr>
          <w:rFonts w:ascii="Franklin Gothic Medium" w:hAnsi="Franklin Gothic Medium" w:cs="Arial"/>
          <w:bCs/>
          <w:iCs/>
          <w:sz w:val="22"/>
          <w:szCs w:val="22"/>
        </w:rPr>
        <w:t xml:space="preserve"> </w:t>
      </w:r>
      <w:r w:rsidR="000B06DE">
        <w:rPr>
          <w:rFonts w:ascii="Franklin Gothic Medium" w:hAnsi="Franklin Gothic Medium" w:cs="Arial"/>
          <w:bCs/>
          <w:iCs/>
          <w:sz w:val="22"/>
          <w:szCs w:val="22"/>
        </w:rPr>
        <w:t>(</w:t>
      </w:r>
      <w:r>
        <w:rPr>
          <w:rFonts w:ascii="Franklin Gothic Medium" w:hAnsi="Franklin Gothic Medium" w:cs="Arial"/>
          <w:bCs/>
          <w:iCs/>
          <w:sz w:val="22"/>
          <w:szCs w:val="22"/>
        </w:rPr>
        <w:t>812</w:t>
      </w:r>
      <w:r w:rsidR="000B06DE">
        <w:rPr>
          <w:rFonts w:ascii="Franklin Gothic Medium" w:hAnsi="Franklin Gothic Medium" w:cs="Arial"/>
          <w:bCs/>
          <w:iCs/>
          <w:sz w:val="22"/>
          <w:szCs w:val="22"/>
        </w:rPr>
        <w:t xml:space="preserve">) </w:t>
      </w:r>
      <w:r w:rsidR="004B365A">
        <w:rPr>
          <w:rFonts w:ascii="Franklin Gothic Medium" w:hAnsi="Franklin Gothic Medium" w:cs="Arial"/>
          <w:bCs/>
          <w:iCs/>
          <w:sz w:val="22"/>
          <w:szCs w:val="22"/>
        </w:rPr>
        <w:t>847</w:t>
      </w:r>
      <w:r w:rsidR="000B06DE">
        <w:rPr>
          <w:rFonts w:ascii="Franklin Gothic Medium" w:hAnsi="Franklin Gothic Medium" w:cs="Arial"/>
          <w:bCs/>
          <w:iCs/>
          <w:sz w:val="22"/>
          <w:szCs w:val="22"/>
        </w:rPr>
        <w:t>-</w:t>
      </w:r>
      <w:r w:rsidR="004B365A">
        <w:rPr>
          <w:rFonts w:ascii="Franklin Gothic Medium" w:hAnsi="Franklin Gothic Medium" w:cs="Arial"/>
          <w:bCs/>
          <w:iCs/>
          <w:sz w:val="22"/>
          <w:szCs w:val="22"/>
        </w:rPr>
        <w:t>5272</w:t>
      </w:r>
    </w:p>
    <w:p w:rsidR="00383177" w:rsidRDefault="00383177" w:rsidP="00383177">
      <w:pPr>
        <w:autoSpaceDE w:val="0"/>
        <w:autoSpaceDN w:val="0"/>
        <w:adjustRightInd w:val="0"/>
        <w:contextualSpacing/>
        <w:rPr>
          <w:rFonts w:ascii="Franklin Gothic Medium" w:hAnsi="Franklin Gothic Medium" w:cs="Arial"/>
          <w:bCs/>
          <w:sz w:val="22"/>
          <w:szCs w:val="22"/>
        </w:rPr>
      </w:pPr>
    </w:p>
    <w:p w:rsidR="00383177" w:rsidRDefault="00383177" w:rsidP="00383177">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Polic</w:t>
      </w:r>
      <w:r w:rsidR="00162A10">
        <w:rPr>
          <w:rFonts w:ascii="Franklin Gothic Medium" w:hAnsi="Franklin Gothic Medium" w:cs="Arial"/>
          <w:bCs/>
          <w:sz w:val="22"/>
          <w:szCs w:val="22"/>
        </w:rPr>
        <w:t>y Reference</w:t>
      </w:r>
      <w:r>
        <w:rPr>
          <w:rFonts w:ascii="Franklin Gothic Medium" w:hAnsi="Franklin Gothic Medium" w:cs="Arial"/>
          <w:bCs/>
          <w:sz w:val="22"/>
          <w:szCs w:val="22"/>
        </w:rPr>
        <w:t>:</w:t>
      </w:r>
    </w:p>
    <w:p w:rsidR="000D2BB5" w:rsidRDefault="00096323" w:rsidP="00383177">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Policy Stat 3493034 “</w:t>
      </w:r>
      <w:r w:rsidR="00235DBA">
        <w:rPr>
          <w:rFonts w:ascii="Franklin Gothic Medium" w:hAnsi="Franklin Gothic Medium" w:cs="Arial"/>
          <w:bCs/>
          <w:sz w:val="22"/>
          <w:szCs w:val="22"/>
        </w:rPr>
        <w:t>Employee H</w:t>
      </w:r>
      <w:r>
        <w:rPr>
          <w:rFonts w:ascii="Franklin Gothic Medium" w:hAnsi="Franklin Gothic Medium" w:cs="Arial"/>
          <w:bCs/>
          <w:sz w:val="22"/>
          <w:szCs w:val="22"/>
        </w:rPr>
        <w:t xml:space="preserve">andbook, Section 4.3, </w:t>
      </w:r>
      <w:r w:rsidR="00F22F53">
        <w:rPr>
          <w:rFonts w:ascii="Franklin Gothic Medium" w:hAnsi="Franklin Gothic Medium" w:cs="Arial"/>
          <w:bCs/>
          <w:sz w:val="22"/>
          <w:szCs w:val="22"/>
        </w:rPr>
        <w:t xml:space="preserve">Harassment, </w:t>
      </w:r>
      <w:r w:rsidR="00127675">
        <w:rPr>
          <w:rFonts w:ascii="Franklin Gothic Medium" w:hAnsi="Franklin Gothic Medium" w:cs="Arial"/>
          <w:bCs/>
          <w:sz w:val="22"/>
          <w:szCs w:val="22"/>
        </w:rPr>
        <w:t>Including</w:t>
      </w:r>
      <w:r>
        <w:rPr>
          <w:rFonts w:ascii="Franklin Gothic Medium" w:hAnsi="Franklin Gothic Medium" w:cs="Arial"/>
          <w:bCs/>
          <w:sz w:val="22"/>
          <w:szCs w:val="22"/>
        </w:rPr>
        <w:t xml:space="preserve"> Sexual Harassment</w:t>
      </w:r>
      <w:r w:rsidR="00383177">
        <w:rPr>
          <w:rFonts w:ascii="Franklin Gothic Medium" w:hAnsi="Franklin Gothic Medium" w:cs="Arial"/>
          <w:bCs/>
          <w:sz w:val="22"/>
          <w:szCs w:val="22"/>
        </w:rPr>
        <w:t>”</w:t>
      </w:r>
    </w:p>
    <w:p w:rsidR="00AA2441" w:rsidRDefault="00235DBA" w:rsidP="00383177">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 xml:space="preserve">Policy Stat 2610486 </w:t>
      </w:r>
      <w:r w:rsidR="000D2BB5">
        <w:rPr>
          <w:rFonts w:ascii="Franklin Gothic Medium" w:hAnsi="Franklin Gothic Medium" w:cs="Arial"/>
          <w:bCs/>
          <w:sz w:val="22"/>
          <w:szCs w:val="22"/>
        </w:rPr>
        <w:t>“</w:t>
      </w:r>
      <w:r w:rsidR="00AA2441">
        <w:rPr>
          <w:rFonts w:ascii="Franklin Gothic Medium" w:hAnsi="Franklin Gothic Medium" w:cs="Arial"/>
          <w:bCs/>
          <w:sz w:val="22"/>
          <w:szCs w:val="22"/>
        </w:rPr>
        <w:t>Hospital Security Plan”</w:t>
      </w:r>
      <w:r w:rsidR="000D2BB5">
        <w:rPr>
          <w:rFonts w:ascii="Franklin Gothic Medium" w:hAnsi="Franklin Gothic Medium" w:cs="Arial"/>
          <w:bCs/>
          <w:sz w:val="22"/>
          <w:szCs w:val="22"/>
        </w:rPr>
        <w:t xml:space="preserve"> </w:t>
      </w:r>
    </w:p>
    <w:p w:rsidR="00127675" w:rsidRDefault="001E21F6" w:rsidP="00383177">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 xml:space="preserve">Policy Stat 4106686 </w:t>
      </w:r>
      <w:r w:rsidR="00127675">
        <w:rPr>
          <w:rFonts w:ascii="Franklin Gothic Medium" w:hAnsi="Franklin Gothic Medium" w:cs="Arial"/>
          <w:bCs/>
          <w:sz w:val="22"/>
          <w:szCs w:val="22"/>
        </w:rPr>
        <w:t>“Workplace Violence</w:t>
      </w:r>
      <w:r w:rsidR="000D2BB5">
        <w:rPr>
          <w:rFonts w:ascii="Franklin Gothic Medium" w:hAnsi="Franklin Gothic Medium" w:cs="Arial"/>
          <w:bCs/>
          <w:sz w:val="22"/>
          <w:szCs w:val="22"/>
        </w:rPr>
        <w:t xml:space="preserve">”  </w:t>
      </w:r>
      <w:r w:rsidR="00127675">
        <w:rPr>
          <w:rFonts w:ascii="Franklin Gothic Medium" w:hAnsi="Franklin Gothic Medium" w:cs="Arial"/>
          <w:bCs/>
          <w:sz w:val="22"/>
          <w:szCs w:val="22"/>
        </w:rPr>
        <w:t xml:space="preserve"> </w:t>
      </w:r>
    </w:p>
    <w:p w:rsidR="00FB4A3C" w:rsidRPr="00FB4A3C" w:rsidRDefault="00FB4A3C" w:rsidP="004E4CBA">
      <w:pPr>
        <w:autoSpaceDE w:val="0"/>
        <w:autoSpaceDN w:val="0"/>
        <w:adjustRightInd w:val="0"/>
        <w:contextualSpacing/>
        <w:rPr>
          <w:rFonts w:ascii="Franklin Gothic Medium" w:hAnsi="Franklin Gothic Medium" w:cs="Arial"/>
          <w:bCs/>
          <w:iCs/>
          <w:sz w:val="22"/>
          <w:szCs w:val="22"/>
        </w:rPr>
      </w:pPr>
    </w:p>
    <w:p w:rsidR="004A1988" w:rsidRDefault="004A1988">
      <w:pPr>
        <w:rPr>
          <w:rFonts w:ascii="Franklin Gothic Medium" w:hAnsi="Franklin Gothic Medium" w:cs="Arial"/>
          <w:b/>
          <w:bCs/>
          <w:sz w:val="28"/>
          <w:szCs w:val="28"/>
        </w:rPr>
      </w:pPr>
      <w:r>
        <w:rPr>
          <w:rFonts w:ascii="Franklin Gothic Medium" w:hAnsi="Franklin Gothic Medium" w:cs="Arial"/>
          <w:b/>
          <w:bCs/>
          <w:sz w:val="28"/>
          <w:szCs w:val="28"/>
        </w:rPr>
        <w:br w:type="page"/>
      </w:r>
    </w:p>
    <w:p w:rsidR="00FB4A3C" w:rsidRPr="00EE0AD4" w:rsidRDefault="00380C0A" w:rsidP="004E4CBA">
      <w:pPr>
        <w:autoSpaceDE w:val="0"/>
        <w:autoSpaceDN w:val="0"/>
        <w:adjustRightInd w:val="0"/>
        <w:contextualSpacing/>
        <w:rPr>
          <w:rFonts w:ascii="Franklin Gothic Medium" w:hAnsi="Franklin Gothic Medium" w:cs="Arial"/>
          <w:b/>
          <w:bCs/>
          <w:sz w:val="22"/>
          <w:szCs w:val="22"/>
        </w:rPr>
      </w:pPr>
      <w:r w:rsidRPr="00EE0AD4">
        <w:rPr>
          <w:rFonts w:ascii="Franklin Gothic Medium" w:hAnsi="Franklin Gothic Medium" w:cs="Arial"/>
          <w:b/>
          <w:bCs/>
          <w:sz w:val="22"/>
          <w:szCs w:val="22"/>
        </w:rPr>
        <w:lastRenderedPageBreak/>
        <w:t>PRIVACY</w:t>
      </w:r>
    </w:p>
    <w:p w:rsidR="008D09EA" w:rsidRDefault="001E21F6" w:rsidP="008D09EA">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Everyone has a role at</w:t>
      </w:r>
      <w:r w:rsidRPr="001E21F6">
        <w:rPr>
          <w:rFonts w:ascii="Franklin Gothic Medium" w:hAnsi="Franklin Gothic Medium" w:cs="Arial"/>
          <w:bCs/>
          <w:sz w:val="22"/>
          <w:szCs w:val="22"/>
        </w:rPr>
        <w:t xml:space="preserve"> </w:t>
      </w:r>
      <w:r w:rsidR="003C17E2">
        <w:rPr>
          <w:rFonts w:ascii="Franklin Gothic Medium" w:hAnsi="Franklin Gothic Medium" w:cs="Arial"/>
          <w:bCs/>
          <w:sz w:val="22"/>
          <w:szCs w:val="22"/>
        </w:rPr>
        <w:t>GCGH</w:t>
      </w:r>
      <w:r w:rsidR="008D09EA" w:rsidRPr="00380C0A">
        <w:rPr>
          <w:rFonts w:ascii="Franklin Gothic Medium" w:hAnsi="Franklin Gothic Medium" w:cs="Arial"/>
          <w:bCs/>
          <w:sz w:val="22"/>
          <w:szCs w:val="22"/>
        </w:rPr>
        <w:t xml:space="preserve"> to ensure information privacy, security and integrity.  Without </w:t>
      </w:r>
      <w:r w:rsidR="003C17E2">
        <w:rPr>
          <w:rFonts w:ascii="Franklin Gothic Medium" w:hAnsi="Franklin Gothic Medium" w:cs="Arial"/>
          <w:bCs/>
          <w:sz w:val="22"/>
          <w:szCs w:val="22"/>
        </w:rPr>
        <w:t xml:space="preserve">that </w:t>
      </w:r>
      <w:r w:rsidR="008D09EA" w:rsidRPr="00380C0A">
        <w:rPr>
          <w:rFonts w:ascii="Franklin Gothic Medium" w:hAnsi="Franklin Gothic Medium" w:cs="Arial"/>
          <w:bCs/>
          <w:sz w:val="22"/>
          <w:szCs w:val="22"/>
        </w:rPr>
        <w:t>engagement, sensitive information</w:t>
      </w:r>
      <w:r w:rsidR="008D09EA" w:rsidRPr="008D09EA">
        <w:rPr>
          <w:rFonts w:ascii="Franklin Gothic Medium" w:hAnsi="Franklin Gothic Medium" w:cs="Arial"/>
          <w:bCs/>
          <w:sz w:val="22"/>
          <w:szCs w:val="22"/>
        </w:rPr>
        <w:t xml:space="preserve"> </w:t>
      </w:r>
      <w:proofErr w:type="gramStart"/>
      <w:r w:rsidR="008D09EA" w:rsidRPr="008D09EA">
        <w:rPr>
          <w:rFonts w:ascii="Franklin Gothic Medium" w:hAnsi="Franklin Gothic Medium" w:cs="Arial"/>
          <w:bCs/>
          <w:sz w:val="22"/>
          <w:szCs w:val="22"/>
        </w:rPr>
        <w:t>can be breached</w:t>
      </w:r>
      <w:proofErr w:type="gramEnd"/>
      <w:r w:rsidR="008D09EA" w:rsidRPr="008D09EA">
        <w:rPr>
          <w:rFonts w:ascii="Franklin Gothic Medium" w:hAnsi="Franklin Gothic Medium" w:cs="Arial"/>
          <w:bCs/>
          <w:sz w:val="22"/>
          <w:szCs w:val="22"/>
        </w:rPr>
        <w:t>.  Information</w:t>
      </w:r>
      <w:r w:rsidR="00380C0A">
        <w:rPr>
          <w:rFonts w:ascii="Franklin Gothic Medium" w:hAnsi="Franklin Gothic Medium" w:cs="Arial"/>
          <w:bCs/>
          <w:sz w:val="22"/>
          <w:szCs w:val="22"/>
        </w:rPr>
        <w:t xml:space="preserve"> breaches are not only </w:t>
      </w:r>
      <w:r w:rsidR="008D09EA" w:rsidRPr="008D09EA">
        <w:rPr>
          <w:rFonts w:ascii="Franklin Gothic Medium" w:hAnsi="Franklin Gothic Medium" w:cs="Arial"/>
          <w:bCs/>
          <w:sz w:val="22"/>
          <w:szCs w:val="22"/>
        </w:rPr>
        <w:t xml:space="preserve">costly, but individuals </w:t>
      </w:r>
      <w:proofErr w:type="gramStart"/>
      <w:r w:rsidR="008D09EA" w:rsidRPr="008D09EA">
        <w:rPr>
          <w:rFonts w:ascii="Franklin Gothic Medium" w:hAnsi="Franklin Gothic Medium" w:cs="Arial"/>
          <w:bCs/>
          <w:sz w:val="22"/>
          <w:szCs w:val="22"/>
        </w:rPr>
        <w:t>may also be held</w:t>
      </w:r>
      <w:proofErr w:type="gramEnd"/>
      <w:r w:rsidR="008D09EA" w:rsidRPr="008D09EA">
        <w:rPr>
          <w:rFonts w:ascii="Franklin Gothic Medium" w:hAnsi="Franklin Gothic Medium" w:cs="Arial"/>
          <w:bCs/>
          <w:sz w:val="22"/>
          <w:szCs w:val="22"/>
        </w:rPr>
        <w:t xml:space="preserve"> liable under federal and state penalties as well as IU Health sanctions.</w:t>
      </w:r>
      <w:r w:rsidR="002B57E6">
        <w:rPr>
          <w:rFonts w:ascii="Franklin Gothic Medium" w:hAnsi="Franklin Gothic Medium" w:cs="Arial"/>
          <w:bCs/>
          <w:sz w:val="22"/>
          <w:szCs w:val="22"/>
        </w:rPr>
        <w:t xml:space="preserve">  </w:t>
      </w:r>
      <w:r w:rsidR="008D09EA" w:rsidRPr="008D09EA">
        <w:rPr>
          <w:rFonts w:ascii="Franklin Gothic Medium" w:hAnsi="Franklin Gothic Medium" w:cs="Arial"/>
          <w:bCs/>
          <w:sz w:val="22"/>
          <w:szCs w:val="22"/>
        </w:rPr>
        <w:t xml:space="preserve">The government mandates </w:t>
      </w:r>
      <w:r w:rsidR="003C17E2">
        <w:rPr>
          <w:rFonts w:ascii="Franklin Gothic Medium" w:hAnsi="Franklin Gothic Medium" w:cs="Arial"/>
          <w:bCs/>
          <w:sz w:val="22"/>
          <w:szCs w:val="22"/>
        </w:rPr>
        <w:t>that GCGH</w:t>
      </w:r>
      <w:r w:rsidRPr="008D09EA">
        <w:rPr>
          <w:rFonts w:ascii="Franklin Gothic Medium" w:hAnsi="Franklin Gothic Medium" w:cs="Arial"/>
          <w:bCs/>
          <w:sz w:val="22"/>
          <w:szCs w:val="22"/>
        </w:rPr>
        <w:t xml:space="preserve"> </w:t>
      </w:r>
      <w:r w:rsidR="008D09EA" w:rsidRPr="008D09EA">
        <w:rPr>
          <w:rFonts w:ascii="Franklin Gothic Medium" w:hAnsi="Franklin Gothic Medium" w:cs="Arial"/>
          <w:bCs/>
          <w:sz w:val="22"/>
          <w:szCs w:val="22"/>
        </w:rPr>
        <w:t>protect the privacy, security and confidentiality of patients and their health information</w:t>
      </w:r>
      <w:r w:rsidR="002B57E6">
        <w:rPr>
          <w:rFonts w:ascii="Franklin Gothic Medium" w:hAnsi="Franklin Gothic Medium" w:cs="Arial"/>
          <w:bCs/>
          <w:sz w:val="22"/>
          <w:szCs w:val="22"/>
        </w:rPr>
        <w:t>.</w:t>
      </w:r>
    </w:p>
    <w:p w:rsidR="00380C0A" w:rsidRPr="008D09EA" w:rsidRDefault="00380C0A" w:rsidP="008D09EA">
      <w:pPr>
        <w:autoSpaceDE w:val="0"/>
        <w:autoSpaceDN w:val="0"/>
        <w:adjustRightInd w:val="0"/>
        <w:contextualSpacing/>
        <w:rPr>
          <w:rFonts w:ascii="Franklin Gothic Medium" w:hAnsi="Franklin Gothic Medium" w:cs="Arial"/>
          <w:bCs/>
          <w:sz w:val="22"/>
          <w:szCs w:val="22"/>
        </w:rPr>
      </w:pPr>
    </w:p>
    <w:p w:rsidR="002B57E6" w:rsidRPr="00EE0AD4" w:rsidRDefault="002B57E6" w:rsidP="008D09EA">
      <w:pPr>
        <w:autoSpaceDE w:val="0"/>
        <w:autoSpaceDN w:val="0"/>
        <w:adjustRightInd w:val="0"/>
        <w:contextualSpacing/>
        <w:rPr>
          <w:rFonts w:ascii="Franklin Gothic Medium" w:hAnsi="Franklin Gothic Medium" w:cs="Arial"/>
          <w:b/>
          <w:bCs/>
          <w:sz w:val="22"/>
          <w:szCs w:val="22"/>
        </w:rPr>
      </w:pPr>
      <w:r w:rsidRPr="00EE0AD4">
        <w:rPr>
          <w:rFonts w:ascii="Franklin Gothic Medium" w:hAnsi="Franklin Gothic Medium" w:cs="Arial"/>
          <w:b/>
          <w:bCs/>
          <w:sz w:val="22"/>
          <w:szCs w:val="22"/>
        </w:rPr>
        <w:t>Use and Disclosure of Sensitive Information</w:t>
      </w:r>
    </w:p>
    <w:p w:rsidR="008D09EA" w:rsidRPr="008D09EA" w:rsidRDefault="008D09EA" w:rsidP="008D09EA">
      <w:pPr>
        <w:autoSpaceDE w:val="0"/>
        <w:autoSpaceDN w:val="0"/>
        <w:adjustRightInd w:val="0"/>
        <w:contextualSpacing/>
        <w:rPr>
          <w:rFonts w:ascii="Franklin Gothic Medium" w:hAnsi="Franklin Gothic Medium" w:cs="Arial"/>
          <w:bCs/>
          <w:sz w:val="22"/>
          <w:szCs w:val="22"/>
        </w:rPr>
      </w:pPr>
      <w:r w:rsidRPr="008D09EA">
        <w:rPr>
          <w:rFonts w:ascii="Franklin Gothic Medium" w:hAnsi="Franklin Gothic Medium" w:cs="Arial"/>
          <w:bCs/>
          <w:sz w:val="22"/>
          <w:szCs w:val="22"/>
        </w:rPr>
        <w:t>Sensitive information includes confidential information about our patients and business</w:t>
      </w:r>
      <w:r w:rsidR="003C17E2">
        <w:rPr>
          <w:rFonts w:ascii="Franklin Gothic Medium" w:hAnsi="Franklin Gothic Medium" w:cs="Arial"/>
          <w:bCs/>
          <w:sz w:val="22"/>
          <w:szCs w:val="22"/>
        </w:rPr>
        <w:t>.</w:t>
      </w:r>
    </w:p>
    <w:p w:rsidR="00F1532B" w:rsidRDefault="00F1532B" w:rsidP="00380C0A">
      <w:pPr>
        <w:autoSpaceDE w:val="0"/>
        <w:autoSpaceDN w:val="0"/>
        <w:adjustRightInd w:val="0"/>
        <w:contextualSpacing/>
        <w:rPr>
          <w:rFonts w:ascii="Franklin Gothic Medium" w:hAnsi="Franklin Gothic Medium" w:cs="Arial"/>
          <w:bCs/>
          <w:sz w:val="22"/>
          <w:szCs w:val="22"/>
        </w:rPr>
      </w:pPr>
    </w:p>
    <w:p w:rsidR="00F1532B" w:rsidRPr="00EE0AD4" w:rsidRDefault="008D09EA" w:rsidP="00380C0A">
      <w:pPr>
        <w:autoSpaceDE w:val="0"/>
        <w:autoSpaceDN w:val="0"/>
        <w:adjustRightInd w:val="0"/>
        <w:contextualSpacing/>
        <w:rPr>
          <w:rFonts w:ascii="Franklin Gothic Medium" w:hAnsi="Franklin Gothic Medium" w:cs="Arial"/>
          <w:b/>
          <w:bCs/>
          <w:sz w:val="22"/>
          <w:szCs w:val="22"/>
        </w:rPr>
      </w:pPr>
      <w:r w:rsidRPr="00EE0AD4">
        <w:rPr>
          <w:rFonts w:ascii="Franklin Gothic Medium" w:hAnsi="Franklin Gothic Medium" w:cs="Arial"/>
          <w:b/>
          <w:bCs/>
          <w:sz w:val="22"/>
          <w:szCs w:val="22"/>
        </w:rPr>
        <w:t>Personally Identifiable Information</w:t>
      </w:r>
      <w:r w:rsidR="00F1532B" w:rsidRPr="00EE0AD4">
        <w:rPr>
          <w:rFonts w:ascii="Franklin Gothic Medium" w:hAnsi="Franklin Gothic Medium" w:cs="Arial"/>
          <w:b/>
          <w:bCs/>
          <w:sz w:val="22"/>
          <w:szCs w:val="22"/>
        </w:rPr>
        <w:t xml:space="preserve"> (PII)</w:t>
      </w:r>
    </w:p>
    <w:p w:rsidR="008D09EA" w:rsidRPr="008D09EA" w:rsidRDefault="008D09EA" w:rsidP="00380C0A">
      <w:pPr>
        <w:autoSpaceDE w:val="0"/>
        <w:autoSpaceDN w:val="0"/>
        <w:adjustRightInd w:val="0"/>
        <w:contextualSpacing/>
        <w:rPr>
          <w:rFonts w:ascii="Franklin Gothic Medium" w:hAnsi="Franklin Gothic Medium" w:cs="Arial"/>
          <w:bCs/>
          <w:sz w:val="22"/>
          <w:szCs w:val="22"/>
        </w:rPr>
      </w:pPr>
      <w:r w:rsidRPr="008D09EA">
        <w:rPr>
          <w:rFonts w:ascii="Franklin Gothic Medium" w:hAnsi="Franklin Gothic Medium" w:cs="Arial"/>
          <w:bCs/>
          <w:sz w:val="22"/>
          <w:szCs w:val="22"/>
        </w:rPr>
        <w:t>PII is electronic or paper information containing a person’s name, date of birth, address, social security number, driver license number, photographic images, payment information</w:t>
      </w:r>
      <w:r w:rsidR="003C17E2">
        <w:rPr>
          <w:rFonts w:ascii="Franklin Gothic Medium" w:hAnsi="Franklin Gothic Medium" w:cs="Arial"/>
          <w:bCs/>
          <w:sz w:val="22"/>
          <w:szCs w:val="22"/>
        </w:rPr>
        <w:t>,</w:t>
      </w:r>
      <w:r w:rsidRPr="008D09EA">
        <w:rPr>
          <w:rFonts w:ascii="Franklin Gothic Medium" w:hAnsi="Franklin Gothic Medium" w:cs="Arial"/>
          <w:bCs/>
          <w:sz w:val="22"/>
          <w:szCs w:val="22"/>
        </w:rPr>
        <w:t xml:space="preserve"> or other private information that one would generally want to protect from public disclosure.</w:t>
      </w:r>
    </w:p>
    <w:p w:rsidR="00F1532B" w:rsidRDefault="00F1532B" w:rsidP="00380C0A">
      <w:pPr>
        <w:autoSpaceDE w:val="0"/>
        <w:autoSpaceDN w:val="0"/>
        <w:adjustRightInd w:val="0"/>
        <w:contextualSpacing/>
        <w:rPr>
          <w:rFonts w:ascii="Franklin Gothic Medium" w:hAnsi="Franklin Gothic Medium" w:cs="Arial"/>
          <w:bCs/>
          <w:sz w:val="22"/>
          <w:szCs w:val="22"/>
        </w:rPr>
      </w:pPr>
    </w:p>
    <w:p w:rsidR="008D09EA" w:rsidRPr="00EE0AD4" w:rsidRDefault="008D09EA" w:rsidP="00380C0A">
      <w:pPr>
        <w:autoSpaceDE w:val="0"/>
        <w:autoSpaceDN w:val="0"/>
        <w:adjustRightInd w:val="0"/>
        <w:contextualSpacing/>
        <w:rPr>
          <w:rFonts w:ascii="Franklin Gothic Medium" w:hAnsi="Franklin Gothic Medium" w:cs="Arial"/>
          <w:b/>
          <w:bCs/>
          <w:sz w:val="22"/>
          <w:szCs w:val="22"/>
        </w:rPr>
      </w:pPr>
      <w:r w:rsidRPr="00EE0AD4">
        <w:rPr>
          <w:rFonts w:ascii="Franklin Gothic Medium" w:hAnsi="Franklin Gothic Medium" w:cs="Arial"/>
          <w:b/>
          <w:bCs/>
          <w:sz w:val="22"/>
          <w:szCs w:val="22"/>
        </w:rPr>
        <w:t>Protected Health Information</w:t>
      </w:r>
      <w:r w:rsidR="00F1532B" w:rsidRPr="00EE0AD4">
        <w:rPr>
          <w:rFonts w:ascii="Franklin Gothic Medium" w:hAnsi="Franklin Gothic Medium" w:cs="Arial"/>
          <w:b/>
          <w:bCs/>
          <w:sz w:val="22"/>
          <w:szCs w:val="22"/>
        </w:rPr>
        <w:t xml:space="preserve"> (PHI)</w:t>
      </w:r>
    </w:p>
    <w:p w:rsidR="008D09EA" w:rsidRPr="008D09EA" w:rsidRDefault="008D09EA" w:rsidP="00380C0A">
      <w:pPr>
        <w:autoSpaceDE w:val="0"/>
        <w:autoSpaceDN w:val="0"/>
        <w:adjustRightInd w:val="0"/>
        <w:contextualSpacing/>
        <w:rPr>
          <w:rFonts w:ascii="Franklin Gothic Medium" w:hAnsi="Franklin Gothic Medium" w:cs="Arial"/>
          <w:bCs/>
          <w:sz w:val="22"/>
          <w:szCs w:val="22"/>
        </w:rPr>
      </w:pPr>
      <w:r w:rsidRPr="008D09EA">
        <w:rPr>
          <w:rFonts w:ascii="Franklin Gothic Medium" w:hAnsi="Franklin Gothic Medium" w:cs="Arial"/>
          <w:bCs/>
          <w:sz w:val="22"/>
          <w:szCs w:val="22"/>
        </w:rPr>
        <w:t xml:space="preserve">PHI is individually identifiable health information transmitted or maintained in any form or medium, which </w:t>
      </w:r>
      <w:proofErr w:type="gramStart"/>
      <w:r w:rsidRPr="008D09EA">
        <w:rPr>
          <w:rFonts w:ascii="Franklin Gothic Medium" w:hAnsi="Franklin Gothic Medium" w:cs="Arial"/>
          <w:bCs/>
          <w:sz w:val="22"/>
          <w:szCs w:val="22"/>
        </w:rPr>
        <w:t>is held</w:t>
      </w:r>
      <w:proofErr w:type="gramEnd"/>
      <w:r w:rsidRPr="008D09EA">
        <w:rPr>
          <w:rFonts w:ascii="Franklin Gothic Medium" w:hAnsi="Franklin Gothic Medium" w:cs="Arial"/>
          <w:bCs/>
          <w:sz w:val="22"/>
          <w:szCs w:val="22"/>
        </w:rPr>
        <w:t xml:space="preserve"> by </w:t>
      </w:r>
      <w:r w:rsidR="003C17E2">
        <w:rPr>
          <w:rFonts w:ascii="Franklin Gothic Medium" w:hAnsi="Franklin Gothic Medium" w:cs="Arial"/>
          <w:bCs/>
          <w:sz w:val="22"/>
          <w:szCs w:val="22"/>
        </w:rPr>
        <w:t>GCGH</w:t>
      </w:r>
      <w:r w:rsidR="001E21F6" w:rsidRPr="008D09EA">
        <w:rPr>
          <w:rFonts w:ascii="Franklin Gothic Medium" w:hAnsi="Franklin Gothic Medium" w:cs="Arial"/>
          <w:bCs/>
          <w:sz w:val="22"/>
          <w:szCs w:val="22"/>
        </w:rPr>
        <w:t xml:space="preserve"> </w:t>
      </w:r>
      <w:r w:rsidRPr="008D09EA">
        <w:rPr>
          <w:rFonts w:ascii="Franklin Gothic Medium" w:hAnsi="Franklin Gothic Medium" w:cs="Arial"/>
          <w:bCs/>
          <w:sz w:val="22"/>
          <w:szCs w:val="22"/>
        </w:rPr>
        <w:t>or its business associates.</w:t>
      </w:r>
      <w:r w:rsidR="003C17E2">
        <w:rPr>
          <w:rFonts w:ascii="Franklin Gothic Medium" w:hAnsi="Franklin Gothic Medium" w:cs="Arial"/>
          <w:bCs/>
          <w:sz w:val="22"/>
          <w:szCs w:val="22"/>
        </w:rPr>
        <w:t xml:space="preserve"> </w:t>
      </w:r>
      <w:r w:rsidRPr="008D09EA">
        <w:rPr>
          <w:rFonts w:ascii="Franklin Gothic Medium" w:hAnsi="Franklin Gothic Medium" w:cs="Arial"/>
          <w:bCs/>
          <w:sz w:val="22"/>
          <w:szCs w:val="22"/>
        </w:rPr>
        <w:t>PHI identifies the individual or offers a reasonable basis for identification.  Photographs within the context of patient care are PHI.</w:t>
      </w:r>
      <w:r w:rsidR="003C17E2">
        <w:rPr>
          <w:rFonts w:ascii="Franklin Gothic Medium" w:hAnsi="Franklin Gothic Medium" w:cs="Arial"/>
          <w:bCs/>
          <w:sz w:val="22"/>
          <w:szCs w:val="22"/>
        </w:rPr>
        <w:t xml:space="preserve"> </w:t>
      </w:r>
      <w:r w:rsidRPr="008D09EA">
        <w:rPr>
          <w:rFonts w:ascii="Franklin Gothic Medium" w:hAnsi="Franklin Gothic Medium" w:cs="Arial"/>
          <w:bCs/>
          <w:sz w:val="22"/>
          <w:szCs w:val="22"/>
        </w:rPr>
        <w:t>PHI relates to a past, present</w:t>
      </w:r>
      <w:r w:rsidR="003C17E2">
        <w:rPr>
          <w:rFonts w:ascii="Franklin Gothic Medium" w:hAnsi="Franklin Gothic Medium" w:cs="Arial"/>
          <w:bCs/>
          <w:sz w:val="22"/>
          <w:szCs w:val="22"/>
        </w:rPr>
        <w:t>,</w:t>
      </w:r>
      <w:r w:rsidRPr="008D09EA">
        <w:rPr>
          <w:rFonts w:ascii="Franklin Gothic Medium" w:hAnsi="Franklin Gothic Medium" w:cs="Arial"/>
          <w:bCs/>
          <w:sz w:val="22"/>
          <w:szCs w:val="22"/>
        </w:rPr>
        <w:t xml:space="preserve"> or future physical or mental condition, treatment and/or payment for healthcare.</w:t>
      </w:r>
    </w:p>
    <w:p w:rsidR="008D09EA" w:rsidRDefault="008D09EA" w:rsidP="004E4CBA">
      <w:pPr>
        <w:autoSpaceDE w:val="0"/>
        <w:autoSpaceDN w:val="0"/>
        <w:adjustRightInd w:val="0"/>
        <w:contextualSpacing/>
        <w:rPr>
          <w:rFonts w:ascii="Franklin Gothic Medium" w:hAnsi="Franklin Gothic Medium" w:cs="Arial"/>
          <w:bCs/>
          <w:sz w:val="22"/>
          <w:szCs w:val="22"/>
        </w:rPr>
      </w:pPr>
    </w:p>
    <w:p w:rsidR="008D09EA" w:rsidRPr="008D09EA" w:rsidRDefault="008D09EA" w:rsidP="00380C0A">
      <w:pPr>
        <w:autoSpaceDE w:val="0"/>
        <w:autoSpaceDN w:val="0"/>
        <w:adjustRightInd w:val="0"/>
        <w:contextualSpacing/>
        <w:rPr>
          <w:rFonts w:ascii="Franklin Gothic Medium" w:hAnsi="Franklin Gothic Medium" w:cs="Arial"/>
          <w:bCs/>
          <w:sz w:val="22"/>
          <w:szCs w:val="22"/>
        </w:rPr>
      </w:pPr>
      <w:r w:rsidRPr="008D09EA">
        <w:rPr>
          <w:rFonts w:ascii="Franklin Gothic Medium" w:hAnsi="Franklin Gothic Medium" w:cs="Arial"/>
          <w:bCs/>
          <w:sz w:val="22"/>
          <w:szCs w:val="22"/>
        </w:rPr>
        <w:t xml:space="preserve">Sensitive information </w:t>
      </w:r>
      <w:proofErr w:type="gramStart"/>
      <w:r w:rsidRPr="008D09EA">
        <w:rPr>
          <w:rFonts w:ascii="Franklin Gothic Medium" w:hAnsi="Franklin Gothic Medium" w:cs="Arial"/>
          <w:bCs/>
          <w:sz w:val="22"/>
          <w:szCs w:val="22"/>
        </w:rPr>
        <w:t>may be disclosed</w:t>
      </w:r>
      <w:proofErr w:type="gramEnd"/>
      <w:r w:rsidRPr="008D09EA">
        <w:rPr>
          <w:rFonts w:ascii="Franklin Gothic Medium" w:hAnsi="Franklin Gothic Medium" w:cs="Arial"/>
          <w:bCs/>
          <w:sz w:val="22"/>
          <w:szCs w:val="22"/>
        </w:rPr>
        <w:t>:</w:t>
      </w:r>
    </w:p>
    <w:p w:rsidR="008D09EA" w:rsidRPr="00F1532B" w:rsidRDefault="008D09EA" w:rsidP="00262541">
      <w:pPr>
        <w:pStyle w:val="ListParagraph"/>
        <w:numPr>
          <w:ilvl w:val="0"/>
          <w:numId w:val="11"/>
        </w:numPr>
        <w:autoSpaceDE w:val="0"/>
        <w:autoSpaceDN w:val="0"/>
        <w:adjustRightInd w:val="0"/>
        <w:ind w:left="360"/>
        <w:rPr>
          <w:rFonts w:ascii="Franklin Gothic Medium" w:hAnsi="Franklin Gothic Medium" w:cs="Arial"/>
          <w:bCs/>
          <w:sz w:val="22"/>
          <w:szCs w:val="22"/>
        </w:rPr>
      </w:pPr>
      <w:r w:rsidRPr="00F1532B">
        <w:rPr>
          <w:rFonts w:ascii="Franklin Gothic Medium" w:hAnsi="Franklin Gothic Medium" w:cs="Arial"/>
          <w:bCs/>
          <w:sz w:val="22"/>
          <w:szCs w:val="22"/>
        </w:rPr>
        <w:t>To treat a patient</w:t>
      </w:r>
    </w:p>
    <w:p w:rsidR="008D09EA" w:rsidRPr="00F1532B" w:rsidRDefault="008D09EA" w:rsidP="00262541">
      <w:pPr>
        <w:pStyle w:val="ListParagraph"/>
        <w:numPr>
          <w:ilvl w:val="0"/>
          <w:numId w:val="11"/>
        </w:numPr>
        <w:autoSpaceDE w:val="0"/>
        <w:autoSpaceDN w:val="0"/>
        <w:adjustRightInd w:val="0"/>
        <w:ind w:left="360"/>
        <w:rPr>
          <w:rFonts w:ascii="Franklin Gothic Medium" w:hAnsi="Franklin Gothic Medium" w:cs="Arial"/>
          <w:bCs/>
          <w:sz w:val="22"/>
          <w:szCs w:val="22"/>
        </w:rPr>
      </w:pPr>
      <w:r w:rsidRPr="00F1532B">
        <w:rPr>
          <w:rFonts w:ascii="Franklin Gothic Medium" w:hAnsi="Franklin Gothic Medium" w:cs="Arial"/>
          <w:bCs/>
          <w:sz w:val="22"/>
          <w:szCs w:val="22"/>
        </w:rPr>
        <w:t>To receive payment for services provided to a patient</w:t>
      </w:r>
    </w:p>
    <w:p w:rsidR="008D09EA" w:rsidRPr="00F1532B" w:rsidRDefault="008D09EA" w:rsidP="00262541">
      <w:pPr>
        <w:pStyle w:val="ListParagraph"/>
        <w:numPr>
          <w:ilvl w:val="0"/>
          <w:numId w:val="11"/>
        </w:numPr>
        <w:autoSpaceDE w:val="0"/>
        <w:autoSpaceDN w:val="0"/>
        <w:adjustRightInd w:val="0"/>
        <w:ind w:left="360"/>
        <w:rPr>
          <w:rFonts w:ascii="Franklin Gothic Medium" w:hAnsi="Franklin Gothic Medium" w:cs="Arial"/>
          <w:bCs/>
          <w:sz w:val="22"/>
          <w:szCs w:val="22"/>
        </w:rPr>
      </w:pPr>
      <w:r w:rsidRPr="00F1532B">
        <w:rPr>
          <w:rFonts w:ascii="Franklin Gothic Medium" w:hAnsi="Franklin Gothic Medium" w:cs="Arial"/>
          <w:bCs/>
          <w:sz w:val="22"/>
          <w:szCs w:val="22"/>
        </w:rPr>
        <w:t>To perform daily healthcare operations</w:t>
      </w:r>
    </w:p>
    <w:p w:rsidR="00380C0A" w:rsidRDefault="00380C0A" w:rsidP="00F1532B">
      <w:pPr>
        <w:autoSpaceDE w:val="0"/>
        <w:autoSpaceDN w:val="0"/>
        <w:adjustRightInd w:val="0"/>
        <w:contextualSpacing/>
        <w:rPr>
          <w:rFonts w:ascii="Franklin Gothic Medium" w:hAnsi="Franklin Gothic Medium" w:cs="Arial"/>
          <w:bCs/>
          <w:sz w:val="22"/>
          <w:szCs w:val="22"/>
        </w:rPr>
      </w:pPr>
    </w:p>
    <w:p w:rsidR="00F1532B" w:rsidRPr="008D09EA" w:rsidRDefault="003C17E2" w:rsidP="00F1532B">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S</w:t>
      </w:r>
      <w:r w:rsidR="00F1532B" w:rsidRPr="008D09EA">
        <w:rPr>
          <w:rFonts w:ascii="Franklin Gothic Medium" w:hAnsi="Franklin Gothic Medium" w:cs="Arial"/>
          <w:bCs/>
          <w:sz w:val="22"/>
          <w:szCs w:val="22"/>
        </w:rPr>
        <w:t xml:space="preserve">ensitive patient </w:t>
      </w:r>
      <w:r w:rsidRPr="008D09EA">
        <w:rPr>
          <w:rFonts w:ascii="Franklin Gothic Medium" w:hAnsi="Franklin Gothic Medium" w:cs="Arial"/>
          <w:bCs/>
          <w:sz w:val="22"/>
          <w:szCs w:val="22"/>
        </w:rPr>
        <w:t xml:space="preserve">or employee information </w:t>
      </w:r>
      <w:r w:rsidR="00F1532B" w:rsidRPr="008D09EA">
        <w:rPr>
          <w:rFonts w:ascii="Franklin Gothic Medium" w:hAnsi="Franklin Gothic Medium" w:cs="Arial"/>
          <w:bCs/>
          <w:sz w:val="22"/>
          <w:szCs w:val="22"/>
        </w:rPr>
        <w:t xml:space="preserve">(including family, friends, co-workers, neighbors, community leaders, celebrities or research subjects) </w:t>
      </w:r>
      <w:r>
        <w:rPr>
          <w:rFonts w:ascii="Franklin Gothic Medium" w:hAnsi="Franklin Gothic Medium" w:cs="Arial"/>
          <w:bCs/>
          <w:sz w:val="22"/>
          <w:szCs w:val="22"/>
        </w:rPr>
        <w:t>requires</w:t>
      </w:r>
      <w:r w:rsidR="00F1532B" w:rsidRPr="008D09EA">
        <w:rPr>
          <w:rFonts w:ascii="Franklin Gothic Medium" w:hAnsi="Franklin Gothic Medium" w:cs="Arial"/>
          <w:bCs/>
          <w:sz w:val="22"/>
          <w:szCs w:val="22"/>
        </w:rPr>
        <w:t xml:space="preserve"> a business need-to-know or a provider relationship </w:t>
      </w:r>
      <w:r>
        <w:rPr>
          <w:rFonts w:ascii="Franklin Gothic Medium" w:hAnsi="Franklin Gothic Medium" w:cs="Arial"/>
          <w:bCs/>
          <w:sz w:val="22"/>
          <w:szCs w:val="22"/>
        </w:rPr>
        <w:t>that</w:t>
      </w:r>
      <w:r w:rsidRPr="008D09EA">
        <w:rPr>
          <w:rFonts w:ascii="Franklin Gothic Medium" w:hAnsi="Franklin Gothic Medium" w:cs="Arial"/>
          <w:bCs/>
          <w:sz w:val="22"/>
          <w:szCs w:val="22"/>
        </w:rPr>
        <w:t xml:space="preserve"> </w:t>
      </w:r>
      <w:r w:rsidR="00F1532B" w:rsidRPr="008D09EA">
        <w:rPr>
          <w:rFonts w:ascii="Franklin Gothic Medium" w:hAnsi="Franklin Gothic Medium" w:cs="Arial"/>
          <w:bCs/>
          <w:sz w:val="22"/>
          <w:szCs w:val="22"/>
        </w:rPr>
        <w:t xml:space="preserve">allows </w:t>
      </w:r>
      <w:r>
        <w:rPr>
          <w:rFonts w:ascii="Franklin Gothic Medium" w:hAnsi="Franklin Gothic Medium" w:cs="Arial"/>
          <w:bCs/>
          <w:sz w:val="22"/>
          <w:szCs w:val="22"/>
        </w:rPr>
        <w:t>access</w:t>
      </w:r>
      <w:r w:rsidR="00F1532B" w:rsidRPr="008D09EA">
        <w:rPr>
          <w:rFonts w:ascii="Franklin Gothic Medium" w:hAnsi="Franklin Gothic Medium" w:cs="Arial"/>
          <w:bCs/>
          <w:sz w:val="22"/>
          <w:szCs w:val="22"/>
        </w:rPr>
        <w:t>.  Accessing or disclosing patient information without a direct treatment relationship with the patient or for a valid business reason is subject to disciplinary action, up to and including termination of employment</w:t>
      </w:r>
      <w:r w:rsidR="002B57E6">
        <w:rPr>
          <w:rFonts w:ascii="Franklin Gothic Medium" w:hAnsi="Franklin Gothic Medium" w:cs="Arial"/>
          <w:bCs/>
          <w:sz w:val="22"/>
          <w:szCs w:val="22"/>
        </w:rPr>
        <w:t xml:space="preserve"> or contract</w:t>
      </w:r>
      <w:r w:rsidR="00F1532B" w:rsidRPr="008D09EA">
        <w:rPr>
          <w:rFonts w:ascii="Franklin Gothic Medium" w:hAnsi="Franklin Gothic Medium" w:cs="Arial"/>
          <w:bCs/>
          <w:sz w:val="22"/>
          <w:szCs w:val="22"/>
        </w:rPr>
        <w:t>.</w:t>
      </w:r>
    </w:p>
    <w:p w:rsidR="00F1532B" w:rsidRDefault="00F1532B" w:rsidP="00F1532B">
      <w:pPr>
        <w:autoSpaceDE w:val="0"/>
        <w:autoSpaceDN w:val="0"/>
        <w:adjustRightInd w:val="0"/>
        <w:contextualSpacing/>
        <w:rPr>
          <w:rFonts w:ascii="Franklin Gothic Medium" w:hAnsi="Franklin Gothic Medium" w:cs="Arial"/>
          <w:bCs/>
          <w:sz w:val="22"/>
          <w:szCs w:val="22"/>
        </w:rPr>
      </w:pPr>
    </w:p>
    <w:p w:rsidR="00F1532B" w:rsidRPr="008D09EA" w:rsidRDefault="00F1532B" w:rsidP="00F1532B">
      <w:pPr>
        <w:autoSpaceDE w:val="0"/>
        <w:autoSpaceDN w:val="0"/>
        <w:adjustRightInd w:val="0"/>
        <w:contextualSpacing/>
        <w:rPr>
          <w:rFonts w:ascii="Franklin Gothic Medium" w:hAnsi="Franklin Gothic Medium" w:cs="Arial"/>
          <w:bCs/>
          <w:sz w:val="22"/>
          <w:szCs w:val="22"/>
        </w:rPr>
      </w:pPr>
      <w:r w:rsidRPr="008D09EA">
        <w:rPr>
          <w:rFonts w:ascii="Franklin Gothic Medium" w:hAnsi="Franklin Gothic Medium" w:cs="Arial"/>
          <w:bCs/>
          <w:sz w:val="22"/>
          <w:szCs w:val="22"/>
        </w:rPr>
        <w:t>The hospital directory can include information such as:</w:t>
      </w:r>
    </w:p>
    <w:p w:rsidR="00F1532B" w:rsidRPr="00F1532B" w:rsidRDefault="00F1532B" w:rsidP="00262541">
      <w:pPr>
        <w:pStyle w:val="ListParagraph"/>
        <w:numPr>
          <w:ilvl w:val="0"/>
          <w:numId w:val="12"/>
        </w:numPr>
        <w:tabs>
          <w:tab w:val="left" w:pos="720"/>
        </w:tabs>
        <w:autoSpaceDE w:val="0"/>
        <w:autoSpaceDN w:val="0"/>
        <w:adjustRightInd w:val="0"/>
        <w:ind w:left="540"/>
        <w:rPr>
          <w:rFonts w:ascii="Franklin Gothic Medium" w:hAnsi="Franklin Gothic Medium" w:cs="Arial"/>
          <w:bCs/>
          <w:sz w:val="22"/>
          <w:szCs w:val="22"/>
        </w:rPr>
      </w:pPr>
      <w:r w:rsidRPr="00F1532B">
        <w:rPr>
          <w:rFonts w:ascii="Franklin Gothic Medium" w:hAnsi="Franklin Gothic Medium" w:cs="Arial"/>
          <w:bCs/>
          <w:sz w:val="22"/>
          <w:szCs w:val="22"/>
        </w:rPr>
        <w:t>Patient name</w:t>
      </w:r>
    </w:p>
    <w:p w:rsidR="00F1532B" w:rsidRPr="00F1532B" w:rsidRDefault="00F1532B" w:rsidP="00262541">
      <w:pPr>
        <w:pStyle w:val="ListParagraph"/>
        <w:numPr>
          <w:ilvl w:val="0"/>
          <w:numId w:val="12"/>
        </w:numPr>
        <w:tabs>
          <w:tab w:val="left" w:pos="720"/>
        </w:tabs>
        <w:autoSpaceDE w:val="0"/>
        <w:autoSpaceDN w:val="0"/>
        <w:adjustRightInd w:val="0"/>
        <w:ind w:left="540"/>
        <w:rPr>
          <w:rFonts w:ascii="Franklin Gothic Medium" w:hAnsi="Franklin Gothic Medium" w:cs="Arial"/>
          <w:bCs/>
          <w:sz w:val="22"/>
          <w:szCs w:val="22"/>
        </w:rPr>
      </w:pPr>
      <w:r w:rsidRPr="00F1532B">
        <w:rPr>
          <w:rFonts w:ascii="Franklin Gothic Medium" w:hAnsi="Franklin Gothic Medium" w:cs="Arial"/>
          <w:bCs/>
          <w:sz w:val="22"/>
          <w:szCs w:val="22"/>
        </w:rPr>
        <w:t>Patient location in the hospital</w:t>
      </w:r>
    </w:p>
    <w:p w:rsidR="00F1532B" w:rsidRPr="00F1532B" w:rsidRDefault="00F1532B" w:rsidP="00262541">
      <w:pPr>
        <w:pStyle w:val="ListParagraph"/>
        <w:numPr>
          <w:ilvl w:val="0"/>
          <w:numId w:val="12"/>
        </w:numPr>
        <w:tabs>
          <w:tab w:val="left" w:pos="720"/>
        </w:tabs>
        <w:autoSpaceDE w:val="0"/>
        <w:autoSpaceDN w:val="0"/>
        <w:adjustRightInd w:val="0"/>
        <w:ind w:left="540"/>
        <w:rPr>
          <w:rFonts w:ascii="Franklin Gothic Medium" w:hAnsi="Franklin Gothic Medium" w:cs="Arial"/>
          <w:bCs/>
          <w:sz w:val="22"/>
          <w:szCs w:val="22"/>
        </w:rPr>
      </w:pPr>
      <w:r w:rsidRPr="00F1532B">
        <w:rPr>
          <w:rFonts w:ascii="Franklin Gothic Medium" w:hAnsi="Franklin Gothic Medium" w:cs="Arial"/>
          <w:bCs/>
          <w:sz w:val="22"/>
          <w:szCs w:val="22"/>
        </w:rPr>
        <w:t>Patient’s condition in general terms (fair, stable, etc.)</w:t>
      </w:r>
    </w:p>
    <w:p w:rsidR="00F1532B" w:rsidRDefault="00F1532B" w:rsidP="00262541">
      <w:pPr>
        <w:pStyle w:val="ListParagraph"/>
        <w:numPr>
          <w:ilvl w:val="0"/>
          <w:numId w:val="12"/>
        </w:numPr>
        <w:tabs>
          <w:tab w:val="left" w:pos="720"/>
        </w:tabs>
        <w:autoSpaceDE w:val="0"/>
        <w:autoSpaceDN w:val="0"/>
        <w:adjustRightInd w:val="0"/>
        <w:ind w:left="540"/>
        <w:rPr>
          <w:rFonts w:ascii="Franklin Gothic Medium" w:hAnsi="Franklin Gothic Medium" w:cs="Arial"/>
          <w:bCs/>
          <w:sz w:val="22"/>
          <w:szCs w:val="22"/>
        </w:rPr>
      </w:pPr>
      <w:r w:rsidRPr="00F1532B">
        <w:rPr>
          <w:rFonts w:ascii="Franklin Gothic Medium" w:hAnsi="Franklin Gothic Medium" w:cs="Arial"/>
          <w:bCs/>
          <w:sz w:val="22"/>
          <w:szCs w:val="22"/>
        </w:rPr>
        <w:t>Religious affiliation</w:t>
      </w:r>
    </w:p>
    <w:p w:rsidR="003C17E2" w:rsidRPr="00F1532B" w:rsidRDefault="003C17E2" w:rsidP="00EE0AD4">
      <w:pPr>
        <w:pStyle w:val="ListParagraph"/>
        <w:tabs>
          <w:tab w:val="left" w:pos="720"/>
        </w:tabs>
        <w:autoSpaceDE w:val="0"/>
        <w:autoSpaceDN w:val="0"/>
        <w:adjustRightInd w:val="0"/>
        <w:ind w:left="540"/>
        <w:rPr>
          <w:rFonts w:ascii="Franklin Gothic Medium" w:hAnsi="Franklin Gothic Medium" w:cs="Arial"/>
          <w:bCs/>
          <w:sz w:val="22"/>
          <w:szCs w:val="22"/>
        </w:rPr>
      </w:pPr>
    </w:p>
    <w:p w:rsidR="00F1532B" w:rsidRPr="008D09EA" w:rsidRDefault="00F1532B" w:rsidP="00F1532B">
      <w:pPr>
        <w:autoSpaceDE w:val="0"/>
        <w:autoSpaceDN w:val="0"/>
        <w:adjustRightInd w:val="0"/>
        <w:contextualSpacing/>
        <w:rPr>
          <w:rFonts w:ascii="Franklin Gothic Medium" w:hAnsi="Franklin Gothic Medium" w:cs="Arial"/>
          <w:bCs/>
          <w:sz w:val="22"/>
          <w:szCs w:val="22"/>
        </w:rPr>
      </w:pPr>
      <w:r w:rsidRPr="008D09EA">
        <w:rPr>
          <w:rFonts w:ascii="Franklin Gothic Medium" w:hAnsi="Franklin Gothic Medium" w:cs="Arial"/>
          <w:bCs/>
          <w:sz w:val="22"/>
          <w:szCs w:val="22"/>
        </w:rPr>
        <w:t xml:space="preserve">Unless the patient disagrees, </w:t>
      </w:r>
      <w:r w:rsidR="003C17E2">
        <w:rPr>
          <w:rFonts w:ascii="Franklin Gothic Medium" w:hAnsi="Franklin Gothic Medium" w:cs="Arial"/>
          <w:bCs/>
          <w:sz w:val="22"/>
          <w:szCs w:val="22"/>
        </w:rPr>
        <w:t>the information in the hospital directory</w:t>
      </w:r>
      <w:r w:rsidRPr="008D09EA">
        <w:rPr>
          <w:rFonts w:ascii="Franklin Gothic Medium" w:hAnsi="Franklin Gothic Medium" w:cs="Arial"/>
          <w:bCs/>
          <w:sz w:val="22"/>
          <w:szCs w:val="22"/>
        </w:rPr>
        <w:t xml:space="preserve"> </w:t>
      </w:r>
      <w:proofErr w:type="gramStart"/>
      <w:r w:rsidRPr="008D09EA">
        <w:rPr>
          <w:rFonts w:ascii="Franklin Gothic Medium" w:hAnsi="Franklin Gothic Medium" w:cs="Arial"/>
          <w:bCs/>
          <w:sz w:val="22"/>
          <w:szCs w:val="22"/>
        </w:rPr>
        <w:t>is released</w:t>
      </w:r>
      <w:proofErr w:type="gramEnd"/>
      <w:r w:rsidRPr="008D09EA">
        <w:rPr>
          <w:rFonts w:ascii="Franklin Gothic Medium" w:hAnsi="Franklin Gothic Medium" w:cs="Arial"/>
          <w:bCs/>
          <w:sz w:val="22"/>
          <w:szCs w:val="22"/>
        </w:rPr>
        <w:t xml:space="preserve"> to members of the clergy or to other persons who ask for the individual by name.</w:t>
      </w:r>
      <w:r>
        <w:rPr>
          <w:rFonts w:ascii="Franklin Gothic Medium" w:hAnsi="Franklin Gothic Medium" w:cs="Arial"/>
          <w:bCs/>
          <w:sz w:val="22"/>
          <w:szCs w:val="22"/>
        </w:rPr>
        <w:t xml:space="preserve">  </w:t>
      </w:r>
      <w:r w:rsidR="001E21F6">
        <w:rPr>
          <w:rFonts w:ascii="Franklin Gothic Medium" w:hAnsi="Franklin Gothic Medium" w:cs="Arial"/>
          <w:bCs/>
          <w:sz w:val="22"/>
          <w:szCs w:val="22"/>
        </w:rPr>
        <w:t>Greene County General Hospital</w:t>
      </w:r>
      <w:r w:rsidR="001E21F6" w:rsidRPr="008D09EA">
        <w:rPr>
          <w:rFonts w:ascii="Franklin Gothic Medium" w:hAnsi="Franklin Gothic Medium" w:cs="Arial"/>
          <w:bCs/>
          <w:sz w:val="22"/>
          <w:szCs w:val="22"/>
        </w:rPr>
        <w:t xml:space="preserve"> </w:t>
      </w:r>
      <w:r w:rsidRPr="008D09EA">
        <w:rPr>
          <w:rFonts w:ascii="Franklin Gothic Medium" w:hAnsi="Franklin Gothic Medium" w:cs="Arial"/>
          <w:bCs/>
          <w:sz w:val="22"/>
          <w:szCs w:val="22"/>
        </w:rPr>
        <w:t>is required to give the patient an opportunity to object to release of directory information.</w:t>
      </w:r>
      <w:r>
        <w:rPr>
          <w:rFonts w:ascii="Franklin Gothic Medium" w:hAnsi="Franklin Gothic Medium" w:cs="Arial"/>
          <w:bCs/>
          <w:sz w:val="22"/>
          <w:szCs w:val="22"/>
        </w:rPr>
        <w:t xml:space="preserve">  </w:t>
      </w:r>
      <w:r w:rsidRPr="008D09EA">
        <w:rPr>
          <w:rFonts w:ascii="Franklin Gothic Medium" w:hAnsi="Franklin Gothic Medium" w:cs="Arial"/>
          <w:bCs/>
          <w:sz w:val="22"/>
          <w:szCs w:val="22"/>
        </w:rPr>
        <w:t xml:space="preserve">If the patient requests that no information </w:t>
      </w:r>
      <w:proofErr w:type="gramStart"/>
      <w:r w:rsidRPr="008D09EA">
        <w:rPr>
          <w:rFonts w:ascii="Franklin Gothic Medium" w:hAnsi="Franklin Gothic Medium" w:cs="Arial"/>
          <w:bCs/>
          <w:sz w:val="22"/>
          <w:szCs w:val="22"/>
        </w:rPr>
        <w:t>be released</w:t>
      </w:r>
      <w:proofErr w:type="gramEnd"/>
      <w:r w:rsidRPr="008D09EA">
        <w:rPr>
          <w:rFonts w:ascii="Franklin Gothic Medium" w:hAnsi="Franklin Gothic Medium" w:cs="Arial"/>
          <w:bCs/>
          <w:sz w:val="22"/>
          <w:szCs w:val="22"/>
        </w:rPr>
        <w:t xml:space="preserve"> about them, their choice is documented in the registration system.</w:t>
      </w:r>
    </w:p>
    <w:p w:rsidR="00F1532B" w:rsidRDefault="00F1532B" w:rsidP="00F1532B">
      <w:pPr>
        <w:autoSpaceDE w:val="0"/>
        <w:autoSpaceDN w:val="0"/>
        <w:adjustRightInd w:val="0"/>
        <w:contextualSpacing/>
        <w:rPr>
          <w:rFonts w:ascii="Franklin Gothic Medium" w:hAnsi="Franklin Gothic Medium" w:cs="Arial"/>
          <w:bCs/>
          <w:sz w:val="22"/>
          <w:szCs w:val="22"/>
        </w:rPr>
      </w:pPr>
    </w:p>
    <w:p w:rsidR="00F1532B" w:rsidRPr="008D09EA" w:rsidRDefault="00F1532B" w:rsidP="00F1532B">
      <w:pPr>
        <w:autoSpaceDE w:val="0"/>
        <w:autoSpaceDN w:val="0"/>
        <w:adjustRightInd w:val="0"/>
        <w:contextualSpacing/>
        <w:rPr>
          <w:rFonts w:ascii="Franklin Gothic Medium" w:hAnsi="Franklin Gothic Medium" w:cs="Arial"/>
          <w:bCs/>
          <w:sz w:val="22"/>
          <w:szCs w:val="22"/>
        </w:rPr>
      </w:pPr>
      <w:r w:rsidRPr="008D09EA">
        <w:rPr>
          <w:rFonts w:ascii="Franklin Gothic Medium" w:hAnsi="Franklin Gothic Medium" w:cs="Arial"/>
          <w:bCs/>
          <w:sz w:val="22"/>
          <w:szCs w:val="22"/>
        </w:rPr>
        <w:t>Clear, factual and accurate information is necessary to protect information security as well as make key clinical and business decisions</w:t>
      </w:r>
      <w:r w:rsidR="003C17E2">
        <w:rPr>
          <w:rFonts w:ascii="Franklin Gothic Medium" w:hAnsi="Franklin Gothic Medium" w:cs="Arial"/>
          <w:bCs/>
          <w:sz w:val="22"/>
          <w:szCs w:val="22"/>
        </w:rPr>
        <w:t xml:space="preserve">, however, only the minimum necessary information </w:t>
      </w:r>
      <w:proofErr w:type="gramStart"/>
      <w:r w:rsidR="003C17E2">
        <w:rPr>
          <w:rFonts w:ascii="Franklin Gothic Medium" w:hAnsi="Franklin Gothic Medium" w:cs="Arial"/>
          <w:bCs/>
          <w:sz w:val="22"/>
          <w:szCs w:val="22"/>
        </w:rPr>
        <w:t>should be used</w:t>
      </w:r>
      <w:proofErr w:type="gramEnd"/>
      <w:r w:rsidR="003C17E2">
        <w:rPr>
          <w:rFonts w:ascii="Franklin Gothic Medium" w:hAnsi="Franklin Gothic Medium" w:cs="Arial"/>
          <w:bCs/>
          <w:sz w:val="22"/>
          <w:szCs w:val="22"/>
        </w:rPr>
        <w:t xml:space="preserve"> when accessing, appropriately sharing, or documenting. </w:t>
      </w:r>
    </w:p>
    <w:p w:rsidR="00F1532B" w:rsidRDefault="00F1532B" w:rsidP="00F1532B">
      <w:pPr>
        <w:autoSpaceDE w:val="0"/>
        <w:autoSpaceDN w:val="0"/>
        <w:adjustRightInd w:val="0"/>
        <w:contextualSpacing/>
        <w:rPr>
          <w:rFonts w:ascii="Franklin Gothic Medium" w:hAnsi="Franklin Gothic Medium" w:cs="Arial"/>
          <w:bCs/>
          <w:sz w:val="22"/>
          <w:szCs w:val="22"/>
        </w:rPr>
      </w:pPr>
    </w:p>
    <w:p w:rsidR="008D09EA" w:rsidRPr="00EE0AD4" w:rsidRDefault="00031851" w:rsidP="00EE0AD4">
      <w:pPr>
        <w:rPr>
          <w:rFonts w:ascii="Franklin Gothic Medium" w:hAnsi="Franklin Gothic Medium" w:cs="Arial"/>
          <w:b/>
          <w:bCs/>
          <w:sz w:val="22"/>
          <w:szCs w:val="22"/>
        </w:rPr>
      </w:pPr>
      <w:r w:rsidRPr="00EE0AD4">
        <w:rPr>
          <w:rFonts w:ascii="Franklin Gothic Medium" w:hAnsi="Franklin Gothic Medium" w:cs="Arial"/>
          <w:b/>
          <w:bCs/>
          <w:sz w:val="22"/>
          <w:szCs w:val="22"/>
        </w:rPr>
        <w:t>Safeguards</w:t>
      </w:r>
    </w:p>
    <w:p w:rsidR="008D09EA" w:rsidRPr="008D09EA" w:rsidRDefault="003C17E2" w:rsidP="00262541">
      <w:pPr>
        <w:numPr>
          <w:ilvl w:val="0"/>
          <w:numId w:val="6"/>
        </w:num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M</w:t>
      </w:r>
      <w:r w:rsidR="008D09EA" w:rsidRPr="008D09EA">
        <w:rPr>
          <w:rFonts w:ascii="Franklin Gothic Medium" w:hAnsi="Franklin Gothic Medium" w:cs="Arial"/>
          <w:bCs/>
          <w:sz w:val="22"/>
          <w:szCs w:val="22"/>
        </w:rPr>
        <w:t xml:space="preserve">edical records and forms with patient names and information </w:t>
      </w:r>
      <w:r>
        <w:rPr>
          <w:rFonts w:ascii="Franklin Gothic Medium" w:hAnsi="Franklin Gothic Medium" w:cs="Arial"/>
          <w:bCs/>
          <w:sz w:val="22"/>
          <w:szCs w:val="22"/>
        </w:rPr>
        <w:t>should be</w:t>
      </w:r>
      <w:r w:rsidRPr="008D09EA">
        <w:rPr>
          <w:rFonts w:ascii="Franklin Gothic Medium" w:hAnsi="Franklin Gothic Medium" w:cs="Arial"/>
          <w:bCs/>
          <w:sz w:val="22"/>
          <w:szCs w:val="22"/>
        </w:rPr>
        <w:t xml:space="preserve"> </w:t>
      </w:r>
      <w:r w:rsidR="008D09EA" w:rsidRPr="008D09EA">
        <w:rPr>
          <w:rFonts w:ascii="Franklin Gothic Medium" w:hAnsi="Franklin Gothic Medium" w:cs="Arial"/>
          <w:bCs/>
          <w:sz w:val="22"/>
          <w:szCs w:val="22"/>
        </w:rPr>
        <w:t>face down and medical records in wall boxes</w:t>
      </w:r>
      <w:r>
        <w:rPr>
          <w:rFonts w:ascii="Franklin Gothic Medium" w:hAnsi="Franklin Gothic Medium" w:cs="Arial"/>
          <w:bCs/>
          <w:sz w:val="22"/>
          <w:szCs w:val="22"/>
        </w:rPr>
        <w:t xml:space="preserve"> should</w:t>
      </w:r>
      <w:r w:rsidR="008D09EA" w:rsidRPr="008D09EA">
        <w:rPr>
          <w:rFonts w:ascii="Franklin Gothic Medium" w:hAnsi="Franklin Gothic Medium" w:cs="Arial"/>
          <w:bCs/>
          <w:sz w:val="22"/>
          <w:szCs w:val="22"/>
        </w:rPr>
        <w:t xml:space="preserve"> face the wall or door.</w:t>
      </w:r>
    </w:p>
    <w:p w:rsidR="008D09EA" w:rsidRPr="008D09EA" w:rsidRDefault="003C17E2" w:rsidP="00262541">
      <w:pPr>
        <w:numPr>
          <w:ilvl w:val="0"/>
          <w:numId w:val="6"/>
        </w:num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Computer</w:t>
      </w:r>
      <w:r w:rsidR="008D09EA" w:rsidRPr="008D09EA">
        <w:rPr>
          <w:rFonts w:ascii="Franklin Gothic Medium" w:hAnsi="Franklin Gothic Medium" w:cs="Arial"/>
          <w:bCs/>
          <w:sz w:val="22"/>
          <w:szCs w:val="22"/>
        </w:rPr>
        <w:t xml:space="preserve"> monitor screens </w:t>
      </w:r>
      <w:proofErr w:type="gramStart"/>
      <w:r>
        <w:rPr>
          <w:rFonts w:ascii="Franklin Gothic Medium" w:hAnsi="Franklin Gothic Medium" w:cs="Arial"/>
          <w:bCs/>
          <w:sz w:val="22"/>
          <w:szCs w:val="22"/>
        </w:rPr>
        <w:t>should be turned</w:t>
      </w:r>
      <w:proofErr w:type="gramEnd"/>
      <w:r>
        <w:rPr>
          <w:rFonts w:ascii="Franklin Gothic Medium" w:hAnsi="Franklin Gothic Medium" w:cs="Arial"/>
          <w:bCs/>
          <w:sz w:val="22"/>
          <w:szCs w:val="22"/>
        </w:rPr>
        <w:t xml:space="preserve"> away</w:t>
      </w:r>
      <w:r w:rsidRPr="008D09EA">
        <w:rPr>
          <w:rFonts w:ascii="Franklin Gothic Medium" w:hAnsi="Franklin Gothic Medium" w:cs="Arial"/>
          <w:bCs/>
          <w:sz w:val="22"/>
          <w:szCs w:val="22"/>
        </w:rPr>
        <w:t xml:space="preserve"> </w:t>
      </w:r>
      <w:r w:rsidR="001E21F6">
        <w:rPr>
          <w:rFonts w:ascii="Franklin Gothic Medium" w:hAnsi="Franklin Gothic Medium" w:cs="Arial"/>
          <w:bCs/>
          <w:sz w:val="22"/>
          <w:szCs w:val="22"/>
        </w:rPr>
        <w:t>fro</w:t>
      </w:r>
      <w:r w:rsidR="008D09EA" w:rsidRPr="008D09EA">
        <w:rPr>
          <w:rFonts w:ascii="Franklin Gothic Medium" w:hAnsi="Franklin Gothic Medium" w:cs="Arial"/>
          <w:bCs/>
          <w:sz w:val="22"/>
          <w:szCs w:val="22"/>
        </w:rPr>
        <w:t>m public viewing areas or block</w:t>
      </w:r>
      <w:r>
        <w:rPr>
          <w:rFonts w:ascii="Franklin Gothic Medium" w:hAnsi="Franklin Gothic Medium" w:cs="Arial"/>
          <w:bCs/>
          <w:sz w:val="22"/>
          <w:szCs w:val="22"/>
        </w:rPr>
        <w:t>ed</w:t>
      </w:r>
      <w:r w:rsidR="008D09EA" w:rsidRPr="008D09EA">
        <w:rPr>
          <w:rFonts w:ascii="Franklin Gothic Medium" w:hAnsi="Franklin Gothic Medium" w:cs="Arial"/>
          <w:bCs/>
          <w:sz w:val="22"/>
          <w:szCs w:val="22"/>
        </w:rPr>
        <w:t xml:space="preserve"> as much as possible while in use.</w:t>
      </w:r>
    </w:p>
    <w:p w:rsidR="008D09EA" w:rsidRPr="008D09EA" w:rsidRDefault="003C17E2" w:rsidP="00262541">
      <w:pPr>
        <w:numPr>
          <w:ilvl w:val="0"/>
          <w:numId w:val="6"/>
        </w:num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P</w:t>
      </w:r>
      <w:r w:rsidR="008D09EA" w:rsidRPr="008D09EA">
        <w:rPr>
          <w:rFonts w:ascii="Franklin Gothic Medium" w:hAnsi="Franklin Gothic Medium" w:cs="Arial"/>
          <w:bCs/>
          <w:sz w:val="22"/>
          <w:szCs w:val="22"/>
        </w:rPr>
        <w:t>atient information</w:t>
      </w:r>
      <w:r>
        <w:rPr>
          <w:rFonts w:ascii="Franklin Gothic Medium" w:hAnsi="Franklin Gothic Medium" w:cs="Arial"/>
          <w:bCs/>
          <w:sz w:val="22"/>
          <w:szCs w:val="22"/>
        </w:rPr>
        <w:t xml:space="preserve"> should be disposed</w:t>
      </w:r>
      <w:r w:rsidR="008D09EA" w:rsidRPr="008D09EA">
        <w:rPr>
          <w:rFonts w:ascii="Franklin Gothic Medium" w:hAnsi="Franklin Gothic Medium" w:cs="Arial"/>
          <w:bCs/>
          <w:sz w:val="22"/>
          <w:szCs w:val="22"/>
        </w:rPr>
        <w:t xml:space="preserve"> in secure shredding bins, not </w:t>
      </w:r>
      <w:r>
        <w:rPr>
          <w:rFonts w:ascii="Franklin Gothic Medium" w:hAnsi="Franklin Gothic Medium" w:cs="Arial"/>
          <w:bCs/>
          <w:sz w:val="22"/>
          <w:szCs w:val="22"/>
        </w:rPr>
        <w:t xml:space="preserve">in </w:t>
      </w:r>
      <w:r w:rsidR="008D09EA" w:rsidRPr="008D09EA">
        <w:rPr>
          <w:rFonts w:ascii="Franklin Gothic Medium" w:hAnsi="Franklin Gothic Medium" w:cs="Arial"/>
          <w:bCs/>
          <w:sz w:val="22"/>
          <w:szCs w:val="22"/>
        </w:rPr>
        <w:t>ordinary trash containers.</w:t>
      </w:r>
    </w:p>
    <w:p w:rsidR="008D09EA" w:rsidRPr="008D09EA" w:rsidRDefault="003C17E2" w:rsidP="00262541">
      <w:pPr>
        <w:numPr>
          <w:ilvl w:val="0"/>
          <w:numId w:val="6"/>
        </w:num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W</w:t>
      </w:r>
      <w:r w:rsidR="008D09EA" w:rsidRPr="008D09EA">
        <w:rPr>
          <w:rFonts w:ascii="Franklin Gothic Medium" w:hAnsi="Franklin Gothic Medium" w:cs="Arial"/>
          <w:bCs/>
          <w:sz w:val="22"/>
          <w:szCs w:val="22"/>
        </w:rPr>
        <w:t>hen sharing patient information</w:t>
      </w:r>
      <w:r>
        <w:rPr>
          <w:rFonts w:ascii="Franklin Gothic Medium" w:hAnsi="Franklin Gothic Medium" w:cs="Arial"/>
          <w:bCs/>
          <w:sz w:val="22"/>
          <w:szCs w:val="22"/>
        </w:rPr>
        <w:t xml:space="preserve">, lowered voices </w:t>
      </w:r>
      <w:proofErr w:type="gramStart"/>
      <w:r>
        <w:rPr>
          <w:rFonts w:ascii="Franklin Gothic Medium" w:hAnsi="Franklin Gothic Medium" w:cs="Arial"/>
          <w:bCs/>
          <w:sz w:val="22"/>
          <w:szCs w:val="22"/>
        </w:rPr>
        <w:t>are recommended</w:t>
      </w:r>
      <w:proofErr w:type="gramEnd"/>
      <w:r>
        <w:rPr>
          <w:rFonts w:ascii="Franklin Gothic Medium" w:hAnsi="Franklin Gothic Medium" w:cs="Arial"/>
          <w:bCs/>
          <w:sz w:val="22"/>
          <w:szCs w:val="22"/>
        </w:rPr>
        <w:t>, and discussions should never happen in public places (elevators, lobbies, cafeterias, or corridors). Privacy is key.</w:t>
      </w:r>
    </w:p>
    <w:p w:rsidR="008D09EA" w:rsidRPr="008D09EA" w:rsidRDefault="003C17E2" w:rsidP="00262541">
      <w:pPr>
        <w:numPr>
          <w:ilvl w:val="0"/>
          <w:numId w:val="7"/>
        </w:num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A</w:t>
      </w:r>
      <w:r w:rsidR="008D09EA" w:rsidRPr="008D09EA">
        <w:rPr>
          <w:rFonts w:ascii="Franklin Gothic Medium" w:hAnsi="Franklin Gothic Medium" w:cs="Arial"/>
          <w:bCs/>
          <w:sz w:val="22"/>
          <w:szCs w:val="22"/>
        </w:rPr>
        <w:t xml:space="preserve"> cover sheet </w:t>
      </w:r>
      <w:r>
        <w:rPr>
          <w:rFonts w:ascii="Franklin Gothic Medium" w:hAnsi="Franklin Gothic Medium" w:cs="Arial"/>
          <w:bCs/>
          <w:sz w:val="22"/>
          <w:szCs w:val="22"/>
        </w:rPr>
        <w:t>will protect f</w:t>
      </w:r>
      <w:r w:rsidR="00885342">
        <w:rPr>
          <w:rFonts w:ascii="Franklin Gothic Medium" w:hAnsi="Franklin Gothic Medium" w:cs="Arial"/>
          <w:bCs/>
          <w:sz w:val="22"/>
          <w:szCs w:val="22"/>
        </w:rPr>
        <w:t xml:space="preserve">axed documents and provide an opportunity to </w:t>
      </w:r>
      <w:r w:rsidR="008D09EA" w:rsidRPr="008D09EA">
        <w:rPr>
          <w:rFonts w:ascii="Franklin Gothic Medium" w:hAnsi="Franklin Gothic Medium" w:cs="Arial"/>
          <w:bCs/>
          <w:sz w:val="22"/>
          <w:szCs w:val="22"/>
        </w:rPr>
        <w:t>double check for accurate fax numbers.</w:t>
      </w:r>
    </w:p>
    <w:p w:rsidR="008D09EA" w:rsidRPr="00031851" w:rsidRDefault="008D09EA" w:rsidP="00262541">
      <w:pPr>
        <w:pStyle w:val="ListParagraph"/>
        <w:numPr>
          <w:ilvl w:val="0"/>
          <w:numId w:val="13"/>
        </w:numPr>
        <w:autoSpaceDE w:val="0"/>
        <w:autoSpaceDN w:val="0"/>
        <w:adjustRightInd w:val="0"/>
        <w:rPr>
          <w:rFonts w:ascii="Franklin Gothic Medium" w:hAnsi="Franklin Gothic Medium" w:cs="Arial"/>
          <w:bCs/>
          <w:sz w:val="22"/>
          <w:szCs w:val="22"/>
        </w:rPr>
      </w:pPr>
      <w:proofErr w:type="gramStart"/>
      <w:r w:rsidRPr="00031851">
        <w:rPr>
          <w:rFonts w:ascii="Franklin Gothic Medium" w:hAnsi="Franklin Gothic Medium" w:cs="Arial"/>
          <w:bCs/>
          <w:sz w:val="22"/>
          <w:szCs w:val="22"/>
        </w:rPr>
        <w:lastRenderedPageBreak/>
        <w:t>To securely email</w:t>
      </w:r>
      <w:proofErr w:type="gramEnd"/>
      <w:r w:rsidRPr="00031851">
        <w:rPr>
          <w:rFonts w:ascii="Franklin Gothic Medium" w:hAnsi="Franklin Gothic Medium" w:cs="Arial"/>
          <w:bCs/>
          <w:sz w:val="22"/>
          <w:szCs w:val="22"/>
        </w:rPr>
        <w:t xml:space="preserve"> sensitive information to</w:t>
      </w:r>
      <w:r w:rsidR="00F16070">
        <w:rPr>
          <w:rFonts w:ascii="Franklin Gothic Medium" w:hAnsi="Franklin Gothic Medium" w:cs="Arial"/>
          <w:bCs/>
          <w:sz w:val="22"/>
          <w:szCs w:val="22"/>
        </w:rPr>
        <w:t xml:space="preserve"> an email address that is not a</w:t>
      </w:r>
      <w:r w:rsidRPr="00031851">
        <w:rPr>
          <w:rFonts w:ascii="Franklin Gothic Medium" w:hAnsi="Franklin Gothic Medium" w:cs="Arial"/>
          <w:bCs/>
          <w:sz w:val="22"/>
          <w:szCs w:val="22"/>
        </w:rPr>
        <w:t xml:space="preserve"> </w:t>
      </w:r>
      <w:r w:rsidR="00F16070">
        <w:rPr>
          <w:rFonts w:ascii="Franklin Gothic Medium" w:hAnsi="Franklin Gothic Medium" w:cs="Arial"/>
          <w:bCs/>
          <w:sz w:val="22"/>
          <w:szCs w:val="22"/>
        </w:rPr>
        <w:t>@</w:t>
      </w:r>
      <w:r w:rsidR="001E21F6">
        <w:rPr>
          <w:rFonts w:ascii="Franklin Gothic Medium" w:hAnsi="Franklin Gothic Medium" w:cs="Arial"/>
          <w:bCs/>
          <w:sz w:val="22"/>
          <w:szCs w:val="22"/>
        </w:rPr>
        <w:t>mygcgh.org</w:t>
      </w:r>
      <w:r w:rsidRPr="00031851">
        <w:rPr>
          <w:rFonts w:ascii="Franklin Gothic Medium" w:hAnsi="Franklin Gothic Medium" w:cs="Arial"/>
          <w:bCs/>
          <w:sz w:val="22"/>
          <w:szCs w:val="22"/>
        </w:rPr>
        <w:t xml:space="preserve"> address, the subject line of the email </w:t>
      </w:r>
      <w:r w:rsidR="00885342">
        <w:rPr>
          <w:rFonts w:ascii="Franklin Gothic Medium" w:hAnsi="Franklin Gothic Medium" w:cs="Arial"/>
          <w:bCs/>
          <w:sz w:val="22"/>
          <w:szCs w:val="22"/>
        </w:rPr>
        <w:t xml:space="preserve">should read only, </w:t>
      </w:r>
      <w:r w:rsidRPr="00031851">
        <w:rPr>
          <w:rFonts w:ascii="Franklin Gothic Medium" w:hAnsi="Franklin Gothic Medium" w:cs="Arial"/>
          <w:bCs/>
          <w:sz w:val="22"/>
          <w:szCs w:val="22"/>
        </w:rPr>
        <w:t>“Secure Message.</w:t>
      </w:r>
      <w:r w:rsidR="00885342">
        <w:rPr>
          <w:rFonts w:ascii="Franklin Gothic Medium" w:hAnsi="Franklin Gothic Medium" w:cs="Arial"/>
          <w:bCs/>
          <w:sz w:val="22"/>
          <w:szCs w:val="22"/>
        </w:rPr>
        <w:t>”</w:t>
      </w:r>
      <w:r w:rsidRPr="00031851">
        <w:rPr>
          <w:rFonts w:ascii="Franklin Gothic Medium" w:hAnsi="Franklin Gothic Medium" w:cs="Arial"/>
          <w:bCs/>
          <w:sz w:val="22"/>
          <w:szCs w:val="22"/>
        </w:rPr>
        <w:t xml:space="preserve">  The </w:t>
      </w:r>
      <w:r w:rsidR="00885342">
        <w:rPr>
          <w:rFonts w:ascii="Franklin Gothic Medium" w:hAnsi="Franklin Gothic Medium" w:cs="Arial"/>
          <w:bCs/>
          <w:sz w:val="22"/>
          <w:szCs w:val="22"/>
        </w:rPr>
        <w:t>GCGH</w:t>
      </w:r>
      <w:r w:rsidR="001E21F6" w:rsidRPr="00031851">
        <w:rPr>
          <w:rFonts w:ascii="Franklin Gothic Medium" w:hAnsi="Franklin Gothic Medium" w:cs="Arial"/>
          <w:bCs/>
          <w:sz w:val="22"/>
          <w:szCs w:val="22"/>
        </w:rPr>
        <w:t xml:space="preserve"> </w:t>
      </w:r>
      <w:r w:rsidRPr="00031851">
        <w:rPr>
          <w:rFonts w:ascii="Franklin Gothic Medium" w:hAnsi="Franklin Gothic Medium" w:cs="Arial"/>
          <w:bCs/>
          <w:sz w:val="22"/>
          <w:szCs w:val="22"/>
        </w:rPr>
        <w:t>email system will automatically transfer the information securely.</w:t>
      </w:r>
    </w:p>
    <w:p w:rsidR="008D09EA" w:rsidRPr="00031851" w:rsidRDefault="002B57E6" w:rsidP="00262541">
      <w:pPr>
        <w:pStyle w:val="ListParagraph"/>
        <w:numPr>
          <w:ilvl w:val="0"/>
          <w:numId w:val="13"/>
        </w:numPr>
        <w:autoSpaceDE w:val="0"/>
        <w:autoSpaceDN w:val="0"/>
        <w:adjustRightInd w:val="0"/>
        <w:rPr>
          <w:rFonts w:ascii="Franklin Gothic Medium" w:hAnsi="Franklin Gothic Medium" w:cs="Arial"/>
          <w:bCs/>
          <w:sz w:val="22"/>
          <w:szCs w:val="22"/>
        </w:rPr>
      </w:pPr>
      <w:proofErr w:type="gramStart"/>
      <w:r>
        <w:rPr>
          <w:rFonts w:ascii="Franklin Gothic Medium" w:hAnsi="Franklin Gothic Medium" w:cs="Arial"/>
          <w:bCs/>
          <w:sz w:val="22"/>
          <w:szCs w:val="22"/>
        </w:rPr>
        <w:t>To securely transfer</w:t>
      </w:r>
      <w:proofErr w:type="gramEnd"/>
      <w:r>
        <w:rPr>
          <w:rFonts w:ascii="Franklin Gothic Medium" w:hAnsi="Franklin Gothic Medium" w:cs="Arial"/>
          <w:bCs/>
          <w:sz w:val="22"/>
          <w:szCs w:val="22"/>
        </w:rPr>
        <w:t xml:space="preserve"> </w:t>
      </w:r>
      <w:r w:rsidR="008D09EA" w:rsidRPr="00031851">
        <w:rPr>
          <w:rFonts w:ascii="Franklin Gothic Medium" w:hAnsi="Franklin Gothic Medium" w:cs="Arial"/>
          <w:bCs/>
          <w:sz w:val="22"/>
          <w:szCs w:val="22"/>
        </w:rPr>
        <w:t>data with a USB drive, the specific file or the entire USB</w:t>
      </w:r>
      <w:r w:rsidR="00885342">
        <w:rPr>
          <w:rFonts w:ascii="Franklin Gothic Medium" w:hAnsi="Franklin Gothic Medium" w:cs="Arial"/>
          <w:bCs/>
          <w:sz w:val="22"/>
          <w:szCs w:val="22"/>
        </w:rPr>
        <w:t xml:space="preserve"> must be encrypted</w:t>
      </w:r>
      <w:r w:rsidR="008D09EA" w:rsidRPr="00031851">
        <w:rPr>
          <w:rFonts w:ascii="Franklin Gothic Medium" w:hAnsi="Franklin Gothic Medium" w:cs="Arial"/>
          <w:bCs/>
          <w:sz w:val="22"/>
          <w:szCs w:val="22"/>
        </w:rPr>
        <w:t>.  Encrypted USB dr</w:t>
      </w:r>
      <w:r w:rsidR="001E21F6">
        <w:rPr>
          <w:rFonts w:ascii="Franklin Gothic Medium" w:hAnsi="Franklin Gothic Medium" w:cs="Arial"/>
          <w:bCs/>
          <w:sz w:val="22"/>
          <w:szCs w:val="22"/>
        </w:rPr>
        <w:t xml:space="preserve">ives </w:t>
      </w:r>
      <w:proofErr w:type="gramStart"/>
      <w:r w:rsidR="001E21F6">
        <w:rPr>
          <w:rFonts w:ascii="Franklin Gothic Medium" w:hAnsi="Franklin Gothic Medium" w:cs="Arial"/>
          <w:bCs/>
          <w:sz w:val="22"/>
          <w:szCs w:val="22"/>
        </w:rPr>
        <w:t>can be obtained</w:t>
      </w:r>
      <w:proofErr w:type="gramEnd"/>
      <w:r w:rsidR="001E21F6">
        <w:rPr>
          <w:rFonts w:ascii="Franklin Gothic Medium" w:hAnsi="Franklin Gothic Medium" w:cs="Arial"/>
          <w:bCs/>
          <w:sz w:val="22"/>
          <w:szCs w:val="22"/>
        </w:rPr>
        <w:t xml:space="preserve"> from the IT Department</w:t>
      </w:r>
      <w:r w:rsidR="008D09EA" w:rsidRPr="00031851">
        <w:rPr>
          <w:rFonts w:ascii="Franklin Gothic Medium" w:hAnsi="Franklin Gothic Medium" w:cs="Arial"/>
          <w:bCs/>
          <w:sz w:val="22"/>
          <w:szCs w:val="22"/>
        </w:rPr>
        <w:t>.</w:t>
      </w:r>
    </w:p>
    <w:p w:rsidR="008D09EA" w:rsidRPr="008D09EA" w:rsidRDefault="008D09EA" w:rsidP="00262541">
      <w:pPr>
        <w:numPr>
          <w:ilvl w:val="0"/>
          <w:numId w:val="8"/>
        </w:numPr>
        <w:autoSpaceDE w:val="0"/>
        <w:autoSpaceDN w:val="0"/>
        <w:adjustRightInd w:val="0"/>
        <w:contextualSpacing/>
        <w:rPr>
          <w:rFonts w:ascii="Franklin Gothic Medium" w:hAnsi="Franklin Gothic Medium" w:cs="Arial"/>
          <w:bCs/>
          <w:sz w:val="22"/>
          <w:szCs w:val="22"/>
        </w:rPr>
      </w:pPr>
      <w:r w:rsidRPr="008D09EA">
        <w:rPr>
          <w:rFonts w:ascii="Franklin Gothic Medium" w:hAnsi="Franklin Gothic Medium" w:cs="Arial"/>
          <w:bCs/>
          <w:sz w:val="22"/>
          <w:szCs w:val="22"/>
        </w:rPr>
        <w:t xml:space="preserve">Sharing of passwords </w:t>
      </w:r>
      <w:proofErr w:type="gramStart"/>
      <w:r w:rsidRPr="008D09EA">
        <w:rPr>
          <w:rFonts w:ascii="Franklin Gothic Medium" w:hAnsi="Franklin Gothic Medium" w:cs="Arial"/>
          <w:bCs/>
          <w:sz w:val="22"/>
          <w:szCs w:val="22"/>
        </w:rPr>
        <w:t>is prohibited</w:t>
      </w:r>
      <w:proofErr w:type="gramEnd"/>
      <w:r w:rsidRPr="008D09EA">
        <w:rPr>
          <w:rFonts w:ascii="Franklin Gothic Medium" w:hAnsi="Franklin Gothic Medium" w:cs="Arial"/>
          <w:bCs/>
          <w:sz w:val="22"/>
          <w:szCs w:val="22"/>
        </w:rPr>
        <w:t xml:space="preserve">!  </w:t>
      </w:r>
      <w:r w:rsidR="00885342">
        <w:rPr>
          <w:rFonts w:ascii="Franklin Gothic Medium" w:hAnsi="Franklin Gothic Medium" w:cs="Arial"/>
          <w:bCs/>
          <w:sz w:val="22"/>
          <w:szCs w:val="22"/>
        </w:rPr>
        <w:t>NO ONE should</w:t>
      </w:r>
      <w:r w:rsidRPr="008D09EA">
        <w:rPr>
          <w:rFonts w:ascii="Franklin Gothic Medium" w:hAnsi="Franklin Gothic Medium" w:cs="Arial"/>
          <w:bCs/>
          <w:sz w:val="22"/>
          <w:szCs w:val="22"/>
        </w:rPr>
        <w:t xml:space="preserve"> share system passwords!</w:t>
      </w:r>
    </w:p>
    <w:p w:rsidR="008D09EA" w:rsidRPr="008D09EA" w:rsidRDefault="008D09EA" w:rsidP="00262541">
      <w:pPr>
        <w:numPr>
          <w:ilvl w:val="0"/>
          <w:numId w:val="8"/>
        </w:numPr>
        <w:autoSpaceDE w:val="0"/>
        <w:autoSpaceDN w:val="0"/>
        <w:adjustRightInd w:val="0"/>
        <w:contextualSpacing/>
        <w:rPr>
          <w:rFonts w:ascii="Franklin Gothic Medium" w:hAnsi="Franklin Gothic Medium" w:cs="Arial"/>
          <w:bCs/>
          <w:sz w:val="22"/>
          <w:szCs w:val="22"/>
        </w:rPr>
      </w:pPr>
      <w:r w:rsidRPr="008D09EA">
        <w:rPr>
          <w:rFonts w:ascii="Franklin Gothic Medium" w:hAnsi="Franklin Gothic Medium" w:cs="Arial"/>
          <w:bCs/>
          <w:sz w:val="22"/>
          <w:szCs w:val="22"/>
        </w:rPr>
        <w:t xml:space="preserve">User sign-on activity </w:t>
      </w:r>
      <w:proofErr w:type="gramStart"/>
      <w:r w:rsidRPr="008D09EA">
        <w:rPr>
          <w:rFonts w:ascii="Franklin Gothic Medium" w:hAnsi="Franklin Gothic Medium" w:cs="Arial"/>
          <w:bCs/>
          <w:sz w:val="22"/>
          <w:szCs w:val="22"/>
        </w:rPr>
        <w:t>is tied</w:t>
      </w:r>
      <w:proofErr w:type="gramEnd"/>
      <w:r w:rsidRPr="008D09EA">
        <w:rPr>
          <w:rFonts w:ascii="Franklin Gothic Medium" w:hAnsi="Franklin Gothic Medium" w:cs="Arial"/>
          <w:bCs/>
          <w:sz w:val="22"/>
          <w:szCs w:val="22"/>
        </w:rPr>
        <w:t xml:space="preserve"> to unique user sign-on identification and password.  </w:t>
      </w:r>
      <w:r w:rsidR="00885342">
        <w:rPr>
          <w:rFonts w:ascii="Franklin Gothic Medium" w:hAnsi="Franklin Gothic Medium" w:cs="Arial"/>
          <w:bCs/>
          <w:sz w:val="22"/>
          <w:szCs w:val="22"/>
        </w:rPr>
        <w:t>A</w:t>
      </w:r>
      <w:r w:rsidRPr="008D09EA">
        <w:rPr>
          <w:rFonts w:ascii="Franklin Gothic Medium" w:hAnsi="Franklin Gothic Medium" w:cs="Arial"/>
          <w:bCs/>
          <w:sz w:val="22"/>
          <w:szCs w:val="22"/>
        </w:rPr>
        <w:t xml:space="preserve">ctivity </w:t>
      </w:r>
      <w:proofErr w:type="gramStart"/>
      <w:r w:rsidRPr="008D09EA">
        <w:rPr>
          <w:rFonts w:ascii="Franklin Gothic Medium" w:hAnsi="Franklin Gothic Medium" w:cs="Arial"/>
          <w:bCs/>
          <w:sz w:val="22"/>
          <w:szCs w:val="22"/>
        </w:rPr>
        <w:t>m</w:t>
      </w:r>
      <w:r w:rsidR="001E21F6">
        <w:rPr>
          <w:rFonts w:ascii="Franklin Gothic Medium" w:hAnsi="Franklin Gothic Medium" w:cs="Arial"/>
          <w:bCs/>
          <w:sz w:val="22"/>
          <w:szCs w:val="22"/>
        </w:rPr>
        <w:t>ay be logged and monitored by the I</w:t>
      </w:r>
      <w:r w:rsidRPr="008D09EA">
        <w:rPr>
          <w:rFonts w:ascii="Franklin Gothic Medium" w:hAnsi="Franklin Gothic Medium" w:cs="Arial"/>
          <w:bCs/>
          <w:sz w:val="22"/>
          <w:szCs w:val="22"/>
        </w:rPr>
        <w:t xml:space="preserve">T </w:t>
      </w:r>
      <w:r w:rsidR="001E21F6">
        <w:rPr>
          <w:rFonts w:ascii="Franklin Gothic Medium" w:hAnsi="Franklin Gothic Medium" w:cs="Arial"/>
          <w:bCs/>
          <w:sz w:val="22"/>
          <w:szCs w:val="22"/>
        </w:rPr>
        <w:t>Department</w:t>
      </w:r>
      <w:r w:rsidRPr="008D09EA">
        <w:rPr>
          <w:rFonts w:ascii="Franklin Gothic Medium" w:hAnsi="Franklin Gothic Medium" w:cs="Arial"/>
          <w:bCs/>
          <w:sz w:val="22"/>
          <w:szCs w:val="22"/>
        </w:rPr>
        <w:t xml:space="preserve"> to ensure the protection of uses and disclosures of protected health information</w:t>
      </w:r>
      <w:proofErr w:type="gramEnd"/>
      <w:r w:rsidRPr="008D09EA">
        <w:rPr>
          <w:rFonts w:ascii="Franklin Gothic Medium" w:hAnsi="Franklin Gothic Medium" w:cs="Arial"/>
          <w:bCs/>
          <w:sz w:val="22"/>
          <w:szCs w:val="22"/>
        </w:rPr>
        <w:t>.</w:t>
      </w:r>
    </w:p>
    <w:p w:rsidR="008D09EA" w:rsidRPr="008D09EA" w:rsidRDefault="00885342" w:rsidP="00262541">
      <w:pPr>
        <w:numPr>
          <w:ilvl w:val="0"/>
          <w:numId w:val="8"/>
        </w:num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It is important to l</w:t>
      </w:r>
      <w:r w:rsidR="008D09EA" w:rsidRPr="008D09EA">
        <w:rPr>
          <w:rFonts w:ascii="Franklin Gothic Medium" w:hAnsi="Franklin Gothic Medium" w:cs="Arial"/>
          <w:bCs/>
          <w:sz w:val="22"/>
          <w:szCs w:val="22"/>
        </w:rPr>
        <w:t xml:space="preserve">og-off after </w:t>
      </w:r>
      <w:r>
        <w:rPr>
          <w:rFonts w:ascii="Franklin Gothic Medium" w:hAnsi="Franklin Gothic Medium" w:cs="Arial"/>
          <w:bCs/>
          <w:sz w:val="22"/>
          <w:szCs w:val="22"/>
        </w:rPr>
        <w:t>completing</w:t>
      </w:r>
      <w:r w:rsidR="008D09EA" w:rsidRPr="008D09EA">
        <w:rPr>
          <w:rFonts w:ascii="Franklin Gothic Medium" w:hAnsi="Franklin Gothic Medium" w:cs="Arial"/>
          <w:bCs/>
          <w:sz w:val="22"/>
          <w:szCs w:val="22"/>
        </w:rPr>
        <w:t xml:space="preserve"> work</w:t>
      </w:r>
      <w:r>
        <w:rPr>
          <w:rFonts w:ascii="Franklin Gothic Medium" w:hAnsi="Franklin Gothic Medium" w:cs="Arial"/>
          <w:bCs/>
          <w:sz w:val="22"/>
          <w:szCs w:val="22"/>
        </w:rPr>
        <w:t xml:space="preserve"> to prevent unauthorized access</w:t>
      </w:r>
      <w:r w:rsidR="008D09EA" w:rsidRPr="008D09EA">
        <w:rPr>
          <w:rFonts w:ascii="Franklin Gothic Medium" w:hAnsi="Franklin Gothic Medium" w:cs="Arial"/>
          <w:bCs/>
          <w:sz w:val="22"/>
          <w:szCs w:val="22"/>
        </w:rPr>
        <w:t xml:space="preserve">.  </w:t>
      </w:r>
      <w:r>
        <w:rPr>
          <w:rFonts w:ascii="Franklin Gothic Medium" w:hAnsi="Franklin Gothic Medium" w:cs="Arial"/>
          <w:bCs/>
          <w:sz w:val="22"/>
          <w:szCs w:val="22"/>
        </w:rPr>
        <w:t>All employees and non-employees</w:t>
      </w:r>
      <w:r w:rsidRPr="008D09EA">
        <w:rPr>
          <w:rFonts w:ascii="Franklin Gothic Medium" w:hAnsi="Franklin Gothic Medium" w:cs="Arial"/>
          <w:bCs/>
          <w:sz w:val="22"/>
          <w:szCs w:val="22"/>
        </w:rPr>
        <w:t xml:space="preserve"> </w:t>
      </w:r>
      <w:proofErr w:type="gramStart"/>
      <w:r w:rsidR="008D09EA" w:rsidRPr="008D09EA">
        <w:rPr>
          <w:rFonts w:ascii="Franklin Gothic Medium" w:hAnsi="Franklin Gothic Medium" w:cs="Arial"/>
          <w:bCs/>
          <w:sz w:val="22"/>
          <w:szCs w:val="22"/>
        </w:rPr>
        <w:t>are held</w:t>
      </w:r>
      <w:proofErr w:type="gramEnd"/>
      <w:r w:rsidR="008D09EA" w:rsidRPr="008D09EA">
        <w:rPr>
          <w:rFonts w:ascii="Franklin Gothic Medium" w:hAnsi="Franklin Gothic Medium" w:cs="Arial"/>
          <w:bCs/>
          <w:sz w:val="22"/>
          <w:szCs w:val="22"/>
        </w:rPr>
        <w:t xml:space="preserve"> responsible for any work completed under </w:t>
      </w:r>
      <w:r>
        <w:rPr>
          <w:rFonts w:ascii="Franklin Gothic Medium" w:hAnsi="Franklin Gothic Medium" w:cs="Arial"/>
          <w:bCs/>
          <w:sz w:val="22"/>
          <w:szCs w:val="22"/>
        </w:rPr>
        <w:t>their unique</w:t>
      </w:r>
      <w:r w:rsidRPr="008D09EA">
        <w:rPr>
          <w:rFonts w:ascii="Franklin Gothic Medium" w:hAnsi="Franklin Gothic Medium" w:cs="Arial"/>
          <w:bCs/>
          <w:sz w:val="22"/>
          <w:szCs w:val="22"/>
        </w:rPr>
        <w:t xml:space="preserve"> </w:t>
      </w:r>
      <w:r w:rsidR="008D09EA" w:rsidRPr="008D09EA">
        <w:rPr>
          <w:rFonts w:ascii="Franklin Gothic Medium" w:hAnsi="Franklin Gothic Medium" w:cs="Arial"/>
          <w:bCs/>
          <w:sz w:val="22"/>
          <w:szCs w:val="22"/>
        </w:rPr>
        <w:t>sign-</w:t>
      </w:r>
      <w:proofErr w:type="spellStart"/>
      <w:r w:rsidR="008D09EA" w:rsidRPr="008D09EA">
        <w:rPr>
          <w:rFonts w:ascii="Franklin Gothic Medium" w:hAnsi="Franklin Gothic Medium" w:cs="Arial"/>
          <w:bCs/>
          <w:sz w:val="22"/>
          <w:szCs w:val="22"/>
        </w:rPr>
        <w:t>on</w:t>
      </w:r>
      <w:r>
        <w:rPr>
          <w:rFonts w:ascii="Franklin Gothic Medium" w:hAnsi="Franklin Gothic Medium" w:cs="Arial"/>
          <w:bCs/>
          <w:sz w:val="22"/>
          <w:szCs w:val="22"/>
        </w:rPr>
        <w:t>s</w:t>
      </w:r>
      <w:proofErr w:type="spellEnd"/>
      <w:r w:rsidR="008D09EA" w:rsidRPr="008D09EA">
        <w:rPr>
          <w:rFonts w:ascii="Franklin Gothic Medium" w:hAnsi="Franklin Gothic Medium" w:cs="Arial"/>
          <w:bCs/>
          <w:sz w:val="22"/>
          <w:szCs w:val="22"/>
        </w:rPr>
        <w:t>.</w:t>
      </w:r>
    </w:p>
    <w:p w:rsidR="008D09EA" w:rsidRPr="008D09EA" w:rsidRDefault="008D09EA" w:rsidP="00262541">
      <w:pPr>
        <w:numPr>
          <w:ilvl w:val="0"/>
          <w:numId w:val="9"/>
        </w:numPr>
        <w:autoSpaceDE w:val="0"/>
        <w:autoSpaceDN w:val="0"/>
        <w:adjustRightInd w:val="0"/>
        <w:contextualSpacing/>
        <w:rPr>
          <w:rFonts w:ascii="Franklin Gothic Medium" w:hAnsi="Franklin Gothic Medium" w:cs="Arial"/>
          <w:bCs/>
          <w:sz w:val="22"/>
          <w:szCs w:val="22"/>
        </w:rPr>
      </w:pPr>
      <w:r w:rsidRPr="008D09EA">
        <w:rPr>
          <w:rFonts w:ascii="Franklin Gothic Medium" w:hAnsi="Franklin Gothic Medium" w:cs="Arial"/>
          <w:bCs/>
          <w:sz w:val="22"/>
          <w:szCs w:val="22"/>
        </w:rPr>
        <w:t>Laptops, iPads and other tablets that contain PHI, PII</w:t>
      </w:r>
      <w:r w:rsidR="00885342">
        <w:rPr>
          <w:rFonts w:ascii="Franklin Gothic Medium" w:hAnsi="Franklin Gothic Medium" w:cs="Arial"/>
          <w:bCs/>
          <w:sz w:val="22"/>
          <w:szCs w:val="22"/>
        </w:rPr>
        <w:t>,</w:t>
      </w:r>
      <w:r w:rsidRPr="008D09EA">
        <w:rPr>
          <w:rFonts w:ascii="Franklin Gothic Medium" w:hAnsi="Franklin Gothic Medium" w:cs="Arial"/>
          <w:bCs/>
          <w:sz w:val="22"/>
          <w:szCs w:val="22"/>
        </w:rPr>
        <w:t xml:space="preserve"> or other sensitive information should be password protected and encrypted.</w:t>
      </w:r>
    </w:p>
    <w:p w:rsidR="008D09EA" w:rsidRPr="008D09EA" w:rsidRDefault="008D09EA" w:rsidP="00262541">
      <w:pPr>
        <w:numPr>
          <w:ilvl w:val="0"/>
          <w:numId w:val="10"/>
        </w:numPr>
        <w:autoSpaceDE w:val="0"/>
        <w:autoSpaceDN w:val="0"/>
        <w:adjustRightInd w:val="0"/>
        <w:contextualSpacing/>
        <w:rPr>
          <w:rFonts w:ascii="Franklin Gothic Medium" w:hAnsi="Franklin Gothic Medium" w:cs="Arial"/>
          <w:bCs/>
          <w:sz w:val="22"/>
          <w:szCs w:val="22"/>
        </w:rPr>
      </w:pPr>
      <w:r w:rsidRPr="008D09EA">
        <w:rPr>
          <w:rFonts w:ascii="Franklin Gothic Medium" w:hAnsi="Franklin Gothic Medium" w:cs="Arial"/>
          <w:bCs/>
          <w:sz w:val="22"/>
          <w:szCs w:val="22"/>
        </w:rPr>
        <w:t>Mobile phones should be password protected or require authentication to protect information on the device.</w:t>
      </w:r>
    </w:p>
    <w:p w:rsidR="008D09EA" w:rsidRPr="008D09EA" w:rsidRDefault="00885342" w:rsidP="00262541">
      <w:pPr>
        <w:numPr>
          <w:ilvl w:val="0"/>
          <w:numId w:val="10"/>
        </w:num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It is never appropriate to save</w:t>
      </w:r>
      <w:r w:rsidR="008D09EA" w:rsidRPr="008D09EA">
        <w:rPr>
          <w:rFonts w:ascii="Franklin Gothic Medium" w:hAnsi="Franklin Gothic Medium" w:cs="Arial"/>
          <w:bCs/>
          <w:sz w:val="22"/>
          <w:szCs w:val="22"/>
        </w:rPr>
        <w:t xml:space="preserve"> e-PHI on a cell phone device unless it </w:t>
      </w:r>
      <w:proofErr w:type="gramStart"/>
      <w:r w:rsidR="008D09EA" w:rsidRPr="008D09EA">
        <w:rPr>
          <w:rFonts w:ascii="Franklin Gothic Medium" w:hAnsi="Franklin Gothic Medium" w:cs="Arial"/>
          <w:bCs/>
          <w:sz w:val="22"/>
          <w:szCs w:val="22"/>
        </w:rPr>
        <w:t>is encrypted</w:t>
      </w:r>
      <w:proofErr w:type="gramEnd"/>
      <w:r w:rsidR="008D09EA" w:rsidRPr="008D09EA">
        <w:rPr>
          <w:rFonts w:ascii="Franklin Gothic Medium" w:hAnsi="Franklin Gothic Medium" w:cs="Arial"/>
          <w:bCs/>
          <w:sz w:val="22"/>
          <w:szCs w:val="22"/>
        </w:rPr>
        <w:t>.</w:t>
      </w:r>
    </w:p>
    <w:p w:rsidR="008D09EA" w:rsidRPr="008D09EA" w:rsidRDefault="008D09EA" w:rsidP="00262541">
      <w:pPr>
        <w:numPr>
          <w:ilvl w:val="0"/>
          <w:numId w:val="10"/>
        </w:numPr>
        <w:autoSpaceDE w:val="0"/>
        <w:autoSpaceDN w:val="0"/>
        <w:adjustRightInd w:val="0"/>
        <w:contextualSpacing/>
        <w:rPr>
          <w:rFonts w:ascii="Franklin Gothic Medium" w:hAnsi="Franklin Gothic Medium" w:cs="Arial"/>
          <w:bCs/>
          <w:sz w:val="22"/>
          <w:szCs w:val="22"/>
        </w:rPr>
      </w:pPr>
      <w:r w:rsidRPr="008D09EA">
        <w:rPr>
          <w:rFonts w:ascii="Franklin Gothic Medium" w:hAnsi="Franklin Gothic Medium" w:cs="Arial"/>
          <w:bCs/>
          <w:sz w:val="22"/>
          <w:szCs w:val="22"/>
        </w:rPr>
        <w:t xml:space="preserve">Devices used for </w:t>
      </w:r>
      <w:r w:rsidR="00885342">
        <w:rPr>
          <w:rFonts w:ascii="Franklin Gothic Medium" w:hAnsi="Franklin Gothic Medium" w:cs="Arial"/>
          <w:bCs/>
          <w:sz w:val="22"/>
          <w:szCs w:val="22"/>
        </w:rPr>
        <w:t>GCGH</w:t>
      </w:r>
      <w:r w:rsidRPr="008D09EA">
        <w:rPr>
          <w:rFonts w:ascii="Franklin Gothic Medium" w:hAnsi="Franklin Gothic Medium" w:cs="Arial"/>
          <w:bCs/>
          <w:sz w:val="22"/>
          <w:szCs w:val="22"/>
        </w:rPr>
        <w:t xml:space="preserve"> business must be compliant with </w:t>
      </w:r>
      <w:r w:rsidR="00885342">
        <w:rPr>
          <w:rFonts w:ascii="Franklin Gothic Medium" w:hAnsi="Franklin Gothic Medium" w:cs="Arial"/>
          <w:bCs/>
          <w:sz w:val="22"/>
          <w:szCs w:val="22"/>
        </w:rPr>
        <w:t>GCGH</w:t>
      </w:r>
      <w:r w:rsidRPr="008D09EA">
        <w:rPr>
          <w:rFonts w:ascii="Franklin Gothic Medium" w:hAnsi="Franklin Gothic Medium" w:cs="Arial"/>
          <w:bCs/>
          <w:sz w:val="22"/>
          <w:szCs w:val="22"/>
        </w:rPr>
        <w:t xml:space="preserve"> policy.</w:t>
      </w:r>
    </w:p>
    <w:p w:rsidR="008D09EA" w:rsidRPr="008D09EA" w:rsidRDefault="008D09EA" w:rsidP="00262541">
      <w:pPr>
        <w:numPr>
          <w:ilvl w:val="0"/>
          <w:numId w:val="10"/>
        </w:numPr>
        <w:autoSpaceDE w:val="0"/>
        <w:autoSpaceDN w:val="0"/>
        <w:adjustRightInd w:val="0"/>
        <w:contextualSpacing/>
        <w:rPr>
          <w:rFonts w:ascii="Franklin Gothic Medium" w:hAnsi="Franklin Gothic Medium" w:cs="Arial"/>
          <w:bCs/>
          <w:sz w:val="22"/>
          <w:szCs w:val="22"/>
        </w:rPr>
      </w:pPr>
      <w:r w:rsidRPr="008D09EA">
        <w:rPr>
          <w:rFonts w:ascii="Franklin Gothic Medium" w:hAnsi="Franklin Gothic Medium" w:cs="Arial"/>
          <w:bCs/>
          <w:sz w:val="22"/>
          <w:szCs w:val="22"/>
        </w:rPr>
        <w:t>Use of a personal smartphone or other mobile device for access to hospital email, calendars, and contacts requires acceptance</w:t>
      </w:r>
      <w:r w:rsidR="00FE1C7C">
        <w:rPr>
          <w:rFonts w:ascii="Franklin Gothic Medium" w:hAnsi="Franklin Gothic Medium" w:cs="Arial"/>
          <w:bCs/>
          <w:sz w:val="22"/>
          <w:szCs w:val="22"/>
        </w:rPr>
        <w:t xml:space="preserve"> of Hospital-Owned Mobile Device (Policy Stat 4109792</w:t>
      </w:r>
      <w:r w:rsidR="00F16070">
        <w:rPr>
          <w:rFonts w:ascii="Franklin Gothic Medium" w:hAnsi="Franklin Gothic Medium" w:cs="Arial"/>
          <w:bCs/>
          <w:sz w:val="22"/>
          <w:szCs w:val="22"/>
        </w:rPr>
        <w:t>)</w:t>
      </w:r>
      <w:r w:rsidR="00FE1C7C">
        <w:rPr>
          <w:rFonts w:ascii="Franklin Gothic Medium" w:hAnsi="Franklin Gothic Medium" w:cs="Arial"/>
          <w:bCs/>
          <w:sz w:val="22"/>
          <w:szCs w:val="22"/>
        </w:rPr>
        <w:t xml:space="preserve"> policy and Email Usage</w:t>
      </w:r>
      <w:r w:rsidR="00F16070">
        <w:rPr>
          <w:rFonts w:ascii="Franklin Gothic Medium" w:hAnsi="Franklin Gothic Medium" w:cs="Arial"/>
          <w:bCs/>
          <w:sz w:val="22"/>
          <w:szCs w:val="22"/>
        </w:rPr>
        <w:t xml:space="preserve"> (Policy Stat 3202392)</w:t>
      </w:r>
      <w:r w:rsidR="00FE1C7C">
        <w:rPr>
          <w:rFonts w:ascii="Franklin Gothic Medium" w:hAnsi="Franklin Gothic Medium" w:cs="Arial"/>
          <w:bCs/>
          <w:sz w:val="22"/>
          <w:szCs w:val="22"/>
        </w:rPr>
        <w:t xml:space="preserve"> policy</w:t>
      </w:r>
      <w:r w:rsidRPr="008D09EA">
        <w:rPr>
          <w:rFonts w:ascii="Franklin Gothic Medium" w:hAnsi="Franklin Gothic Medium" w:cs="Arial"/>
          <w:bCs/>
          <w:sz w:val="22"/>
          <w:szCs w:val="22"/>
        </w:rPr>
        <w:t>.</w:t>
      </w:r>
    </w:p>
    <w:p w:rsidR="008D09EA" w:rsidRDefault="008D09EA" w:rsidP="00031851">
      <w:pPr>
        <w:autoSpaceDE w:val="0"/>
        <w:autoSpaceDN w:val="0"/>
        <w:adjustRightInd w:val="0"/>
        <w:contextualSpacing/>
        <w:rPr>
          <w:rFonts w:ascii="Franklin Gothic Medium" w:hAnsi="Franklin Gothic Medium" w:cs="Arial"/>
          <w:bCs/>
          <w:sz w:val="22"/>
          <w:szCs w:val="22"/>
        </w:rPr>
      </w:pPr>
    </w:p>
    <w:p w:rsidR="00031851" w:rsidRPr="00EE0AD4" w:rsidRDefault="00031851" w:rsidP="00031851">
      <w:pPr>
        <w:autoSpaceDE w:val="0"/>
        <w:autoSpaceDN w:val="0"/>
        <w:adjustRightInd w:val="0"/>
        <w:contextualSpacing/>
        <w:rPr>
          <w:rFonts w:ascii="Franklin Gothic Medium" w:hAnsi="Franklin Gothic Medium" w:cs="Arial"/>
          <w:b/>
          <w:bCs/>
          <w:sz w:val="22"/>
          <w:szCs w:val="22"/>
        </w:rPr>
      </w:pPr>
      <w:r w:rsidRPr="00EE0AD4">
        <w:rPr>
          <w:rFonts w:ascii="Franklin Gothic Medium" w:hAnsi="Franklin Gothic Medium" w:cs="Arial"/>
          <w:b/>
          <w:bCs/>
          <w:sz w:val="22"/>
          <w:szCs w:val="22"/>
        </w:rPr>
        <w:t>Breach of Sensitive Information</w:t>
      </w:r>
    </w:p>
    <w:p w:rsidR="008D09EA" w:rsidRPr="008D09EA" w:rsidRDefault="00FC43E6" w:rsidP="00262541">
      <w:pPr>
        <w:numPr>
          <w:ilvl w:val="0"/>
          <w:numId w:val="10"/>
        </w:num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All personnel should be</w:t>
      </w:r>
      <w:r w:rsidRPr="008D09EA">
        <w:rPr>
          <w:rFonts w:ascii="Franklin Gothic Medium" w:hAnsi="Franklin Gothic Medium" w:cs="Arial"/>
          <w:bCs/>
          <w:sz w:val="22"/>
          <w:szCs w:val="22"/>
        </w:rPr>
        <w:t xml:space="preserve"> </w:t>
      </w:r>
      <w:r w:rsidR="008D09EA" w:rsidRPr="008D09EA">
        <w:rPr>
          <w:rFonts w:ascii="Franklin Gothic Medium" w:hAnsi="Franklin Gothic Medium" w:cs="Arial"/>
          <w:bCs/>
          <w:sz w:val="22"/>
          <w:szCs w:val="22"/>
        </w:rPr>
        <w:t xml:space="preserve">conscious of </w:t>
      </w:r>
      <w:r>
        <w:rPr>
          <w:rFonts w:ascii="Franklin Gothic Medium" w:hAnsi="Franklin Gothic Medium" w:cs="Arial"/>
          <w:bCs/>
          <w:sz w:val="22"/>
          <w:szCs w:val="22"/>
        </w:rPr>
        <w:t>portable information</w:t>
      </w:r>
      <w:r w:rsidR="008D09EA" w:rsidRPr="008D09EA">
        <w:rPr>
          <w:rFonts w:ascii="Franklin Gothic Medium" w:hAnsi="Franklin Gothic Medium" w:cs="Arial"/>
          <w:bCs/>
          <w:sz w:val="22"/>
          <w:szCs w:val="22"/>
        </w:rPr>
        <w:t xml:space="preserve"> (electronic or paper).  </w:t>
      </w:r>
    </w:p>
    <w:p w:rsidR="00FC43E6" w:rsidRDefault="008D09EA" w:rsidP="00262541">
      <w:pPr>
        <w:numPr>
          <w:ilvl w:val="0"/>
          <w:numId w:val="10"/>
        </w:numPr>
        <w:autoSpaceDE w:val="0"/>
        <w:autoSpaceDN w:val="0"/>
        <w:adjustRightInd w:val="0"/>
        <w:contextualSpacing/>
        <w:rPr>
          <w:rFonts w:ascii="Franklin Gothic Medium" w:hAnsi="Franklin Gothic Medium" w:cs="Arial"/>
          <w:bCs/>
          <w:sz w:val="22"/>
          <w:szCs w:val="22"/>
        </w:rPr>
      </w:pPr>
      <w:r w:rsidRPr="008D09EA">
        <w:rPr>
          <w:rFonts w:ascii="Franklin Gothic Medium" w:hAnsi="Franklin Gothic Medium" w:cs="Arial"/>
          <w:bCs/>
          <w:sz w:val="22"/>
          <w:szCs w:val="22"/>
        </w:rPr>
        <w:t xml:space="preserve">When </w:t>
      </w:r>
      <w:r w:rsidR="00FC43E6">
        <w:rPr>
          <w:rFonts w:ascii="Franklin Gothic Medium" w:hAnsi="Franklin Gothic Medium" w:cs="Arial"/>
          <w:bCs/>
          <w:sz w:val="22"/>
          <w:szCs w:val="22"/>
        </w:rPr>
        <w:t>leaving</w:t>
      </w:r>
      <w:r w:rsidRPr="008D09EA">
        <w:rPr>
          <w:rFonts w:ascii="Franklin Gothic Medium" w:hAnsi="Franklin Gothic Medium" w:cs="Arial"/>
          <w:bCs/>
          <w:sz w:val="22"/>
          <w:szCs w:val="22"/>
        </w:rPr>
        <w:t xml:space="preserve"> items containing sensitive information unattended, precautions</w:t>
      </w:r>
      <w:r w:rsidR="00FC43E6">
        <w:rPr>
          <w:rFonts w:ascii="Franklin Gothic Medium" w:hAnsi="Franklin Gothic Medium" w:cs="Arial"/>
          <w:bCs/>
          <w:sz w:val="22"/>
          <w:szCs w:val="22"/>
        </w:rPr>
        <w:t xml:space="preserve"> are necessary</w:t>
      </w:r>
      <w:r w:rsidRPr="008D09EA">
        <w:rPr>
          <w:rFonts w:ascii="Franklin Gothic Medium" w:hAnsi="Franklin Gothic Medium" w:cs="Arial"/>
          <w:bCs/>
          <w:sz w:val="22"/>
          <w:szCs w:val="22"/>
        </w:rPr>
        <w:t xml:space="preserve">.  For example, valuables </w:t>
      </w:r>
      <w:r w:rsidR="00FC43E6">
        <w:rPr>
          <w:rFonts w:ascii="Franklin Gothic Medium" w:hAnsi="Franklin Gothic Medium" w:cs="Arial"/>
          <w:bCs/>
          <w:sz w:val="22"/>
          <w:szCs w:val="22"/>
        </w:rPr>
        <w:t xml:space="preserve">should not be visible from the window of a parked car. Storage in the trunk or in a locked, opaque container </w:t>
      </w:r>
      <w:proofErr w:type="gramStart"/>
      <w:r w:rsidR="00FC43E6">
        <w:rPr>
          <w:rFonts w:ascii="Franklin Gothic Medium" w:hAnsi="Franklin Gothic Medium" w:cs="Arial"/>
          <w:bCs/>
          <w:sz w:val="22"/>
          <w:szCs w:val="22"/>
        </w:rPr>
        <w:t>is advised</w:t>
      </w:r>
      <w:proofErr w:type="gramEnd"/>
      <w:r w:rsidR="00FC43E6">
        <w:rPr>
          <w:rFonts w:ascii="Franklin Gothic Medium" w:hAnsi="Franklin Gothic Medium" w:cs="Arial"/>
          <w:bCs/>
          <w:sz w:val="22"/>
          <w:szCs w:val="22"/>
        </w:rPr>
        <w:t xml:space="preserve">. </w:t>
      </w:r>
    </w:p>
    <w:p w:rsidR="008D09EA" w:rsidRPr="00EE0AD4" w:rsidRDefault="008D09EA" w:rsidP="00262541">
      <w:pPr>
        <w:numPr>
          <w:ilvl w:val="0"/>
          <w:numId w:val="10"/>
        </w:numPr>
        <w:autoSpaceDE w:val="0"/>
        <w:autoSpaceDN w:val="0"/>
        <w:adjustRightInd w:val="0"/>
        <w:contextualSpacing/>
        <w:rPr>
          <w:rFonts w:ascii="Franklin Gothic Medium" w:hAnsi="Franklin Gothic Medium" w:cs="Arial"/>
          <w:bCs/>
          <w:sz w:val="22"/>
          <w:szCs w:val="22"/>
        </w:rPr>
      </w:pPr>
      <w:r w:rsidRPr="00EE0AD4">
        <w:rPr>
          <w:rFonts w:ascii="Franklin Gothic Medium" w:hAnsi="Franklin Gothic Medium" w:cs="Arial"/>
          <w:bCs/>
          <w:sz w:val="22"/>
          <w:szCs w:val="22"/>
        </w:rPr>
        <w:t xml:space="preserve">When there is a breach or potential breach (i.e. when equipment or information is lost or stolen), </w:t>
      </w:r>
      <w:r w:rsidRPr="00EE0AD4">
        <w:rPr>
          <w:rFonts w:ascii="Franklin Gothic Medium" w:hAnsi="Franklin Gothic Medium" w:cs="Arial"/>
          <w:b/>
          <w:bCs/>
          <w:sz w:val="22"/>
          <w:szCs w:val="22"/>
          <w:u w:val="single"/>
        </w:rPr>
        <w:t>prompt action is critical</w:t>
      </w:r>
      <w:r w:rsidRPr="00EE0AD4">
        <w:rPr>
          <w:rFonts w:ascii="Franklin Gothic Medium" w:hAnsi="Franklin Gothic Medium" w:cs="Arial"/>
          <w:bCs/>
          <w:sz w:val="22"/>
          <w:szCs w:val="22"/>
        </w:rPr>
        <w:t xml:space="preserve">.  </w:t>
      </w:r>
      <w:r w:rsidR="00F16070" w:rsidRPr="00EE0AD4">
        <w:rPr>
          <w:rFonts w:ascii="Franklin Gothic Medium" w:hAnsi="Franklin Gothic Medium" w:cs="Arial"/>
          <w:bCs/>
          <w:sz w:val="22"/>
          <w:szCs w:val="22"/>
        </w:rPr>
        <w:t>Compliance &amp; HIPAA Security Officer</w:t>
      </w:r>
      <w:r w:rsidRPr="00EE0AD4">
        <w:rPr>
          <w:rFonts w:ascii="Franklin Gothic Medium" w:hAnsi="Franklin Gothic Medium" w:cs="Arial"/>
          <w:bCs/>
          <w:sz w:val="22"/>
          <w:szCs w:val="22"/>
        </w:rPr>
        <w:t xml:space="preserve"> </w:t>
      </w:r>
      <w:proofErr w:type="gramStart"/>
      <w:r w:rsidR="00FC43E6">
        <w:rPr>
          <w:rFonts w:ascii="Franklin Gothic Medium" w:hAnsi="Franklin Gothic Medium" w:cs="Arial"/>
          <w:bCs/>
          <w:sz w:val="22"/>
          <w:szCs w:val="22"/>
        </w:rPr>
        <w:t>should be notified</w:t>
      </w:r>
      <w:proofErr w:type="gramEnd"/>
      <w:r w:rsidR="00FC43E6">
        <w:rPr>
          <w:rFonts w:ascii="Franklin Gothic Medium" w:hAnsi="Franklin Gothic Medium" w:cs="Arial"/>
          <w:bCs/>
          <w:sz w:val="22"/>
          <w:szCs w:val="22"/>
        </w:rPr>
        <w:t xml:space="preserve"> </w:t>
      </w:r>
      <w:r w:rsidRPr="00EE0AD4">
        <w:rPr>
          <w:rFonts w:ascii="Franklin Gothic Medium" w:hAnsi="Franklin Gothic Medium" w:cs="Arial"/>
          <w:bCs/>
          <w:sz w:val="22"/>
          <w:szCs w:val="22"/>
        </w:rPr>
        <w:t>immediately</w:t>
      </w:r>
      <w:r w:rsidR="00F16070" w:rsidRPr="00EE0AD4">
        <w:rPr>
          <w:rFonts w:ascii="Franklin Gothic Medium" w:hAnsi="Franklin Gothic Medium" w:cs="Arial"/>
          <w:bCs/>
          <w:sz w:val="22"/>
          <w:szCs w:val="22"/>
        </w:rPr>
        <w:t xml:space="preserve"> at </w:t>
      </w:r>
      <w:r w:rsidR="00FC43E6">
        <w:rPr>
          <w:rFonts w:ascii="Franklin Gothic Medium" w:hAnsi="Franklin Gothic Medium" w:cs="Arial"/>
          <w:bCs/>
          <w:sz w:val="22"/>
          <w:szCs w:val="22"/>
        </w:rPr>
        <w:t>(</w:t>
      </w:r>
      <w:r w:rsidR="00F16070" w:rsidRPr="00EE0AD4">
        <w:rPr>
          <w:rFonts w:ascii="Franklin Gothic Medium" w:hAnsi="Franklin Gothic Medium" w:cs="Arial"/>
          <w:bCs/>
          <w:sz w:val="22"/>
          <w:szCs w:val="22"/>
        </w:rPr>
        <w:t>812</w:t>
      </w:r>
      <w:r w:rsidR="00FC43E6">
        <w:rPr>
          <w:rFonts w:ascii="Franklin Gothic Medium" w:hAnsi="Franklin Gothic Medium" w:cs="Arial"/>
          <w:bCs/>
          <w:sz w:val="22"/>
          <w:szCs w:val="22"/>
        </w:rPr>
        <w:t xml:space="preserve">) </w:t>
      </w:r>
      <w:r w:rsidR="00F16070" w:rsidRPr="00EE0AD4">
        <w:rPr>
          <w:rFonts w:ascii="Franklin Gothic Medium" w:hAnsi="Franklin Gothic Medium" w:cs="Arial"/>
          <w:bCs/>
          <w:sz w:val="22"/>
          <w:szCs w:val="22"/>
        </w:rPr>
        <w:t>847</w:t>
      </w:r>
      <w:r w:rsidR="00FC43E6">
        <w:rPr>
          <w:rFonts w:ascii="Franklin Gothic Medium" w:hAnsi="Franklin Gothic Medium" w:cs="Arial"/>
          <w:bCs/>
          <w:sz w:val="22"/>
          <w:szCs w:val="22"/>
        </w:rPr>
        <w:t>-</w:t>
      </w:r>
      <w:r w:rsidR="00F16070" w:rsidRPr="00EE0AD4">
        <w:rPr>
          <w:rFonts w:ascii="Franklin Gothic Medium" w:hAnsi="Franklin Gothic Medium" w:cs="Arial"/>
          <w:bCs/>
          <w:sz w:val="22"/>
          <w:szCs w:val="22"/>
        </w:rPr>
        <w:t>5232</w:t>
      </w:r>
      <w:r w:rsidRPr="00EE0AD4">
        <w:rPr>
          <w:rFonts w:ascii="Franklin Gothic Medium" w:hAnsi="Franklin Gothic Medium" w:cs="Arial"/>
          <w:bCs/>
          <w:sz w:val="22"/>
          <w:szCs w:val="22"/>
        </w:rPr>
        <w:t>.</w:t>
      </w:r>
    </w:p>
    <w:p w:rsidR="008D09EA" w:rsidRPr="008D09EA" w:rsidRDefault="008D09EA" w:rsidP="00262541">
      <w:pPr>
        <w:numPr>
          <w:ilvl w:val="0"/>
          <w:numId w:val="10"/>
        </w:numPr>
        <w:autoSpaceDE w:val="0"/>
        <w:autoSpaceDN w:val="0"/>
        <w:adjustRightInd w:val="0"/>
        <w:contextualSpacing/>
        <w:rPr>
          <w:rFonts w:ascii="Franklin Gothic Medium" w:hAnsi="Franklin Gothic Medium" w:cs="Arial"/>
          <w:bCs/>
          <w:sz w:val="22"/>
          <w:szCs w:val="22"/>
        </w:rPr>
      </w:pPr>
      <w:r w:rsidRPr="008D09EA">
        <w:rPr>
          <w:rFonts w:ascii="Franklin Gothic Medium" w:hAnsi="Franklin Gothic Medium" w:cs="Arial"/>
          <w:bCs/>
          <w:sz w:val="22"/>
          <w:szCs w:val="22"/>
        </w:rPr>
        <w:t xml:space="preserve">The faster the breach or vulnerability </w:t>
      </w:r>
      <w:proofErr w:type="gramStart"/>
      <w:r w:rsidRPr="008D09EA">
        <w:rPr>
          <w:rFonts w:ascii="Franklin Gothic Medium" w:hAnsi="Franklin Gothic Medium" w:cs="Arial"/>
          <w:bCs/>
          <w:sz w:val="22"/>
          <w:szCs w:val="22"/>
        </w:rPr>
        <w:t>is understood</w:t>
      </w:r>
      <w:proofErr w:type="gramEnd"/>
      <w:r w:rsidRPr="008D09EA">
        <w:rPr>
          <w:rFonts w:ascii="Franklin Gothic Medium" w:hAnsi="Franklin Gothic Medium" w:cs="Arial"/>
          <w:bCs/>
          <w:sz w:val="22"/>
          <w:szCs w:val="22"/>
        </w:rPr>
        <w:t xml:space="preserve">, the faster </w:t>
      </w:r>
      <w:r w:rsidR="00FC43E6">
        <w:rPr>
          <w:rFonts w:ascii="Franklin Gothic Medium" w:hAnsi="Franklin Gothic Medium" w:cs="Arial"/>
          <w:bCs/>
          <w:sz w:val="22"/>
          <w:szCs w:val="22"/>
        </w:rPr>
        <w:t>the</w:t>
      </w:r>
      <w:r w:rsidR="00FC43E6" w:rsidRPr="008D09EA">
        <w:rPr>
          <w:rFonts w:ascii="Franklin Gothic Medium" w:hAnsi="Franklin Gothic Medium" w:cs="Arial"/>
          <w:bCs/>
          <w:sz w:val="22"/>
          <w:szCs w:val="22"/>
        </w:rPr>
        <w:t xml:space="preserve"> </w:t>
      </w:r>
      <w:r w:rsidRPr="008D09EA">
        <w:rPr>
          <w:rFonts w:ascii="Franklin Gothic Medium" w:hAnsi="Franklin Gothic Medium" w:cs="Arial"/>
          <w:bCs/>
          <w:sz w:val="22"/>
          <w:szCs w:val="22"/>
        </w:rPr>
        <w:t>response can be.</w:t>
      </w:r>
    </w:p>
    <w:p w:rsidR="008D09EA" w:rsidRPr="008D09EA" w:rsidRDefault="00F16070" w:rsidP="00262541">
      <w:pPr>
        <w:numPr>
          <w:ilvl w:val="0"/>
          <w:numId w:val="10"/>
        </w:num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Greene County General Hospital</w:t>
      </w:r>
      <w:r w:rsidR="008D09EA" w:rsidRPr="008D09EA">
        <w:rPr>
          <w:rFonts w:ascii="Franklin Gothic Medium" w:hAnsi="Franklin Gothic Medium" w:cs="Arial"/>
          <w:bCs/>
          <w:sz w:val="22"/>
          <w:szCs w:val="22"/>
        </w:rPr>
        <w:t xml:space="preserve"> is legally required to notify regulatory agencies and those impacted by a data breach within a very short period.</w:t>
      </w:r>
    </w:p>
    <w:p w:rsidR="00031851" w:rsidRDefault="00031851" w:rsidP="00031851">
      <w:pPr>
        <w:autoSpaceDE w:val="0"/>
        <w:autoSpaceDN w:val="0"/>
        <w:adjustRightInd w:val="0"/>
        <w:contextualSpacing/>
        <w:rPr>
          <w:rFonts w:ascii="Franklin Gothic Medium" w:hAnsi="Franklin Gothic Medium" w:cs="Arial"/>
          <w:bCs/>
          <w:sz w:val="22"/>
          <w:szCs w:val="22"/>
        </w:rPr>
      </w:pPr>
    </w:p>
    <w:p w:rsidR="00031851" w:rsidRPr="00EE0AD4" w:rsidRDefault="00031851" w:rsidP="00B23C62">
      <w:pPr>
        <w:autoSpaceDE w:val="0"/>
        <w:autoSpaceDN w:val="0"/>
        <w:adjustRightInd w:val="0"/>
        <w:contextualSpacing/>
        <w:rPr>
          <w:rFonts w:ascii="Franklin Gothic Medium" w:hAnsi="Franklin Gothic Medium" w:cs="Arial"/>
          <w:b/>
          <w:bCs/>
          <w:sz w:val="22"/>
          <w:szCs w:val="22"/>
        </w:rPr>
      </w:pPr>
      <w:r w:rsidRPr="00EE0AD4">
        <w:rPr>
          <w:rFonts w:ascii="Franklin Gothic Medium" w:hAnsi="Franklin Gothic Medium" w:cs="Arial"/>
          <w:b/>
          <w:bCs/>
          <w:sz w:val="22"/>
          <w:szCs w:val="22"/>
        </w:rPr>
        <w:t>Social Media</w:t>
      </w:r>
      <w:r w:rsidR="00B2787B">
        <w:rPr>
          <w:rFonts w:ascii="Franklin Gothic Medium" w:hAnsi="Franklin Gothic Medium" w:cs="Arial"/>
          <w:b/>
          <w:bCs/>
          <w:sz w:val="22"/>
          <w:szCs w:val="22"/>
        </w:rPr>
        <w:t xml:space="preserve"> and Internet Activity</w:t>
      </w:r>
    </w:p>
    <w:p w:rsidR="008D09EA" w:rsidRPr="008D09EA" w:rsidRDefault="00F16070" w:rsidP="00EE0AD4">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Greene County General Hospital</w:t>
      </w:r>
      <w:r w:rsidRPr="008D09EA">
        <w:rPr>
          <w:rFonts w:ascii="Franklin Gothic Medium" w:hAnsi="Franklin Gothic Medium" w:cs="Arial"/>
          <w:bCs/>
          <w:sz w:val="22"/>
          <w:szCs w:val="22"/>
        </w:rPr>
        <w:t xml:space="preserve"> </w:t>
      </w:r>
      <w:r w:rsidR="008D09EA" w:rsidRPr="008D09EA">
        <w:rPr>
          <w:rFonts w:ascii="Franklin Gothic Medium" w:hAnsi="Franklin Gothic Medium" w:cs="Arial"/>
          <w:bCs/>
          <w:sz w:val="22"/>
          <w:szCs w:val="22"/>
        </w:rPr>
        <w:t>recognizes employees</w:t>
      </w:r>
      <w:r w:rsidR="002B57E6">
        <w:rPr>
          <w:rFonts w:ascii="Franklin Gothic Medium" w:hAnsi="Franklin Gothic Medium" w:cs="Arial"/>
          <w:bCs/>
          <w:sz w:val="22"/>
          <w:szCs w:val="22"/>
        </w:rPr>
        <w:t xml:space="preserve"> and non-employees</w:t>
      </w:r>
      <w:r w:rsidR="008D09EA" w:rsidRPr="008D09EA">
        <w:rPr>
          <w:rFonts w:ascii="Franklin Gothic Medium" w:hAnsi="Franklin Gothic Medium" w:cs="Arial"/>
          <w:bCs/>
          <w:sz w:val="22"/>
          <w:szCs w:val="22"/>
        </w:rPr>
        <w:t xml:space="preserve"> may participate in online social networking and blogging services on their personal time.  </w:t>
      </w:r>
      <w:r w:rsidR="00B2787B">
        <w:rPr>
          <w:rFonts w:ascii="Franklin Gothic Medium" w:hAnsi="Franklin Gothic Medium" w:cs="Arial"/>
          <w:bCs/>
          <w:sz w:val="22"/>
          <w:szCs w:val="22"/>
        </w:rPr>
        <w:t>All GCGH personnel</w:t>
      </w:r>
      <w:r w:rsidR="008D09EA" w:rsidRPr="008D09EA">
        <w:rPr>
          <w:rFonts w:ascii="Franklin Gothic Medium" w:hAnsi="Franklin Gothic Medium" w:cs="Arial"/>
          <w:bCs/>
          <w:sz w:val="22"/>
          <w:szCs w:val="22"/>
        </w:rPr>
        <w:t xml:space="preserve"> have an obligation to protect the privacy and confidentiality of patients, their families</w:t>
      </w:r>
      <w:r w:rsidR="00B2787B">
        <w:rPr>
          <w:rFonts w:ascii="Franklin Gothic Medium" w:hAnsi="Franklin Gothic Medium" w:cs="Arial"/>
          <w:bCs/>
          <w:sz w:val="22"/>
          <w:szCs w:val="22"/>
        </w:rPr>
        <w:t>,</w:t>
      </w:r>
      <w:r w:rsidR="008D09EA" w:rsidRPr="008D09EA">
        <w:rPr>
          <w:rFonts w:ascii="Franklin Gothic Medium" w:hAnsi="Franklin Gothic Medium" w:cs="Arial"/>
          <w:bCs/>
          <w:sz w:val="22"/>
          <w:szCs w:val="22"/>
        </w:rPr>
        <w:t xml:space="preserve"> and fellow employees</w:t>
      </w:r>
      <w:r w:rsidR="00B2787B">
        <w:rPr>
          <w:rFonts w:ascii="Franklin Gothic Medium" w:hAnsi="Franklin Gothic Medium" w:cs="Arial"/>
          <w:bCs/>
          <w:sz w:val="22"/>
          <w:szCs w:val="22"/>
        </w:rPr>
        <w:t xml:space="preserve"> whether they are at work or not</w:t>
      </w:r>
      <w:r w:rsidR="008D09EA" w:rsidRPr="008D09EA">
        <w:rPr>
          <w:rFonts w:ascii="Franklin Gothic Medium" w:hAnsi="Franklin Gothic Medium" w:cs="Arial"/>
          <w:bCs/>
          <w:sz w:val="22"/>
          <w:szCs w:val="22"/>
        </w:rPr>
        <w:t>.</w:t>
      </w:r>
    </w:p>
    <w:p w:rsidR="00B2787B" w:rsidRDefault="00B2787B" w:rsidP="00EE0AD4">
      <w:pPr>
        <w:rPr>
          <w:rFonts w:ascii="Franklin Gothic Medium" w:hAnsi="Franklin Gothic Medium" w:cs="Arial"/>
          <w:bCs/>
          <w:sz w:val="22"/>
          <w:szCs w:val="22"/>
        </w:rPr>
      </w:pPr>
    </w:p>
    <w:p w:rsidR="00B2787B" w:rsidRDefault="00F16070" w:rsidP="00EE0AD4">
      <w:pPr>
        <w:rPr>
          <w:rFonts w:ascii="Franklin Gothic Medium" w:hAnsi="Franklin Gothic Medium" w:cs="Arial"/>
          <w:bCs/>
          <w:sz w:val="22"/>
          <w:szCs w:val="22"/>
        </w:rPr>
      </w:pPr>
      <w:r>
        <w:rPr>
          <w:rFonts w:ascii="Franklin Gothic Medium" w:hAnsi="Franklin Gothic Medium" w:cs="Arial"/>
          <w:bCs/>
          <w:sz w:val="22"/>
          <w:szCs w:val="22"/>
        </w:rPr>
        <w:t>Greene County General Hospital</w:t>
      </w:r>
      <w:r w:rsidR="008D09EA" w:rsidRPr="008D09EA">
        <w:rPr>
          <w:rFonts w:ascii="Franklin Gothic Medium" w:hAnsi="Franklin Gothic Medium" w:cs="Arial"/>
          <w:bCs/>
          <w:sz w:val="22"/>
          <w:szCs w:val="22"/>
        </w:rPr>
        <w:t xml:space="preserve"> recognizes that healthca</w:t>
      </w:r>
      <w:r w:rsidR="00031851">
        <w:rPr>
          <w:rFonts w:ascii="Franklin Gothic Medium" w:hAnsi="Franklin Gothic Medium" w:cs="Arial"/>
          <w:bCs/>
          <w:sz w:val="22"/>
          <w:szCs w:val="22"/>
        </w:rPr>
        <w:t xml:space="preserve">re providers sometimes develop </w:t>
      </w:r>
      <w:r w:rsidR="008D09EA" w:rsidRPr="008D09EA">
        <w:rPr>
          <w:rFonts w:ascii="Franklin Gothic Medium" w:hAnsi="Franklin Gothic Medium" w:cs="Arial"/>
          <w:bCs/>
          <w:sz w:val="22"/>
          <w:szCs w:val="22"/>
        </w:rPr>
        <w:t xml:space="preserve">close and </w:t>
      </w:r>
      <w:r w:rsidR="00B2787B" w:rsidRPr="008D09EA">
        <w:rPr>
          <w:rFonts w:ascii="Franklin Gothic Medium" w:hAnsi="Franklin Gothic Medium" w:cs="Arial"/>
          <w:bCs/>
          <w:sz w:val="22"/>
          <w:szCs w:val="22"/>
        </w:rPr>
        <w:t>long-term</w:t>
      </w:r>
      <w:r w:rsidR="008D09EA" w:rsidRPr="008D09EA">
        <w:rPr>
          <w:rFonts w:ascii="Franklin Gothic Medium" w:hAnsi="Franklin Gothic Medium" w:cs="Arial"/>
          <w:bCs/>
          <w:sz w:val="22"/>
          <w:szCs w:val="22"/>
        </w:rPr>
        <w:t xml:space="preserve"> relationships with patients.  However, social networking and </w:t>
      </w:r>
      <w:r w:rsidR="00B2787B">
        <w:rPr>
          <w:rFonts w:ascii="Franklin Gothic Medium" w:hAnsi="Franklin Gothic Medium" w:cs="Arial"/>
          <w:bCs/>
          <w:sz w:val="22"/>
          <w:szCs w:val="22"/>
        </w:rPr>
        <w:t>i</w:t>
      </w:r>
      <w:r w:rsidR="00B2787B" w:rsidRPr="008D09EA">
        <w:rPr>
          <w:rFonts w:ascii="Franklin Gothic Medium" w:hAnsi="Franklin Gothic Medium" w:cs="Arial"/>
          <w:bCs/>
          <w:sz w:val="22"/>
          <w:szCs w:val="22"/>
        </w:rPr>
        <w:t xml:space="preserve">nternet </w:t>
      </w:r>
      <w:r w:rsidR="008D09EA" w:rsidRPr="008D09EA">
        <w:rPr>
          <w:rFonts w:ascii="Franklin Gothic Medium" w:hAnsi="Franklin Gothic Medium" w:cs="Arial"/>
          <w:bCs/>
          <w:sz w:val="22"/>
          <w:szCs w:val="22"/>
        </w:rPr>
        <w:t xml:space="preserve">blogging sites pose a unique risk to </w:t>
      </w:r>
      <w:r w:rsidR="00B2787B">
        <w:rPr>
          <w:rFonts w:ascii="Franklin Gothic Medium" w:hAnsi="Franklin Gothic Medium" w:cs="Arial"/>
          <w:bCs/>
          <w:sz w:val="22"/>
          <w:szCs w:val="22"/>
        </w:rPr>
        <w:t>GCGH and staff</w:t>
      </w:r>
      <w:r w:rsidR="008D09EA" w:rsidRPr="008D09EA">
        <w:rPr>
          <w:rFonts w:ascii="Franklin Gothic Medium" w:hAnsi="Franklin Gothic Medium" w:cs="Arial"/>
          <w:bCs/>
          <w:sz w:val="22"/>
          <w:szCs w:val="22"/>
        </w:rPr>
        <w:t xml:space="preserve"> because of ongoing responsibilities to protect the privacy and confidentiality of all those who seek services here.</w:t>
      </w:r>
      <w:r w:rsidR="00B2787B">
        <w:rPr>
          <w:rFonts w:ascii="Franklin Gothic Medium" w:hAnsi="Franklin Gothic Medium" w:cs="Arial"/>
          <w:bCs/>
          <w:sz w:val="22"/>
          <w:szCs w:val="22"/>
        </w:rPr>
        <w:t xml:space="preserve"> </w:t>
      </w:r>
      <w:r w:rsidR="008D09EA" w:rsidRPr="00EE0AD4">
        <w:rPr>
          <w:rFonts w:ascii="Franklin Gothic Medium" w:hAnsi="Franklin Gothic Medium" w:cs="Arial"/>
          <w:bCs/>
          <w:sz w:val="22"/>
          <w:szCs w:val="22"/>
        </w:rPr>
        <w:t xml:space="preserve">Sharing private or confidential information through blogging or social networking sites is a breach of patient confidentiality and a violation of </w:t>
      </w:r>
      <w:r w:rsidR="00B2787B" w:rsidRPr="00EE0AD4">
        <w:rPr>
          <w:rFonts w:ascii="Franklin Gothic Medium" w:hAnsi="Franklin Gothic Medium" w:cs="Arial"/>
          <w:bCs/>
          <w:sz w:val="22"/>
          <w:szCs w:val="22"/>
        </w:rPr>
        <w:t>GCGH</w:t>
      </w:r>
      <w:r w:rsidR="008D09EA" w:rsidRPr="00EE0AD4">
        <w:rPr>
          <w:rFonts w:ascii="Franklin Gothic Medium" w:hAnsi="Franklin Gothic Medium" w:cs="Arial"/>
          <w:bCs/>
          <w:sz w:val="22"/>
          <w:szCs w:val="22"/>
        </w:rPr>
        <w:t xml:space="preserve"> policies, procedures</w:t>
      </w:r>
      <w:r w:rsidR="00B2787B" w:rsidRPr="00EE0AD4">
        <w:rPr>
          <w:rFonts w:ascii="Franklin Gothic Medium" w:hAnsi="Franklin Gothic Medium" w:cs="Arial"/>
          <w:bCs/>
          <w:sz w:val="22"/>
          <w:szCs w:val="22"/>
        </w:rPr>
        <w:t>,</w:t>
      </w:r>
      <w:r w:rsidR="008D09EA" w:rsidRPr="00EE0AD4">
        <w:rPr>
          <w:rFonts w:ascii="Franklin Gothic Medium" w:hAnsi="Franklin Gothic Medium" w:cs="Arial"/>
          <w:bCs/>
          <w:sz w:val="22"/>
          <w:szCs w:val="22"/>
        </w:rPr>
        <w:t xml:space="preserve"> and applicable law.</w:t>
      </w:r>
    </w:p>
    <w:p w:rsidR="00B2787B" w:rsidRDefault="00B2787B" w:rsidP="00EE0AD4">
      <w:pPr>
        <w:rPr>
          <w:rFonts w:ascii="Franklin Gothic Medium" w:hAnsi="Franklin Gothic Medium" w:cs="Arial"/>
          <w:bCs/>
          <w:sz w:val="22"/>
          <w:szCs w:val="22"/>
        </w:rPr>
      </w:pPr>
    </w:p>
    <w:p w:rsidR="00F16070" w:rsidRDefault="008D09EA" w:rsidP="00EE0AD4">
      <w:pPr>
        <w:rPr>
          <w:rFonts w:ascii="Franklin Gothic Medium" w:hAnsi="Franklin Gothic Medium"/>
          <w:sz w:val="22"/>
          <w:szCs w:val="22"/>
        </w:rPr>
      </w:pPr>
      <w:r w:rsidRPr="00EE0AD4">
        <w:rPr>
          <w:rFonts w:ascii="Franklin Gothic Medium" w:hAnsi="Franklin Gothic Medium" w:cs="Arial"/>
          <w:bCs/>
          <w:sz w:val="22"/>
          <w:szCs w:val="22"/>
        </w:rPr>
        <w:t>Violators are subject to immediate discipline, up to and including termination.</w:t>
      </w:r>
      <w:r w:rsidR="00B2787B">
        <w:t xml:space="preserve"> </w:t>
      </w:r>
      <w:r w:rsidRPr="00EE0AD4">
        <w:rPr>
          <w:rFonts w:ascii="Franklin Gothic Medium" w:hAnsi="Franklin Gothic Medium"/>
          <w:sz w:val="22"/>
          <w:szCs w:val="22"/>
        </w:rPr>
        <w:t xml:space="preserve">Any known or suspected activity </w:t>
      </w:r>
      <w:proofErr w:type="gramStart"/>
      <w:r w:rsidRPr="00EE0AD4">
        <w:rPr>
          <w:rFonts w:ascii="Franklin Gothic Medium" w:hAnsi="Franklin Gothic Medium"/>
          <w:sz w:val="22"/>
          <w:szCs w:val="22"/>
        </w:rPr>
        <w:t>MUST be reporte</w:t>
      </w:r>
      <w:r w:rsidR="00F16070" w:rsidRPr="00EE0AD4">
        <w:rPr>
          <w:rFonts w:ascii="Franklin Gothic Medium" w:hAnsi="Franklin Gothic Medium"/>
          <w:sz w:val="22"/>
          <w:szCs w:val="22"/>
        </w:rPr>
        <w:t>d</w:t>
      </w:r>
      <w:proofErr w:type="gramEnd"/>
      <w:r w:rsidR="00F16070" w:rsidRPr="00EE0AD4">
        <w:rPr>
          <w:rFonts w:ascii="Franklin Gothic Medium" w:hAnsi="Franklin Gothic Medium"/>
          <w:sz w:val="22"/>
          <w:szCs w:val="22"/>
        </w:rPr>
        <w:t xml:space="preserve"> to Compliance &amp; HIPAA Security Officer at </w:t>
      </w:r>
      <w:r w:rsidR="00B2787B">
        <w:rPr>
          <w:rFonts w:ascii="Franklin Gothic Medium" w:hAnsi="Franklin Gothic Medium"/>
          <w:sz w:val="22"/>
          <w:szCs w:val="22"/>
        </w:rPr>
        <w:t>(</w:t>
      </w:r>
      <w:r w:rsidR="00F16070" w:rsidRPr="00EE0AD4">
        <w:rPr>
          <w:rFonts w:ascii="Franklin Gothic Medium" w:hAnsi="Franklin Gothic Medium"/>
          <w:sz w:val="22"/>
          <w:szCs w:val="22"/>
        </w:rPr>
        <w:t>812</w:t>
      </w:r>
      <w:r w:rsidR="00B2787B">
        <w:rPr>
          <w:rFonts w:ascii="Franklin Gothic Medium" w:hAnsi="Franklin Gothic Medium"/>
          <w:sz w:val="22"/>
          <w:szCs w:val="22"/>
        </w:rPr>
        <w:t xml:space="preserve">) </w:t>
      </w:r>
      <w:r w:rsidR="00F16070" w:rsidRPr="00EE0AD4">
        <w:rPr>
          <w:rFonts w:ascii="Franklin Gothic Medium" w:hAnsi="Franklin Gothic Medium"/>
          <w:sz w:val="22"/>
          <w:szCs w:val="22"/>
        </w:rPr>
        <w:t>847</w:t>
      </w:r>
      <w:r w:rsidR="00B2787B">
        <w:rPr>
          <w:rFonts w:ascii="Franklin Gothic Medium" w:hAnsi="Franklin Gothic Medium"/>
          <w:sz w:val="22"/>
          <w:szCs w:val="22"/>
        </w:rPr>
        <w:t>-</w:t>
      </w:r>
      <w:r w:rsidR="00F16070" w:rsidRPr="00EE0AD4">
        <w:rPr>
          <w:rFonts w:ascii="Franklin Gothic Medium" w:hAnsi="Franklin Gothic Medium"/>
          <w:sz w:val="22"/>
          <w:szCs w:val="22"/>
        </w:rPr>
        <w:t>5232</w:t>
      </w:r>
      <w:r w:rsidR="0041710B" w:rsidRPr="00EE0AD4">
        <w:rPr>
          <w:rFonts w:ascii="Franklin Gothic Medium" w:hAnsi="Franklin Gothic Medium"/>
          <w:sz w:val="22"/>
          <w:szCs w:val="22"/>
        </w:rPr>
        <w:t xml:space="preserve"> or</w:t>
      </w:r>
      <w:r w:rsidR="00B2787B">
        <w:rPr>
          <w:rFonts w:ascii="Franklin Gothic Medium" w:hAnsi="Franklin Gothic Medium"/>
          <w:sz w:val="22"/>
          <w:szCs w:val="22"/>
        </w:rPr>
        <w:t xml:space="preserve"> internally at</w:t>
      </w:r>
      <w:r w:rsidR="0041710B" w:rsidRPr="00EE0AD4">
        <w:rPr>
          <w:rFonts w:ascii="Franklin Gothic Medium" w:hAnsi="Franklin Gothic Medium"/>
          <w:sz w:val="22"/>
          <w:szCs w:val="22"/>
        </w:rPr>
        <w:t xml:space="preserve"> extension 2036</w:t>
      </w:r>
      <w:r w:rsidR="00F16070" w:rsidRPr="00EE0AD4">
        <w:rPr>
          <w:rFonts w:ascii="Franklin Gothic Medium" w:hAnsi="Franklin Gothic Medium"/>
          <w:sz w:val="22"/>
          <w:szCs w:val="22"/>
        </w:rPr>
        <w:t>.</w:t>
      </w:r>
      <w:r w:rsidRPr="00EE0AD4">
        <w:rPr>
          <w:rFonts w:ascii="Franklin Gothic Medium" w:hAnsi="Franklin Gothic Medium"/>
          <w:sz w:val="22"/>
          <w:szCs w:val="22"/>
        </w:rPr>
        <w:t xml:space="preserve"> </w:t>
      </w:r>
    </w:p>
    <w:p w:rsidR="00B2787B" w:rsidRDefault="00B2787B" w:rsidP="00EE0AD4">
      <w:pPr>
        <w:rPr>
          <w:rFonts w:ascii="Franklin Gothic Medium" w:hAnsi="Franklin Gothic Medium"/>
          <w:sz w:val="22"/>
          <w:szCs w:val="22"/>
        </w:rPr>
      </w:pPr>
    </w:p>
    <w:p w:rsidR="00B2787B" w:rsidRPr="00EE0AD4" w:rsidRDefault="00B2787B" w:rsidP="00EE0AD4">
      <w:pPr>
        <w:rPr>
          <w:rFonts w:ascii="Franklin Gothic Medium" w:hAnsi="Franklin Gothic Medium"/>
          <w:b/>
          <w:sz w:val="22"/>
          <w:szCs w:val="22"/>
        </w:rPr>
      </w:pPr>
      <w:r w:rsidRPr="00EE0AD4">
        <w:rPr>
          <w:rFonts w:ascii="Franklin Gothic Medium" w:hAnsi="Franklin Gothic Medium"/>
          <w:b/>
          <w:sz w:val="22"/>
          <w:szCs w:val="22"/>
        </w:rPr>
        <w:t>Prohibited activity includes:</w:t>
      </w:r>
    </w:p>
    <w:p w:rsidR="008D09EA" w:rsidRPr="00EE0AD4" w:rsidRDefault="00B2787B" w:rsidP="00262541">
      <w:pPr>
        <w:pStyle w:val="ListParagraph"/>
        <w:numPr>
          <w:ilvl w:val="0"/>
          <w:numId w:val="28"/>
        </w:numPr>
        <w:rPr>
          <w:rFonts w:ascii="Franklin Gothic Medium" w:hAnsi="Franklin Gothic Medium" w:cs="Arial"/>
          <w:bCs/>
          <w:sz w:val="22"/>
          <w:szCs w:val="22"/>
        </w:rPr>
      </w:pPr>
      <w:r w:rsidRPr="00EE0AD4">
        <w:rPr>
          <w:rFonts w:ascii="Franklin Gothic Medium" w:hAnsi="Franklin Gothic Medium" w:cs="Arial"/>
          <w:bCs/>
          <w:sz w:val="22"/>
          <w:szCs w:val="22"/>
        </w:rPr>
        <w:t>Taking</w:t>
      </w:r>
      <w:r w:rsidR="008D09EA" w:rsidRPr="00EE0AD4">
        <w:rPr>
          <w:rFonts w:ascii="Franklin Gothic Medium" w:hAnsi="Franklin Gothic Medium" w:cs="Arial"/>
          <w:bCs/>
          <w:sz w:val="22"/>
          <w:szCs w:val="22"/>
        </w:rPr>
        <w:t xml:space="preserve"> pictures of patients without a healthcare purpose and a written consent from the patient on file in the medical record.</w:t>
      </w:r>
    </w:p>
    <w:p w:rsidR="008D09EA" w:rsidRPr="00EE0AD4" w:rsidRDefault="00B2787B" w:rsidP="00262541">
      <w:pPr>
        <w:numPr>
          <w:ilvl w:val="0"/>
          <w:numId w:val="26"/>
        </w:numPr>
        <w:autoSpaceDE w:val="0"/>
        <w:autoSpaceDN w:val="0"/>
        <w:adjustRightInd w:val="0"/>
        <w:contextualSpacing/>
        <w:rPr>
          <w:rFonts w:ascii="Franklin Gothic Medium" w:hAnsi="Franklin Gothic Medium" w:cs="Arial"/>
          <w:bCs/>
          <w:sz w:val="22"/>
          <w:szCs w:val="22"/>
        </w:rPr>
      </w:pPr>
      <w:r w:rsidRPr="00EE0AD4">
        <w:rPr>
          <w:rFonts w:ascii="Franklin Gothic Medium" w:hAnsi="Franklin Gothic Medium" w:cs="Arial"/>
          <w:bCs/>
          <w:sz w:val="22"/>
          <w:szCs w:val="22"/>
        </w:rPr>
        <w:t>Taking</w:t>
      </w:r>
      <w:r w:rsidR="008D09EA" w:rsidRPr="00EE0AD4">
        <w:rPr>
          <w:rFonts w:ascii="Franklin Gothic Medium" w:hAnsi="Franklin Gothic Medium" w:cs="Arial"/>
          <w:bCs/>
          <w:sz w:val="22"/>
          <w:szCs w:val="22"/>
        </w:rPr>
        <w:t xml:space="preserve"> pictures with personal cameras, personal cell phones</w:t>
      </w:r>
      <w:r w:rsidRPr="00EE0AD4">
        <w:rPr>
          <w:rFonts w:ascii="Franklin Gothic Medium" w:hAnsi="Franklin Gothic Medium" w:cs="Arial"/>
          <w:bCs/>
          <w:sz w:val="22"/>
          <w:szCs w:val="22"/>
        </w:rPr>
        <w:t>,</w:t>
      </w:r>
      <w:r w:rsidR="008D09EA" w:rsidRPr="00EE0AD4">
        <w:rPr>
          <w:rFonts w:ascii="Franklin Gothic Medium" w:hAnsi="Franklin Gothic Medium" w:cs="Arial"/>
          <w:bCs/>
          <w:sz w:val="22"/>
          <w:szCs w:val="22"/>
        </w:rPr>
        <w:t xml:space="preserve"> or any other personal devices not owned by </w:t>
      </w:r>
      <w:r w:rsidR="00F16070" w:rsidRPr="00EE0AD4">
        <w:rPr>
          <w:rFonts w:ascii="Franklin Gothic Medium" w:hAnsi="Franklin Gothic Medium" w:cs="Arial"/>
          <w:bCs/>
          <w:sz w:val="22"/>
          <w:szCs w:val="22"/>
        </w:rPr>
        <w:t>Greene County General Hospital</w:t>
      </w:r>
      <w:r w:rsidR="008D09EA" w:rsidRPr="00EE0AD4">
        <w:rPr>
          <w:rFonts w:ascii="Franklin Gothic Medium" w:hAnsi="Franklin Gothic Medium" w:cs="Arial"/>
          <w:bCs/>
          <w:sz w:val="22"/>
          <w:szCs w:val="22"/>
        </w:rPr>
        <w:t>.</w:t>
      </w:r>
    </w:p>
    <w:p w:rsidR="008D09EA" w:rsidRPr="00EE0AD4" w:rsidRDefault="00B2787B" w:rsidP="00262541">
      <w:pPr>
        <w:numPr>
          <w:ilvl w:val="0"/>
          <w:numId w:val="26"/>
        </w:numPr>
        <w:autoSpaceDE w:val="0"/>
        <w:autoSpaceDN w:val="0"/>
        <w:adjustRightInd w:val="0"/>
        <w:contextualSpacing/>
        <w:rPr>
          <w:rFonts w:ascii="Franklin Gothic Medium" w:hAnsi="Franklin Gothic Medium" w:cs="Arial"/>
          <w:bCs/>
          <w:sz w:val="22"/>
          <w:szCs w:val="22"/>
        </w:rPr>
      </w:pPr>
      <w:r w:rsidRPr="00EE0AD4">
        <w:rPr>
          <w:rFonts w:ascii="Franklin Gothic Medium" w:hAnsi="Franklin Gothic Medium" w:cs="Arial"/>
          <w:bCs/>
          <w:sz w:val="22"/>
          <w:szCs w:val="22"/>
        </w:rPr>
        <w:t>Posting</w:t>
      </w:r>
      <w:r w:rsidR="008D09EA" w:rsidRPr="00EE0AD4">
        <w:rPr>
          <w:rFonts w:ascii="Franklin Gothic Medium" w:hAnsi="Franklin Gothic Medium" w:cs="Arial"/>
          <w:bCs/>
          <w:sz w:val="22"/>
          <w:szCs w:val="22"/>
        </w:rPr>
        <w:t xml:space="preserve"> patient pictures or information about patients on any Internet forums or social networking sites (i.e. personal email, Facebook, Twitter, professional association blogs, newspaper blogs, etc.)</w:t>
      </w:r>
      <w:r w:rsidRPr="00EE0AD4">
        <w:rPr>
          <w:rFonts w:ascii="Franklin Gothic Medium" w:hAnsi="Franklin Gothic Medium" w:cs="Arial"/>
          <w:bCs/>
          <w:sz w:val="22"/>
          <w:szCs w:val="22"/>
        </w:rPr>
        <w:t xml:space="preserve"> without written consent from the patient.</w:t>
      </w:r>
    </w:p>
    <w:p w:rsidR="008D09EA" w:rsidRPr="00EE0AD4" w:rsidRDefault="00B2787B" w:rsidP="00262541">
      <w:pPr>
        <w:numPr>
          <w:ilvl w:val="0"/>
          <w:numId w:val="26"/>
        </w:numPr>
        <w:autoSpaceDE w:val="0"/>
        <w:autoSpaceDN w:val="0"/>
        <w:adjustRightInd w:val="0"/>
        <w:contextualSpacing/>
        <w:rPr>
          <w:rFonts w:ascii="Franklin Gothic Medium" w:hAnsi="Franklin Gothic Medium" w:cs="Arial"/>
          <w:bCs/>
          <w:sz w:val="22"/>
          <w:szCs w:val="22"/>
        </w:rPr>
      </w:pPr>
      <w:r w:rsidRPr="00EE0AD4">
        <w:rPr>
          <w:rFonts w:ascii="Franklin Gothic Medium" w:hAnsi="Franklin Gothic Medium" w:cs="Arial"/>
          <w:bCs/>
          <w:sz w:val="22"/>
          <w:szCs w:val="22"/>
        </w:rPr>
        <w:t>Posting</w:t>
      </w:r>
      <w:r w:rsidR="008D09EA" w:rsidRPr="00EE0AD4">
        <w:rPr>
          <w:rFonts w:ascii="Franklin Gothic Medium" w:hAnsi="Franklin Gothic Medium" w:cs="Arial"/>
          <w:bCs/>
          <w:sz w:val="22"/>
          <w:szCs w:val="22"/>
        </w:rPr>
        <w:t xml:space="preserve"> any pictures of patients received from the patient or their family.</w:t>
      </w:r>
    </w:p>
    <w:p w:rsidR="008D09EA" w:rsidRPr="00EE0AD4" w:rsidRDefault="00B2787B" w:rsidP="00262541">
      <w:pPr>
        <w:numPr>
          <w:ilvl w:val="0"/>
          <w:numId w:val="26"/>
        </w:numPr>
        <w:autoSpaceDE w:val="0"/>
        <w:autoSpaceDN w:val="0"/>
        <w:adjustRightInd w:val="0"/>
        <w:contextualSpacing/>
        <w:rPr>
          <w:rFonts w:ascii="Franklin Gothic Medium" w:hAnsi="Franklin Gothic Medium" w:cs="Arial"/>
          <w:bCs/>
          <w:sz w:val="22"/>
          <w:szCs w:val="22"/>
        </w:rPr>
      </w:pPr>
      <w:r w:rsidRPr="00EE0AD4">
        <w:rPr>
          <w:rFonts w:ascii="Franklin Gothic Medium" w:hAnsi="Franklin Gothic Medium" w:cs="Arial"/>
          <w:bCs/>
          <w:sz w:val="22"/>
          <w:szCs w:val="22"/>
        </w:rPr>
        <w:lastRenderedPageBreak/>
        <w:t>Texting</w:t>
      </w:r>
      <w:r w:rsidR="008D09EA" w:rsidRPr="00EE0AD4">
        <w:rPr>
          <w:rFonts w:ascii="Franklin Gothic Medium" w:hAnsi="Franklin Gothic Medium" w:cs="Arial"/>
          <w:bCs/>
          <w:sz w:val="22"/>
          <w:szCs w:val="22"/>
        </w:rPr>
        <w:t xml:space="preserve"> patient information using personal devices.</w:t>
      </w:r>
    </w:p>
    <w:p w:rsidR="008D09EA" w:rsidRPr="00EE0AD4" w:rsidRDefault="00B2787B" w:rsidP="00262541">
      <w:pPr>
        <w:numPr>
          <w:ilvl w:val="0"/>
          <w:numId w:val="26"/>
        </w:numPr>
        <w:autoSpaceDE w:val="0"/>
        <w:autoSpaceDN w:val="0"/>
        <w:adjustRightInd w:val="0"/>
        <w:contextualSpacing/>
        <w:rPr>
          <w:rFonts w:ascii="Franklin Gothic Medium" w:hAnsi="Franklin Gothic Medium" w:cs="Arial"/>
          <w:bCs/>
          <w:sz w:val="22"/>
          <w:szCs w:val="22"/>
        </w:rPr>
      </w:pPr>
      <w:r w:rsidRPr="00EE0AD4">
        <w:rPr>
          <w:rFonts w:ascii="Franklin Gothic Medium" w:hAnsi="Franklin Gothic Medium" w:cs="Arial"/>
          <w:bCs/>
          <w:sz w:val="22"/>
          <w:szCs w:val="22"/>
        </w:rPr>
        <w:t>Discussing</w:t>
      </w:r>
      <w:r w:rsidR="008D09EA" w:rsidRPr="00EE0AD4">
        <w:rPr>
          <w:rFonts w:ascii="Franklin Gothic Medium" w:hAnsi="Franklin Gothic Medium" w:cs="Arial"/>
          <w:bCs/>
          <w:sz w:val="22"/>
          <w:szCs w:val="22"/>
        </w:rPr>
        <w:t xml:space="preserve"> patient information on social networking sites.</w:t>
      </w:r>
    </w:p>
    <w:p w:rsidR="002B57E6" w:rsidRPr="00EE0AD4" w:rsidRDefault="002B57E6" w:rsidP="00B23C62">
      <w:pPr>
        <w:autoSpaceDE w:val="0"/>
        <w:autoSpaceDN w:val="0"/>
        <w:adjustRightInd w:val="0"/>
        <w:contextualSpacing/>
        <w:rPr>
          <w:rFonts w:ascii="Franklin Gothic Medium" w:hAnsi="Franklin Gothic Medium" w:cs="Arial"/>
          <w:bCs/>
          <w:sz w:val="22"/>
          <w:szCs w:val="22"/>
        </w:rPr>
      </w:pPr>
    </w:p>
    <w:p w:rsidR="008D09EA" w:rsidRDefault="008D09EA" w:rsidP="00B23C62">
      <w:pPr>
        <w:autoSpaceDE w:val="0"/>
        <w:autoSpaceDN w:val="0"/>
        <w:adjustRightInd w:val="0"/>
        <w:contextualSpacing/>
        <w:rPr>
          <w:rFonts w:ascii="Franklin Gothic Medium" w:hAnsi="Franklin Gothic Medium" w:cs="Arial"/>
          <w:bCs/>
          <w:sz w:val="22"/>
          <w:szCs w:val="22"/>
        </w:rPr>
      </w:pPr>
      <w:r w:rsidRPr="008D09EA">
        <w:rPr>
          <w:rFonts w:ascii="Franklin Gothic Medium" w:hAnsi="Franklin Gothic Medium" w:cs="Arial"/>
          <w:bCs/>
          <w:sz w:val="22"/>
          <w:szCs w:val="22"/>
        </w:rPr>
        <w:t>Protecting patient privacy and maintaining a secure environment is everyone’s job</w:t>
      </w:r>
      <w:r w:rsidR="00B2787B">
        <w:rPr>
          <w:rFonts w:ascii="Franklin Gothic Medium" w:hAnsi="Franklin Gothic Medium" w:cs="Arial"/>
          <w:bCs/>
          <w:sz w:val="22"/>
          <w:szCs w:val="22"/>
        </w:rPr>
        <w:t>.</w:t>
      </w:r>
      <w:r w:rsidR="00B2787B" w:rsidRPr="008D09EA">
        <w:rPr>
          <w:rFonts w:ascii="Franklin Gothic Medium" w:hAnsi="Franklin Gothic Medium" w:cs="Arial"/>
          <w:bCs/>
          <w:sz w:val="22"/>
          <w:szCs w:val="22"/>
        </w:rPr>
        <w:t xml:space="preserve">  </w:t>
      </w:r>
      <w:r w:rsidRPr="008D09EA">
        <w:rPr>
          <w:rFonts w:ascii="Franklin Gothic Medium" w:hAnsi="Franklin Gothic Medium" w:cs="Arial"/>
          <w:bCs/>
          <w:sz w:val="22"/>
          <w:szCs w:val="22"/>
        </w:rPr>
        <w:t>This includes an obligation to report data breaches and security concern</w:t>
      </w:r>
      <w:r w:rsidR="00F16070">
        <w:rPr>
          <w:rFonts w:ascii="Franklin Gothic Medium" w:hAnsi="Franklin Gothic Medium" w:cs="Arial"/>
          <w:bCs/>
          <w:sz w:val="22"/>
          <w:szCs w:val="22"/>
        </w:rPr>
        <w:t>s to Compliance &amp; HIPAA Security Officer</w:t>
      </w:r>
      <w:r w:rsidRPr="008D09EA">
        <w:rPr>
          <w:rFonts w:ascii="Franklin Gothic Medium" w:hAnsi="Franklin Gothic Medium" w:cs="Arial"/>
          <w:bCs/>
          <w:sz w:val="22"/>
          <w:szCs w:val="22"/>
        </w:rPr>
        <w:t>.</w:t>
      </w:r>
      <w:r w:rsidR="00B23C62">
        <w:rPr>
          <w:rFonts w:ascii="Franklin Gothic Medium" w:hAnsi="Franklin Gothic Medium" w:cs="Arial"/>
          <w:bCs/>
          <w:sz w:val="22"/>
          <w:szCs w:val="22"/>
        </w:rPr>
        <w:t xml:space="preserve">  </w:t>
      </w:r>
      <w:r w:rsidRPr="008D09EA">
        <w:rPr>
          <w:rFonts w:ascii="Franklin Gothic Medium" w:hAnsi="Franklin Gothic Medium" w:cs="Arial"/>
          <w:bCs/>
          <w:sz w:val="22"/>
          <w:szCs w:val="22"/>
        </w:rPr>
        <w:t xml:space="preserve">Employees should feel comfortable knowing that </w:t>
      </w:r>
      <w:r w:rsidR="00B2787B">
        <w:rPr>
          <w:rFonts w:ascii="Franklin Gothic Medium" w:hAnsi="Franklin Gothic Medium" w:cs="Arial"/>
          <w:bCs/>
          <w:sz w:val="22"/>
          <w:szCs w:val="22"/>
        </w:rPr>
        <w:t>GCGH</w:t>
      </w:r>
      <w:r w:rsidRPr="008D09EA">
        <w:rPr>
          <w:rFonts w:ascii="Franklin Gothic Medium" w:hAnsi="Franklin Gothic Medium" w:cs="Arial"/>
          <w:bCs/>
          <w:sz w:val="22"/>
          <w:szCs w:val="22"/>
        </w:rPr>
        <w:t xml:space="preserve"> may not intimidate, threaten, coerce, discriminate against</w:t>
      </w:r>
      <w:r w:rsidR="00B2787B">
        <w:rPr>
          <w:rFonts w:ascii="Franklin Gothic Medium" w:hAnsi="Franklin Gothic Medium" w:cs="Arial"/>
          <w:bCs/>
          <w:sz w:val="22"/>
          <w:szCs w:val="22"/>
        </w:rPr>
        <w:t>,</w:t>
      </w:r>
      <w:r w:rsidRPr="008D09EA">
        <w:rPr>
          <w:rFonts w:ascii="Franklin Gothic Medium" w:hAnsi="Franklin Gothic Medium" w:cs="Arial"/>
          <w:bCs/>
          <w:sz w:val="22"/>
          <w:szCs w:val="22"/>
        </w:rPr>
        <w:t xml:space="preserve"> or take retaliatory action when employees file complaints.</w:t>
      </w:r>
      <w:r w:rsidR="00B23C62">
        <w:rPr>
          <w:rFonts w:ascii="Franklin Gothic Medium" w:hAnsi="Franklin Gothic Medium" w:cs="Arial"/>
          <w:bCs/>
          <w:sz w:val="22"/>
          <w:szCs w:val="22"/>
        </w:rPr>
        <w:t xml:space="preserve">  V</w:t>
      </w:r>
      <w:r w:rsidRPr="008D09EA">
        <w:rPr>
          <w:rFonts w:ascii="Franklin Gothic Medium" w:hAnsi="Franklin Gothic Medium" w:cs="Arial"/>
          <w:bCs/>
          <w:sz w:val="22"/>
          <w:szCs w:val="22"/>
        </w:rPr>
        <w:t xml:space="preserve">iolation of the HIPAA Privacy and Security Rules will be subject to </w:t>
      </w:r>
      <w:r w:rsidR="00B2787B">
        <w:rPr>
          <w:rFonts w:ascii="Franklin Gothic Medium" w:hAnsi="Franklin Gothic Medium" w:cs="Arial"/>
          <w:bCs/>
          <w:sz w:val="22"/>
          <w:szCs w:val="22"/>
        </w:rPr>
        <w:t>GCGH</w:t>
      </w:r>
      <w:r w:rsidRPr="008D09EA">
        <w:rPr>
          <w:rFonts w:ascii="Franklin Gothic Medium" w:hAnsi="Franklin Gothic Medium" w:cs="Arial"/>
          <w:bCs/>
          <w:sz w:val="22"/>
          <w:szCs w:val="22"/>
        </w:rPr>
        <w:t xml:space="preserve"> disciplinary procedures, including the possible loss of computer system privileges and/or termination of employment.</w:t>
      </w:r>
      <w:r w:rsidR="00B23C62">
        <w:rPr>
          <w:rFonts w:ascii="Franklin Gothic Medium" w:hAnsi="Franklin Gothic Medium" w:cs="Arial"/>
          <w:bCs/>
          <w:sz w:val="22"/>
          <w:szCs w:val="22"/>
        </w:rPr>
        <w:t xml:space="preserve">  I</w:t>
      </w:r>
      <w:r w:rsidRPr="008D09EA">
        <w:rPr>
          <w:rFonts w:ascii="Franklin Gothic Medium" w:hAnsi="Franklin Gothic Medium" w:cs="Arial"/>
          <w:bCs/>
          <w:sz w:val="22"/>
          <w:szCs w:val="22"/>
        </w:rPr>
        <w:t xml:space="preserve">llegal acts involving </w:t>
      </w:r>
      <w:r w:rsidR="00B2787B">
        <w:rPr>
          <w:rFonts w:ascii="Franklin Gothic Medium" w:hAnsi="Franklin Gothic Medium" w:cs="Arial"/>
          <w:bCs/>
          <w:sz w:val="22"/>
          <w:szCs w:val="22"/>
        </w:rPr>
        <w:t>GCGH</w:t>
      </w:r>
      <w:r w:rsidRPr="008D09EA">
        <w:rPr>
          <w:rFonts w:ascii="Franklin Gothic Medium" w:hAnsi="Franklin Gothic Medium" w:cs="Arial"/>
          <w:bCs/>
          <w:sz w:val="22"/>
          <w:szCs w:val="22"/>
        </w:rPr>
        <w:t xml:space="preserve"> computer resources may also be subject to prosecution by state and federal authorities, fines and jail sentence.</w:t>
      </w:r>
    </w:p>
    <w:p w:rsidR="00B23C62" w:rsidRDefault="00B23C62" w:rsidP="00B23C62">
      <w:pPr>
        <w:autoSpaceDE w:val="0"/>
        <w:autoSpaceDN w:val="0"/>
        <w:adjustRightInd w:val="0"/>
        <w:contextualSpacing/>
        <w:rPr>
          <w:rFonts w:ascii="Franklin Gothic Medium" w:hAnsi="Franklin Gothic Medium" w:cs="Arial"/>
          <w:bCs/>
          <w:sz w:val="22"/>
          <w:szCs w:val="22"/>
        </w:rPr>
      </w:pPr>
    </w:p>
    <w:p w:rsidR="00B23C62" w:rsidRDefault="00F16070" w:rsidP="00B23C62">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Greene County General Hospital Privacy Officer</w:t>
      </w:r>
      <w:r w:rsidR="0041710B">
        <w:rPr>
          <w:rFonts w:ascii="Franklin Gothic Medium" w:hAnsi="Franklin Gothic Medium" w:cs="Arial"/>
          <w:bCs/>
          <w:sz w:val="22"/>
          <w:szCs w:val="22"/>
        </w:rPr>
        <w:t>……………………………………………</w:t>
      </w:r>
      <w:proofErr w:type="gramStart"/>
      <w:r w:rsidR="0041710B">
        <w:rPr>
          <w:rFonts w:ascii="Franklin Gothic Medium" w:hAnsi="Franklin Gothic Medium" w:cs="Arial"/>
          <w:bCs/>
          <w:sz w:val="22"/>
          <w:szCs w:val="22"/>
        </w:rPr>
        <w:t>.</w:t>
      </w:r>
      <w:r w:rsidR="00B2787B">
        <w:rPr>
          <w:rFonts w:ascii="Franklin Gothic Medium" w:hAnsi="Franklin Gothic Medium" w:cs="Arial"/>
          <w:bCs/>
          <w:sz w:val="22"/>
          <w:szCs w:val="22"/>
        </w:rPr>
        <w:t>(</w:t>
      </w:r>
      <w:proofErr w:type="gramEnd"/>
      <w:r>
        <w:rPr>
          <w:rFonts w:ascii="Franklin Gothic Medium" w:hAnsi="Franklin Gothic Medium" w:cs="Arial"/>
          <w:bCs/>
          <w:sz w:val="22"/>
          <w:szCs w:val="22"/>
        </w:rPr>
        <w:t>812</w:t>
      </w:r>
      <w:r w:rsidR="00B2787B">
        <w:rPr>
          <w:rFonts w:ascii="Franklin Gothic Medium" w:hAnsi="Franklin Gothic Medium" w:cs="Arial"/>
          <w:bCs/>
          <w:sz w:val="22"/>
          <w:szCs w:val="22"/>
        </w:rPr>
        <w:t xml:space="preserve">) </w:t>
      </w:r>
      <w:r>
        <w:rPr>
          <w:rFonts w:ascii="Franklin Gothic Medium" w:hAnsi="Franklin Gothic Medium" w:cs="Arial"/>
          <w:bCs/>
          <w:sz w:val="22"/>
          <w:szCs w:val="22"/>
        </w:rPr>
        <w:t>847</w:t>
      </w:r>
      <w:r w:rsidR="00B2787B">
        <w:rPr>
          <w:rFonts w:ascii="Franklin Gothic Medium" w:hAnsi="Franklin Gothic Medium" w:cs="Arial"/>
          <w:bCs/>
          <w:sz w:val="22"/>
          <w:szCs w:val="22"/>
        </w:rPr>
        <w:t>-</w:t>
      </w:r>
      <w:r>
        <w:rPr>
          <w:rFonts w:ascii="Franklin Gothic Medium" w:hAnsi="Franklin Gothic Medium" w:cs="Arial"/>
          <w:bCs/>
          <w:sz w:val="22"/>
          <w:szCs w:val="22"/>
        </w:rPr>
        <w:t>5232</w:t>
      </w:r>
    </w:p>
    <w:p w:rsidR="008D09EA" w:rsidRDefault="008D09EA" w:rsidP="008D09EA">
      <w:pPr>
        <w:autoSpaceDE w:val="0"/>
        <w:autoSpaceDN w:val="0"/>
        <w:adjustRightInd w:val="0"/>
        <w:contextualSpacing/>
        <w:rPr>
          <w:rFonts w:ascii="Franklin Gothic Medium" w:hAnsi="Franklin Gothic Medium" w:cs="Arial"/>
          <w:bCs/>
          <w:sz w:val="22"/>
          <w:szCs w:val="22"/>
        </w:rPr>
      </w:pPr>
    </w:p>
    <w:p w:rsidR="00FC5A96" w:rsidRDefault="00E60EE5" w:rsidP="008D09EA">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Policy</w:t>
      </w:r>
      <w:r w:rsidR="00096323">
        <w:rPr>
          <w:rFonts w:ascii="Franklin Gothic Medium" w:hAnsi="Franklin Gothic Medium" w:cs="Arial"/>
          <w:bCs/>
          <w:sz w:val="22"/>
          <w:szCs w:val="22"/>
        </w:rPr>
        <w:t xml:space="preserve"> Reference</w:t>
      </w:r>
      <w:r w:rsidR="00FC5A96">
        <w:rPr>
          <w:rFonts w:ascii="Franklin Gothic Medium" w:hAnsi="Franklin Gothic Medium" w:cs="Arial"/>
          <w:bCs/>
          <w:sz w:val="22"/>
          <w:szCs w:val="22"/>
        </w:rPr>
        <w:t>:</w:t>
      </w:r>
    </w:p>
    <w:p w:rsidR="0041710B" w:rsidRDefault="0041710B" w:rsidP="008D09EA">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Policy Stat 3857606 “Workstation Use Policy”</w:t>
      </w:r>
    </w:p>
    <w:p w:rsidR="0041710B" w:rsidRDefault="0041710B" w:rsidP="008D09EA">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Policy Stat 2842205 “Clinic Access to Electronic Health Records”</w:t>
      </w:r>
    </w:p>
    <w:p w:rsidR="00976C00" w:rsidRDefault="00096323" w:rsidP="008D09EA">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Policy Stat 3493034 “</w:t>
      </w:r>
      <w:r w:rsidR="0041710B">
        <w:rPr>
          <w:rFonts w:ascii="Franklin Gothic Medium" w:hAnsi="Franklin Gothic Medium" w:cs="Arial"/>
          <w:bCs/>
          <w:sz w:val="22"/>
          <w:szCs w:val="22"/>
        </w:rPr>
        <w:t>Employee Handbook</w:t>
      </w:r>
      <w:r>
        <w:rPr>
          <w:rFonts w:ascii="Franklin Gothic Medium" w:hAnsi="Franklin Gothic Medium" w:cs="Arial"/>
          <w:bCs/>
          <w:sz w:val="22"/>
          <w:szCs w:val="22"/>
        </w:rPr>
        <w:t>, Section</w:t>
      </w:r>
      <w:r w:rsidR="0041710B">
        <w:rPr>
          <w:rFonts w:ascii="Franklin Gothic Medium" w:hAnsi="Franklin Gothic Medium" w:cs="Arial"/>
          <w:bCs/>
          <w:sz w:val="22"/>
          <w:szCs w:val="22"/>
        </w:rPr>
        <w:t xml:space="preserve"> 4.8</w:t>
      </w:r>
      <w:r>
        <w:rPr>
          <w:rFonts w:ascii="Franklin Gothic Medium" w:hAnsi="Franklin Gothic Medium" w:cs="Arial"/>
          <w:bCs/>
          <w:sz w:val="22"/>
          <w:szCs w:val="22"/>
        </w:rPr>
        <w:t xml:space="preserve">, </w:t>
      </w:r>
      <w:r w:rsidR="0041710B">
        <w:rPr>
          <w:rFonts w:ascii="Franklin Gothic Medium" w:hAnsi="Franklin Gothic Medium" w:cs="Arial"/>
          <w:bCs/>
          <w:sz w:val="22"/>
          <w:szCs w:val="22"/>
        </w:rPr>
        <w:t>Internet Use”</w:t>
      </w:r>
    </w:p>
    <w:p w:rsidR="0041710B" w:rsidRDefault="00096323" w:rsidP="008D09EA">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 xml:space="preserve">Policy Stat 621434 </w:t>
      </w:r>
      <w:r w:rsidR="0041710B">
        <w:rPr>
          <w:rFonts w:ascii="Franklin Gothic Medium" w:hAnsi="Franklin Gothic Medium" w:cs="Arial"/>
          <w:bCs/>
          <w:sz w:val="22"/>
          <w:szCs w:val="22"/>
        </w:rPr>
        <w:t>“Information Management System”</w:t>
      </w:r>
    </w:p>
    <w:p w:rsidR="0041710B" w:rsidRDefault="0041710B" w:rsidP="008D09EA">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Policy Stat 1931034 “Administrative Safeguards Security Incident Procedure – Response &amp; Reporting”</w:t>
      </w:r>
    </w:p>
    <w:p w:rsidR="008D09EA" w:rsidRPr="008D09EA" w:rsidRDefault="008D09EA" w:rsidP="008D09EA">
      <w:pPr>
        <w:autoSpaceDE w:val="0"/>
        <w:autoSpaceDN w:val="0"/>
        <w:adjustRightInd w:val="0"/>
        <w:contextualSpacing/>
        <w:rPr>
          <w:rFonts w:ascii="Franklin Gothic Medium" w:hAnsi="Franklin Gothic Medium" w:cs="Arial"/>
          <w:bCs/>
          <w:sz w:val="22"/>
          <w:szCs w:val="22"/>
        </w:rPr>
      </w:pPr>
    </w:p>
    <w:p w:rsidR="004E7EE5" w:rsidRPr="00EE0AD4" w:rsidRDefault="00C70CD8" w:rsidP="00422809">
      <w:pPr>
        <w:autoSpaceDE w:val="0"/>
        <w:autoSpaceDN w:val="0"/>
        <w:adjustRightInd w:val="0"/>
        <w:contextualSpacing/>
        <w:rPr>
          <w:rFonts w:ascii="Franklin Gothic Medium" w:hAnsi="Franklin Gothic Medium" w:cs="Arial"/>
          <w:b/>
          <w:bCs/>
          <w:sz w:val="22"/>
          <w:szCs w:val="22"/>
        </w:rPr>
      </w:pPr>
      <w:r w:rsidRPr="00EE0AD4">
        <w:rPr>
          <w:rFonts w:ascii="Franklin Gothic Medium" w:hAnsi="Franklin Gothic Medium" w:cs="Arial"/>
          <w:b/>
          <w:bCs/>
          <w:sz w:val="22"/>
          <w:szCs w:val="22"/>
        </w:rPr>
        <w:t>COMPLIANCE</w:t>
      </w:r>
    </w:p>
    <w:p w:rsidR="002D5340" w:rsidRPr="00EE0AD4" w:rsidRDefault="002D5340" w:rsidP="00422809">
      <w:pPr>
        <w:autoSpaceDE w:val="0"/>
        <w:autoSpaceDN w:val="0"/>
        <w:adjustRightInd w:val="0"/>
        <w:contextualSpacing/>
        <w:rPr>
          <w:rFonts w:ascii="Franklin Gothic Medium" w:hAnsi="Franklin Gothic Medium" w:cs="Arial"/>
          <w:bCs/>
          <w:sz w:val="22"/>
          <w:szCs w:val="22"/>
        </w:rPr>
      </w:pPr>
      <w:r w:rsidRPr="002D5340">
        <w:rPr>
          <w:rFonts w:ascii="Franklin Gothic Medium" w:hAnsi="Franklin Gothic Medium" w:cs="Arial"/>
          <w:bCs/>
          <w:sz w:val="22"/>
          <w:szCs w:val="22"/>
        </w:rPr>
        <w:t>Compliance and integrity in healthcare organizations means complying with corporate policies and local, state</w:t>
      </w:r>
      <w:r w:rsidR="00B2787B">
        <w:rPr>
          <w:rFonts w:ascii="Franklin Gothic Medium" w:hAnsi="Franklin Gothic Medium" w:cs="Arial"/>
          <w:bCs/>
          <w:sz w:val="22"/>
          <w:szCs w:val="22"/>
        </w:rPr>
        <w:t>,</w:t>
      </w:r>
      <w:r w:rsidRPr="002D5340">
        <w:rPr>
          <w:rFonts w:ascii="Franklin Gothic Medium" w:hAnsi="Franklin Gothic Medium" w:cs="Arial"/>
          <w:bCs/>
          <w:sz w:val="22"/>
          <w:szCs w:val="22"/>
        </w:rPr>
        <w:t xml:space="preserve"> and federal laws through legal and ethical behavior.</w:t>
      </w:r>
      <w:r w:rsidR="00422809">
        <w:rPr>
          <w:rFonts w:ascii="Franklin Gothic Medium" w:hAnsi="Franklin Gothic Medium" w:cs="Arial"/>
          <w:bCs/>
          <w:sz w:val="22"/>
          <w:szCs w:val="22"/>
        </w:rPr>
        <w:t xml:space="preserve">  </w:t>
      </w:r>
      <w:r w:rsidR="0041710B">
        <w:rPr>
          <w:rFonts w:ascii="Franklin Gothic Medium" w:hAnsi="Franklin Gothic Medium" w:cs="Arial"/>
          <w:bCs/>
          <w:sz w:val="22"/>
          <w:szCs w:val="22"/>
        </w:rPr>
        <w:t>Greene County General Hospital</w:t>
      </w:r>
      <w:r w:rsidRPr="002D5340">
        <w:rPr>
          <w:rFonts w:ascii="Franklin Gothic Medium" w:hAnsi="Franklin Gothic Medium" w:cs="Arial"/>
          <w:bCs/>
          <w:sz w:val="22"/>
          <w:szCs w:val="22"/>
        </w:rPr>
        <w:t xml:space="preserve"> </w:t>
      </w:r>
      <w:r w:rsidR="00B2787B">
        <w:rPr>
          <w:rFonts w:ascii="Franklin Gothic Medium" w:hAnsi="Franklin Gothic Medium" w:cs="Arial"/>
          <w:bCs/>
          <w:sz w:val="22"/>
          <w:szCs w:val="22"/>
        </w:rPr>
        <w:t>values its</w:t>
      </w:r>
      <w:r w:rsidRPr="002D5340">
        <w:rPr>
          <w:rFonts w:ascii="Franklin Gothic Medium" w:hAnsi="Franklin Gothic Medium" w:cs="Arial"/>
          <w:bCs/>
          <w:sz w:val="22"/>
          <w:szCs w:val="22"/>
        </w:rPr>
        <w:t xml:space="preserve"> reputation for integrity and honesty</w:t>
      </w:r>
      <w:r w:rsidR="00B2787B">
        <w:rPr>
          <w:rFonts w:ascii="Franklin Gothic Medium" w:hAnsi="Franklin Gothic Medium" w:cs="Arial"/>
          <w:bCs/>
          <w:sz w:val="22"/>
          <w:szCs w:val="22"/>
        </w:rPr>
        <w:t xml:space="preserve"> and </w:t>
      </w:r>
      <w:r w:rsidRPr="002D5340">
        <w:rPr>
          <w:rFonts w:ascii="Franklin Gothic Medium" w:hAnsi="Franklin Gothic Medium" w:cs="Arial"/>
          <w:bCs/>
          <w:sz w:val="22"/>
          <w:szCs w:val="22"/>
        </w:rPr>
        <w:t>takes its compliance responsibilities seriously.</w:t>
      </w:r>
      <w:r w:rsidR="00021E8F" w:rsidRPr="00021E8F">
        <w:rPr>
          <w:rFonts w:ascii="Franklin Gothic Medium" w:hAnsi="Franklin Gothic Medium" w:cs="Arial"/>
          <w:bCs/>
          <w:sz w:val="22"/>
          <w:szCs w:val="22"/>
        </w:rPr>
        <w:t xml:space="preserve"> </w:t>
      </w:r>
      <w:r w:rsidR="00021E8F" w:rsidRPr="002D5340">
        <w:rPr>
          <w:rFonts w:ascii="Franklin Gothic Medium" w:hAnsi="Franklin Gothic Medium" w:cs="Arial"/>
          <w:bCs/>
          <w:sz w:val="22"/>
          <w:szCs w:val="22"/>
        </w:rPr>
        <w:t xml:space="preserve">Management will prescribe and place in operation internal controls to adequately mitigate significant operational, financial and compliance risks. </w:t>
      </w:r>
    </w:p>
    <w:p w:rsidR="002D5340" w:rsidRDefault="002D5340" w:rsidP="004E4CBA">
      <w:pPr>
        <w:autoSpaceDE w:val="0"/>
        <w:autoSpaceDN w:val="0"/>
        <w:adjustRightInd w:val="0"/>
        <w:contextualSpacing/>
        <w:rPr>
          <w:rFonts w:ascii="Franklin Gothic Medium" w:hAnsi="Franklin Gothic Medium" w:cs="Arial"/>
          <w:bCs/>
          <w:sz w:val="22"/>
          <w:szCs w:val="22"/>
        </w:rPr>
      </w:pPr>
    </w:p>
    <w:p w:rsidR="00CE1934" w:rsidRDefault="00CE1934" w:rsidP="004E4CBA">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 xml:space="preserve">The </w:t>
      </w:r>
      <w:r w:rsidR="00B2787B">
        <w:rPr>
          <w:rFonts w:ascii="Franklin Gothic Medium" w:hAnsi="Franklin Gothic Medium" w:cs="Arial"/>
          <w:bCs/>
          <w:sz w:val="22"/>
          <w:szCs w:val="22"/>
        </w:rPr>
        <w:t>GCGH</w:t>
      </w:r>
      <w:r>
        <w:rPr>
          <w:rFonts w:ascii="Franklin Gothic Medium" w:hAnsi="Franklin Gothic Medium" w:cs="Arial"/>
          <w:bCs/>
          <w:sz w:val="22"/>
          <w:szCs w:val="22"/>
        </w:rPr>
        <w:t xml:space="preserve"> Code of Conduct states personnel will:</w:t>
      </w:r>
    </w:p>
    <w:p w:rsidR="002D5340" w:rsidRPr="002D5340" w:rsidRDefault="002D5340" w:rsidP="00262541">
      <w:pPr>
        <w:numPr>
          <w:ilvl w:val="0"/>
          <w:numId w:val="14"/>
        </w:numPr>
        <w:autoSpaceDE w:val="0"/>
        <w:autoSpaceDN w:val="0"/>
        <w:adjustRightInd w:val="0"/>
        <w:contextualSpacing/>
        <w:rPr>
          <w:rFonts w:ascii="Franklin Gothic Medium" w:hAnsi="Franklin Gothic Medium" w:cs="Arial"/>
          <w:bCs/>
          <w:sz w:val="22"/>
          <w:szCs w:val="22"/>
        </w:rPr>
      </w:pPr>
      <w:r w:rsidRPr="002D5340">
        <w:rPr>
          <w:rFonts w:ascii="Franklin Gothic Medium" w:hAnsi="Franklin Gothic Medium" w:cs="Arial"/>
          <w:bCs/>
          <w:sz w:val="22"/>
          <w:szCs w:val="22"/>
        </w:rPr>
        <w:t>Comply with laws, accreditation standards and agreements.</w:t>
      </w:r>
    </w:p>
    <w:p w:rsidR="002D5340" w:rsidRPr="002D5340" w:rsidRDefault="002D5340" w:rsidP="00262541">
      <w:pPr>
        <w:numPr>
          <w:ilvl w:val="0"/>
          <w:numId w:val="14"/>
        </w:numPr>
        <w:autoSpaceDE w:val="0"/>
        <w:autoSpaceDN w:val="0"/>
        <w:adjustRightInd w:val="0"/>
        <w:contextualSpacing/>
        <w:rPr>
          <w:rFonts w:ascii="Franklin Gothic Medium" w:hAnsi="Franklin Gothic Medium" w:cs="Arial"/>
          <w:bCs/>
          <w:sz w:val="22"/>
          <w:szCs w:val="22"/>
        </w:rPr>
      </w:pPr>
      <w:r w:rsidRPr="002D5340">
        <w:rPr>
          <w:rFonts w:ascii="Franklin Gothic Medium" w:hAnsi="Franklin Gothic Medium" w:cs="Arial"/>
          <w:bCs/>
          <w:sz w:val="22"/>
          <w:szCs w:val="22"/>
        </w:rPr>
        <w:t>Exercise the utmost honesty, accuracy, fairness and respect for others.</w:t>
      </w:r>
    </w:p>
    <w:p w:rsidR="002D5340" w:rsidRPr="002D5340" w:rsidRDefault="002D5340" w:rsidP="00262541">
      <w:pPr>
        <w:numPr>
          <w:ilvl w:val="0"/>
          <w:numId w:val="14"/>
        </w:numPr>
        <w:autoSpaceDE w:val="0"/>
        <w:autoSpaceDN w:val="0"/>
        <w:adjustRightInd w:val="0"/>
        <w:contextualSpacing/>
        <w:rPr>
          <w:rFonts w:ascii="Franklin Gothic Medium" w:hAnsi="Franklin Gothic Medium" w:cs="Arial"/>
          <w:bCs/>
          <w:sz w:val="22"/>
          <w:szCs w:val="22"/>
        </w:rPr>
      </w:pPr>
      <w:r w:rsidRPr="002D5340">
        <w:rPr>
          <w:rFonts w:ascii="Franklin Gothic Medium" w:hAnsi="Franklin Gothic Medium" w:cs="Arial"/>
          <w:bCs/>
          <w:sz w:val="22"/>
          <w:szCs w:val="22"/>
        </w:rPr>
        <w:t>Understand and abide by the organization’s policies.</w:t>
      </w:r>
    </w:p>
    <w:p w:rsidR="002D5340" w:rsidRPr="002D5340" w:rsidRDefault="002D5340" w:rsidP="00262541">
      <w:pPr>
        <w:numPr>
          <w:ilvl w:val="0"/>
          <w:numId w:val="14"/>
        </w:numPr>
        <w:autoSpaceDE w:val="0"/>
        <w:autoSpaceDN w:val="0"/>
        <w:adjustRightInd w:val="0"/>
        <w:contextualSpacing/>
        <w:rPr>
          <w:rFonts w:ascii="Franklin Gothic Medium" w:hAnsi="Franklin Gothic Medium" w:cs="Arial"/>
          <w:bCs/>
          <w:sz w:val="22"/>
          <w:szCs w:val="22"/>
        </w:rPr>
      </w:pPr>
      <w:r w:rsidRPr="002D5340">
        <w:rPr>
          <w:rFonts w:ascii="Franklin Gothic Medium" w:hAnsi="Franklin Gothic Medium" w:cs="Arial"/>
          <w:bCs/>
          <w:sz w:val="22"/>
          <w:szCs w:val="22"/>
        </w:rPr>
        <w:t xml:space="preserve">Not give, offer or promise anything of value to anyone </w:t>
      </w:r>
      <w:proofErr w:type="gramStart"/>
      <w:r w:rsidRPr="002D5340">
        <w:rPr>
          <w:rFonts w:ascii="Franklin Gothic Medium" w:hAnsi="Franklin Gothic Medium" w:cs="Arial"/>
          <w:bCs/>
          <w:sz w:val="22"/>
          <w:szCs w:val="22"/>
        </w:rPr>
        <w:t>for the purpose of</w:t>
      </w:r>
      <w:proofErr w:type="gramEnd"/>
      <w:r w:rsidRPr="002D5340">
        <w:rPr>
          <w:rFonts w:ascii="Franklin Gothic Medium" w:hAnsi="Franklin Gothic Medium" w:cs="Arial"/>
          <w:bCs/>
          <w:sz w:val="22"/>
          <w:szCs w:val="22"/>
        </w:rPr>
        <w:t xml:space="preserve"> improperly obtaining favorable treatment for themselves or </w:t>
      </w:r>
      <w:r w:rsidR="00021E8F">
        <w:rPr>
          <w:rFonts w:ascii="Franklin Gothic Medium" w:hAnsi="Franklin Gothic Medium" w:cs="Arial"/>
          <w:bCs/>
          <w:sz w:val="22"/>
          <w:szCs w:val="22"/>
        </w:rPr>
        <w:t>GCGH</w:t>
      </w:r>
      <w:r w:rsidRPr="002D5340">
        <w:rPr>
          <w:rFonts w:ascii="Franklin Gothic Medium" w:hAnsi="Franklin Gothic Medium" w:cs="Arial"/>
          <w:bCs/>
          <w:sz w:val="22"/>
          <w:szCs w:val="22"/>
        </w:rPr>
        <w:t xml:space="preserve">; nor shall </w:t>
      </w:r>
      <w:r w:rsidR="00021E8F">
        <w:rPr>
          <w:rFonts w:ascii="Franklin Gothic Medium" w:hAnsi="Franklin Gothic Medium" w:cs="Arial"/>
          <w:bCs/>
          <w:sz w:val="22"/>
          <w:szCs w:val="22"/>
        </w:rPr>
        <w:t>GCGH</w:t>
      </w:r>
      <w:r w:rsidRPr="002D5340">
        <w:rPr>
          <w:rFonts w:ascii="Franklin Gothic Medium" w:hAnsi="Franklin Gothic Medium" w:cs="Arial"/>
          <w:bCs/>
          <w:sz w:val="22"/>
          <w:szCs w:val="22"/>
        </w:rPr>
        <w:t xml:space="preserve"> personnel solicit or accept anything of value from anyone for giving favorable treatment to the donor.</w:t>
      </w:r>
    </w:p>
    <w:p w:rsidR="002D5340" w:rsidRPr="002D5340" w:rsidRDefault="002D5340" w:rsidP="00262541">
      <w:pPr>
        <w:numPr>
          <w:ilvl w:val="0"/>
          <w:numId w:val="15"/>
        </w:numPr>
        <w:autoSpaceDE w:val="0"/>
        <w:autoSpaceDN w:val="0"/>
        <w:adjustRightInd w:val="0"/>
        <w:contextualSpacing/>
        <w:rPr>
          <w:rFonts w:ascii="Franklin Gothic Medium" w:hAnsi="Franklin Gothic Medium" w:cs="Arial"/>
          <w:bCs/>
          <w:sz w:val="22"/>
          <w:szCs w:val="22"/>
        </w:rPr>
      </w:pPr>
      <w:r w:rsidRPr="002D5340">
        <w:rPr>
          <w:rFonts w:ascii="Franklin Gothic Medium" w:hAnsi="Franklin Gothic Medium" w:cs="Arial"/>
          <w:bCs/>
          <w:sz w:val="22"/>
          <w:szCs w:val="22"/>
        </w:rPr>
        <w:t>Maintain the confidentiality of the organization’s financial, operational, legal, medical, employment</w:t>
      </w:r>
      <w:r w:rsidR="00021E8F">
        <w:rPr>
          <w:rFonts w:ascii="Franklin Gothic Medium" w:hAnsi="Franklin Gothic Medium" w:cs="Arial"/>
          <w:bCs/>
          <w:sz w:val="22"/>
          <w:szCs w:val="22"/>
        </w:rPr>
        <w:t>,</w:t>
      </w:r>
      <w:r w:rsidRPr="002D5340">
        <w:rPr>
          <w:rFonts w:ascii="Franklin Gothic Medium" w:hAnsi="Franklin Gothic Medium" w:cs="Arial"/>
          <w:bCs/>
          <w:sz w:val="22"/>
          <w:szCs w:val="22"/>
        </w:rPr>
        <w:t xml:space="preserve"> and other data.</w:t>
      </w:r>
    </w:p>
    <w:p w:rsidR="002D5340" w:rsidRPr="002D5340" w:rsidRDefault="002D5340" w:rsidP="00262541">
      <w:pPr>
        <w:numPr>
          <w:ilvl w:val="0"/>
          <w:numId w:val="15"/>
        </w:numPr>
        <w:autoSpaceDE w:val="0"/>
        <w:autoSpaceDN w:val="0"/>
        <w:adjustRightInd w:val="0"/>
        <w:contextualSpacing/>
        <w:rPr>
          <w:rFonts w:ascii="Franklin Gothic Medium" w:hAnsi="Franklin Gothic Medium" w:cs="Arial"/>
          <w:bCs/>
          <w:sz w:val="22"/>
          <w:szCs w:val="22"/>
        </w:rPr>
      </w:pPr>
      <w:r w:rsidRPr="002D5340">
        <w:rPr>
          <w:rFonts w:ascii="Franklin Gothic Medium" w:hAnsi="Franklin Gothic Medium" w:cs="Arial"/>
          <w:bCs/>
          <w:sz w:val="22"/>
          <w:szCs w:val="22"/>
        </w:rPr>
        <w:t>Comply with the Federal and Indiana State Anti-Kickback Acts and the Federal Stark Act.</w:t>
      </w:r>
    </w:p>
    <w:p w:rsidR="002D5340" w:rsidRPr="002D5340" w:rsidRDefault="002D5340" w:rsidP="00262541">
      <w:pPr>
        <w:numPr>
          <w:ilvl w:val="0"/>
          <w:numId w:val="15"/>
        </w:numPr>
        <w:autoSpaceDE w:val="0"/>
        <w:autoSpaceDN w:val="0"/>
        <w:adjustRightInd w:val="0"/>
        <w:contextualSpacing/>
        <w:rPr>
          <w:rFonts w:ascii="Franklin Gothic Medium" w:hAnsi="Franklin Gothic Medium" w:cs="Arial"/>
          <w:bCs/>
          <w:sz w:val="22"/>
          <w:szCs w:val="22"/>
        </w:rPr>
      </w:pPr>
      <w:r w:rsidRPr="002D5340">
        <w:rPr>
          <w:rFonts w:ascii="Franklin Gothic Medium" w:hAnsi="Franklin Gothic Medium" w:cs="Arial"/>
          <w:bCs/>
          <w:sz w:val="22"/>
          <w:szCs w:val="22"/>
        </w:rPr>
        <w:t>Avoid conflicts of interest.</w:t>
      </w:r>
    </w:p>
    <w:p w:rsidR="002D5340" w:rsidRPr="002D5340" w:rsidRDefault="002D5340" w:rsidP="00262541">
      <w:pPr>
        <w:numPr>
          <w:ilvl w:val="0"/>
          <w:numId w:val="15"/>
        </w:numPr>
        <w:autoSpaceDE w:val="0"/>
        <w:autoSpaceDN w:val="0"/>
        <w:adjustRightInd w:val="0"/>
        <w:contextualSpacing/>
        <w:rPr>
          <w:rFonts w:ascii="Franklin Gothic Medium" w:hAnsi="Franklin Gothic Medium" w:cs="Arial"/>
          <w:bCs/>
          <w:sz w:val="22"/>
          <w:szCs w:val="22"/>
        </w:rPr>
      </w:pPr>
      <w:r w:rsidRPr="002D5340">
        <w:rPr>
          <w:rFonts w:ascii="Franklin Gothic Medium" w:hAnsi="Franklin Gothic Medium" w:cs="Arial"/>
          <w:bCs/>
          <w:sz w:val="22"/>
          <w:szCs w:val="22"/>
        </w:rPr>
        <w:t>Comply with Federal and State Antitrust laws.</w:t>
      </w:r>
    </w:p>
    <w:p w:rsidR="002D5340" w:rsidRDefault="002D5340" w:rsidP="004E4CBA">
      <w:pPr>
        <w:autoSpaceDE w:val="0"/>
        <w:autoSpaceDN w:val="0"/>
        <w:adjustRightInd w:val="0"/>
        <w:contextualSpacing/>
        <w:rPr>
          <w:rFonts w:ascii="Franklin Gothic Medium" w:hAnsi="Franklin Gothic Medium" w:cs="Arial"/>
          <w:bCs/>
          <w:sz w:val="22"/>
          <w:szCs w:val="22"/>
        </w:rPr>
      </w:pPr>
    </w:p>
    <w:p w:rsidR="00CE1934" w:rsidRPr="00EE0AD4" w:rsidRDefault="00131551" w:rsidP="004E4CBA">
      <w:pPr>
        <w:autoSpaceDE w:val="0"/>
        <w:autoSpaceDN w:val="0"/>
        <w:adjustRightInd w:val="0"/>
        <w:contextualSpacing/>
        <w:rPr>
          <w:rFonts w:ascii="Franklin Gothic Medium" w:hAnsi="Franklin Gothic Medium" w:cs="Arial"/>
          <w:b/>
          <w:bCs/>
          <w:sz w:val="22"/>
          <w:szCs w:val="22"/>
        </w:rPr>
      </w:pPr>
      <w:r w:rsidRPr="00EE0AD4">
        <w:rPr>
          <w:rFonts w:ascii="Franklin Gothic Medium" w:hAnsi="Franklin Gothic Medium" w:cs="Arial"/>
          <w:b/>
          <w:bCs/>
          <w:sz w:val="22"/>
          <w:szCs w:val="22"/>
        </w:rPr>
        <w:t>Fraudulent and Wrongful Acts</w:t>
      </w:r>
    </w:p>
    <w:p w:rsidR="002D5340" w:rsidRPr="00E60EE5" w:rsidRDefault="002D5340" w:rsidP="00E6434F">
      <w:pPr>
        <w:autoSpaceDE w:val="0"/>
        <w:autoSpaceDN w:val="0"/>
        <w:adjustRightInd w:val="0"/>
        <w:contextualSpacing/>
        <w:rPr>
          <w:rFonts w:ascii="Franklin Gothic Medium" w:hAnsi="Franklin Gothic Medium" w:cs="Arial"/>
          <w:bCs/>
          <w:sz w:val="22"/>
          <w:szCs w:val="22"/>
        </w:rPr>
      </w:pPr>
      <w:r w:rsidRPr="00E60EE5">
        <w:rPr>
          <w:rFonts w:ascii="Franklin Gothic Medium" w:hAnsi="Franklin Gothic Medium" w:cs="Arial"/>
          <w:bCs/>
          <w:sz w:val="22"/>
          <w:szCs w:val="22"/>
        </w:rPr>
        <w:t>The prevention and detection of fraudulent and wrongful acts go hand-in-hand with regulatory compliance.</w:t>
      </w:r>
      <w:r w:rsidR="00E6434F" w:rsidRPr="00E60EE5">
        <w:rPr>
          <w:rFonts w:ascii="Franklin Gothic Medium" w:hAnsi="Franklin Gothic Medium" w:cs="Arial"/>
          <w:bCs/>
          <w:sz w:val="22"/>
          <w:szCs w:val="22"/>
        </w:rPr>
        <w:t xml:space="preserve">  </w:t>
      </w:r>
      <w:r w:rsidR="00CD5C7C">
        <w:rPr>
          <w:rFonts w:ascii="Franklin Gothic Medium" w:hAnsi="Franklin Gothic Medium" w:cs="Arial"/>
          <w:bCs/>
          <w:sz w:val="22"/>
          <w:szCs w:val="22"/>
        </w:rPr>
        <w:t xml:space="preserve">All personnel have a responsibility to report wrongful acts if reasonable suspicion exists. Direct confrontation of a suspect of a wrongful act should be </w:t>
      </w:r>
      <w:proofErr w:type="gramStart"/>
      <w:r w:rsidR="00CD5C7C">
        <w:rPr>
          <w:rFonts w:ascii="Franklin Gothic Medium" w:hAnsi="Franklin Gothic Medium" w:cs="Arial"/>
          <w:bCs/>
          <w:sz w:val="22"/>
          <w:szCs w:val="22"/>
        </w:rPr>
        <w:t>avoided,</w:t>
      </w:r>
      <w:proofErr w:type="gramEnd"/>
      <w:r w:rsidR="00CD5C7C">
        <w:rPr>
          <w:rFonts w:ascii="Franklin Gothic Medium" w:hAnsi="Franklin Gothic Medium" w:cs="Arial"/>
          <w:bCs/>
          <w:sz w:val="22"/>
          <w:szCs w:val="22"/>
        </w:rPr>
        <w:t xml:space="preserve"> </w:t>
      </w:r>
      <w:r w:rsidRPr="00E60EE5">
        <w:rPr>
          <w:rFonts w:ascii="Franklin Gothic Medium" w:hAnsi="Franklin Gothic Medium" w:cs="Arial"/>
          <w:bCs/>
          <w:sz w:val="22"/>
          <w:szCs w:val="22"/>
        </w:rPr>
        <w:t>as such action may compromise an investigation.</w:t>
      </w:r>
      <w:r w:rsidR="00E6434F" w:rsidRPr="00E60EE5">
        <w:rPr>
          <w:rFonts w:ascii="Franklin Gothic Medium" w:hAnsi="Franklin Gothic Medium" w:cs="Arial"/>
          <w:bCs/>
          <w:sz w:val="22"/>
          <w:szCs w:val="22"/>
        </w:rPr>
        <w:t xml:space="preserve">  </w:t>
      </w:r>
      <w:r w:rsidRPr="00E60EE5">
        <w:rPr>
          <w:rFonts w:ascii="Franklin Gothic Medium" w:hAnsi="Franklin Gothic Medium" w:cs="Arial"/>
          <w:bCs/>
          <w:sz w:val="22"/>
          <w:szCs w:val="22"/>
        </w:rPr>
        <w:t>Employees found to have participated in fraudulent and wrongful acts will be subject to disciplinary action, up to and including termination of employment, prosecution</w:t>
      </w:r>
      <w:r w:rsidR="00CD5C7C">
        <w:rPr>
          <w:rFonts w:ascii="Franklin Gothic Medium" w:hAnsi="Franklin Gothic Medium" w:cs="Arial"/>
          <w:bCs/>
          <w:sz w:val="22"/>
          <w:szCs w:val="22"/>
        </w:rPr>
        <w:t>,</w:t>
      </w:r>
      <w:r w:rsidRPr="00E60EE5">
        <w:rPr>
          <w:rFonts w:ascii="Franklin Gothic Medium" w:hAnsi="Franklin Gothic Medium" w:cs="Arial"/>
          <w:bCs/>
          <w:sz w:val="22"/>
          <w:szCs w:val="22"/>
        </w:rPr>
        <w:t xml:space="preserve"> or both.</w:t>
      </w:r>
    </w:p>
    <w:p w:rsidR="002D5340" w:rsidRDefault="002D5340" w:rsidP="004E4CBA">
      <w:pPr>
        <w:autoSpaceDE w:val="0"/>
        <w:autoSpaceDN w:val="0"/>
        <w:adjustRightInd w:val="0"/>
        <w:contextualSpacing/>
        <w:rPr>
          <w:rFonts w:ascii="Franklin Gothic Medium" w:hAnsi="Franklin Gothic Medium" w:cs="Arial"/>
          <w:bCs/>
          <w:sz w:val="22"/>
          <w:szCs w:val="22"/>
        </w:rPr>
      </w:pPr>
    </w:p>
    <w:p w:rsidR="00E6434F" w:rsidRDefault="00E6434F" w:rsidP="004E4CBA">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Examples of Wrongful Acts Include:</w:t>
      </w:r>
    </w:p>
    <w:p w:rsidR="00422809" w:rsidRPr="00422809" w:rsidRDefault="00422809" w:rsidP="00262541">
      <w:pPr>
        <w:numPr>
          <w:ilvl w:val="0"/>
          <w:numId w:val="16"/>
        </w:numPr>
        <w:autoSpaceDE w:val="0"/>
        <w:autoSpaceDN w:val="0"/>
        <w:adjustRightInd w:val="0"/>
        <w:contextualSpacing/>
        <w:rPr>
          <w:rFonts w:ascii="Franklin Gothic Medium" w:hAnsi="Franklin Gothic Medium" w:cs="Arial"/>
          <w:bCs/>
          <w:sz w:val="22"/>
          <w:szCs w:val="22"/>
        </w:rPr>
      </w:pPr>
      <w:r w:rsidRPr="00422809">
        <w:rPr>
          <w:rFonts w:ascii="Franklin Gothic Medium" w:hAnsi="Franklin Gothic Medium" w:cs="Arial"/>
          <w:bCs/>
          <w:sz w:val="22"/>
          <w:szCs w:val="22"/>
        </w:rPr>
        <w:t xml:space="preserve">Authorizing a patient charge for which no medical procedure </w:t>
      </w:r>
      <w:proofErr w:type="gramStart"/>
      <w:r w:rsidRPr="00422809">
        <w:rPr>
          <w:rFonts w:ascii="Franklin Gothic Medium" w:hAnsi="Franklin Gothic Medium" w:cs="Arial"/>
          <w:bCs/>
          <w:sz w:val="22"/>
          <w:szCs w:val="22"/>
        </w:rPr>
        <w:t>was performed</w:t>
      </w:r>
      <w:proofErr w:type="gramEnd"/>
      <w:r w:rsidRPr="00422809">
        <w:rPr>
          <w:rFonts w:ascii="Franklin Gothic Medium" w:hAnsi="Franklin Gothic Medium" w:cs="Arial"/>
          <w:bCs/>
          <w:sz w:val="22"/>
          <w:szCs w:val="22"/>
        </w:rPr>
        <w:t>, item supplied</w:t>
      </w:r>
      <w:r w:rsidR="00CD5C7C">
        <w:rPr>
          <w:rFonts w:ascii="Franklin Gothic Medium" w:hAnsi="Franklin Gothic Medium" w:cs="Arial"/>
          <w:bCs/>
          <w:sz w:val="22"/>
          <w:szCs w:val="22"/>
        </w:rPr>
        <w:t>,</w:t>
      </w:r>
      <w:r w:rsidRPr="00422809">
        <w:rPr>
          <w:rFonts w:ascii="Franklin Gothic Medium" w:hAnsi="Franklin Gothic Medium" w:cs="Arial"/>
          <w:bCs/>
          <w:sz w:val="22"/>
          <w:szCs w:val="22"/>
        </w:rPr>
        <w:t xml:space="preserve"> or service rendered.</w:t>
      </w:r>
    </w:p>
    <w:p w:rsidR="00422809" w:rsidRPr="00422809" w:rsidRDefault="00422809" w:rsidP="00262541">
      <w:pPr>
        <w:numPr>
          <w:ilvl w:val="0"/>
          <w:numId w:val="16"/>
        </w:numPr>
        <w:autoSpaceDE w:val="0"/>
        <w:autoSpaceDN w:val="0"/>
        <w:adjustRightInd w:val="0"/>
        <w:contextualSpacing/>
        <w:rPr>
          <w:rFonts w:ascii="Franklin Gothic Medium" w:hAnsi="Franklin Gothic Medium" w:cs="Arial"/>
          <w:bCs/>
          <w:sz w:val="22"/>
          <w:szCs w:val="22"/>
        </w:rPr>
      </w:pPr>
      <w:r w:rsidRPr="00422809">
        <w:rPr>
          <w:rFonts w:ascii="Franklin Gothic Medium" w:hAnsi="Franklin Gothic Medium" w:cs="Arial"/>
          <w:bCs/>
          <w:sz w:val="22"/>
          <w:szCs w:val="22"/>
        </w:rPr>
        <w:t>Authorizing or receiving compensation for hours not worked.</w:t>
      </w:r>
    </w:p>
    <w:p w:rsidR="00422809" w:rsidRPr="00422809" w:rsidRDefault="00422809" w:rsidP="00262541">
      <w:pPr>
        <w:numPr>
          <w:ilvl w:val="0"/>
          <w:numId w:val="16"/>
        </w:numPr>
        <w:autoSpaceDE w:val="0"/>
        <w:autoSpaceDN w:val="0"/>
        <w:adjustRightInd w:val="0"/>
        <w:contextualSpacing/>
        <w:rPr>
          <w:rFonts w:ascii="Franklin Gothic Medium" w:hAnsi="Franklin Gothic Medium" w:cs="Arial"/>
          <w:bCs/>
          <w:sz w:val="22"/>
          <w:szCs w:val="22"/>
        </w:rPr>
      </w:pPr>
      <w:r w:rsidRPr="00422809">
        <w:rPr>
          <w:rFonts w:ascii="Franklin Gothic Medium" w:hAnsi="Franklin Gothic Medium" w:cs="Arial"/>
          <w:bCs/>
          <w:sz w:val="22"/>
          <w:szCs w:val="22"/>
        </w:rPr>
        <w:t>Billing the Medicare/Medicaid program for services not performed.</w:t>
      </w:r>
    </w:p>
    <w:p w:rsidR="00422809" w:rsidRPr="00422809" w:rsidRDefault="00422809" w:rsidP="00262541">
      <w:pPr>
        <w:numPr>
          <w:ilvl w:val="0"/>
          <w:numId w:val="16"/>
        </w:numPr>
        <w:autoSpaceDE w:val="0"/>
        <w:autoSpaceDN w:val="0"/>
        <w:adjustRightInd w:val="0"/>
        <w:contextualSpacing/>
        <w:rPr>
          <w:rFonts w:ascii="Franklin Gothic Medium" w:hAnsi="Franklin Gothic Medium" w:cs="Arial"/>
          <w:bCs/>
          <w:sz w:val="22"/>
          <w:szCs w:val="22"/>
        </w:rPr>
      </w:pPr>
      <w:r w:rsidRPr="00422809">
        <w:rPr>
          <w:rFonts w:ascii="Franklin Gothic Medium" w:hAnsi="Franklin Gothic Medium" w:cs="Arial"/>
          <w:bCs/>
          <w:sz w:val="22"/>
          <w:szCs w:val="22"/>
        </w:rPr>
        <w:t>Intentionally falsifying purchase requisitions or reimbursement forms.</w:t>
      </w:r>
    </w:p>
    <w:p w:rsidR="00422809" w:rsidRPr="00422809" w:rsidRDefault="00422809" w:rsidP="00262541">
      <w:pPr>
        <w:numPr>
          <w:ilvl w:val="0"/>
          <w:numId w:val="16"/>
        </w:numPr>
        <w:autoSpaceDE w:val="0"/>
        <w:autoSpaceDN w:val="0"/>
        <w:adjustRightInd w:val="0"/>
        <w:contextualSpacing/>
        <w:rPr>
          <w:rFonts w:ascii="Franklin Gothic Medium" w:hAnsi="Franklin Gothic Medium" w:cs="Arial"/>
          <w:bCs/>
          <w:sz w:val="22"/>
          <w:szCs w:val="22"/>
        </w:rPr>
      </w:pPr>
      <w:r w:rsidRPr="00422809">
        <w:rPr>
          <w:rFonts w:ascii="Franklin Gothic Medium" w:hAnsi="Franklin Gothic Medium" w:cs="Arial"/>
          <w:bCs/>
          <w:sz w:val="22"/>
          <w:szCs w:val="22"/>
        </w:rPr>
        <w:t>Impropriety in the handling or reporting of financial transactions.</w:t>
      </w:r>
    </w:p>
    <w:p w:rsidR="00422809" w:rsidRPr="00422809" w:rsidRDefault="00422809" w:rsidP="00262541">
      <w:pPr>
        <w:numPr>
          <w:ilvl w:val="0"/>
          <w:numId w:val="16"/>
        </w:numPr>
        <w:autoSpaceDE w:val="0"/>
        <w:autoSpaceDN w:val="0"/>
        <w:adjustRightInd w:val="0"/>
        <w:contextualSpacing/>
        <w:rPr>
          <w:rFonts w:ascii="Franklin Gothic Medium" w:hAnsi="Franklin Gothic Medium" w:cs="Arial"/>
          <w:bCs/>
          <w:sz w:val="22"/>
          <w:szCs w:val="22"/>
        </w:rPr>
      </w:pPr>
      <w:r w:rsidRPr="00422809">
        <w:rPr>
          <w:rFonts w:ascii="Franklin Gothic Medium" w:hAnsi="Franklin Gothic Medium" w:cs="Arial"/>
          <w:bCs/>
          <w:sz w:val="22"/>
          <w:szCs w:val="22"/>
        </w:rPr>
        <w:t>Misappropriation of funds, securities, supplies or assets.</w:t>
      </w:r>
    </w:p>
    <w:p w:rsidR="00422809" w:rsidRPr="00422809" w:rsidRDefault="00422809" w:rsidP="00262541">
      <w:pPr>
        <w:numPr>
          <w:ilvl w:val="0"/>
          <w:numId w:val="16"/>
        </w:numPr>
        <w:autoSpaceDE w:val="0"/>
        <w:autoSpaceDN w:val="0"/>
        <w:adjustRightInd w:val="0"/>
        <w:contextualSpacing/>
        <w:rPr>
          <w:rFonts w:ascii="Franklin Gothic Medium" w:hAnsi="Franklin Gothic Medium" w:cs="Arial"/>
          <w:bCs/>
          <w:sz w:val="22"/>
          <w:szCs w:val="22"/>
        </w:rPr>
      </w:pPr>
      <w:r w:rsidRPr="00422809">
        <w:rPr>
          <w:rFonts w:ascii="Franklin Gothic Medium" w:hAnsi="Franklin Gothic Medium" w:cs="Arial"/>
          <w:bCs/>
          <w:sz w:val="22"/>
          <w:szCs w:val="22"/>
        </w:rPr>
        <w:lastRenderedPageBreak/>
        <w:t>ANY DISHONEST ACT!</w:t>
      </w:r>
    </w:p>
    <w:p w:rsidR="002D5340" w:rsidRPr="00131551" w:rsidRDefault="002D5340" w:rsidP="004E4CBA">
      <w:pPr>
        <w:autoSpaceDE w:val="0"/>
        <w:autoSpaceDN w:val="0"/>
        <w:adjustRightInd w:val="0"/>
        <w:contextualSpacing/>
        <w:rPr>
          <w:rFonts w:ascii="Franklin Gothic Medium" w:hAnsi="Franklin Gothic Medium" w:cs="Arial"/>
          <w:bCs/>
          <w:sz w:val="22"/>
          <w:szCs w:val="22"/>
        </w:rPr>
      </w:pPr>
    </w:p>
    <w:p w:rsidR="00CE1934" w:rsidRPr="00EE0AD4" w:rsidRDefault="00131551" w:rsidP="004E4CBA">
      <w:pPr>
        <w:autoSpaceDE w:val="0"/>
        <w:autoSpaceDN w:val="0"/>
        <w:adjustRightInd w:val="0"/>
        <w:contextualSpacing/>
        <w:rPr>
          <w:rFonts w:ascii="Franklin Gothic Medium" w:hAnsi="Franklin Gothic Medium" w:cs="Arial"/>
          <w:b/>
          <w:bCs/>
          <w:sz w:val="22"/>
          <w:szCs w:val="22"/>
        </w:rPr>
      </w:pPr>
      <w:r w:rsidRPr="00EE0AD4">
        <w:rPr>
          <w:rFonts w:ascii="Franklin Gothic Medium" w:hAnsi="Franklin Gothic Medium" w:cs="Arial"/>
          <w:b/>
          <w:bCs/>
          <w:sz w:val="22"/>
          <w:szCs w:val="22"/>
        </w:rPr>
        <w:t>Conflict of Interest</w:t>
      </w:r>
    </w:p>
    <w:p w:rsidR="00E6434F" w:rsidRPr="00E6434F" w:rsidRDefault="00422809" w:rsidP="00E6434F">
      <w:pPr>
        <w:autoSpaceDE w:val="0"/>
        <w:autoSpaceDN w:val="0"/>
        <w:adjustRightInd w:val="0"/>
        <w:contextualSpacing/>
        <w:rPr>
          <w:rFonts w:ascii="Franklin Gothic Medium" w:hAnsi="Franklin Gothic Medium" w:cs="Arial"/>
          <w:bCs/>
          <w:sz w:val="22"/>
          <w:szCs w:val="22"/>
        </w:rPr>
      </w:pPr>
      <w:r w:rsidRPr="00422809">
        <w:rPr>
          <w:rFonts w:ascii="Franklin Gothic Medium" w:hAnsi="Franklin Gothic Medium" w:cs="Arial"/>
          <w:bCs/>
          <w:sz w:val="22"/>
          <w:szCs w:val="22"/>
        </w:rPr>
        <w:t>Personnel should avoid conflicts (or appearance of conflict) between their personal interests and their job related responsibilities.</w:t>
      </w:r>
      <w:r w:rsidR="00E6434F">
        <w:rPr>
          <w:rFonts w:ascii="Franklin Gothic Medium" w:hAnsi="Franklin Gothic Medium" w:cs="Arial"/>
          <w:bCs/>
          <w:sz w:val="22"/>
          <w:szCs w:val="22"/>
        </w:rPr>
        <w:t xml:space="preserve">  </w:t>
      </w:r>
      <w:r w:rsidRPr="00E6434F">
        <w:rPr>
          <w:rFonts w:ascii="Franklin Gothic Medium" w:hAnsi="Franklin Gothic Medium" w:cs="Arial"/>
          <w:bCs/>
          <w:sz w:val="22"/>
          <w:szCs w:val="22"/>
        </w:rPr>
        <w:t xml:space="preserve">A potential conflict of interest exists whenever someone might notice that an individual’s actions are not in the best interest of </w:t>
      </w:r>
      <w:r w:rsidR="00CD5C7C">
        <w:rPr>
          <w:rFonts w:ascii="Franklin Gothic Medium" w:hAnsi="Franklin Gothic Medium" w:cs="Arial"/>
          <w:bCs/>
          <w:sz w:val="22"/>
          <w:szCs w:val="22"/>
        </w:rPr>
        <w:t>GCGH</w:t>
      </w:r>
      <w:r w:rsidRPr="00E6434F">
        <w:rPr>
          <w:rFonts w:ascii="Franklin Gothic Medium" w:hAnsi="Franklin Gothic Medium" w:cs="Arial"/>
          <w:bCs/>
          <w:sz w:val="22"/>
          <w:szCs w:val="22"/>
        </w:rPr>
        <w:t xml:space="preserve">.  </w:t>
      </w:r>
    </w:p>
    <w:p w:rsidR="00E6434F" w:rsidRDefault="00E6434F" w:rsidP="00E6434F">
      <w:pPr>
        <w:autoSpaceDE w:val="0"/>
        <w:autoSpaceDN w:val="0"/>
        <w:adjustRightInd w:val="0"/>
        <w:contextualSpacing/>
        <w:rPr>
          <w:rFonts w:ascii="Franklin Gothic Medium" w:hAnsi="Franklin Gothic Medium" w:cs="Arial"/>
          <w:b/>
          <w:bCs/>
          <w:sz w:val="22"/>
          <w:szCs w:val="22"/>
        </w:rPr>
      </w:pPr>
    </w:p>
    <w:p w:rsidR="00422809" w:rsidRPr="00EE0AD4" w:rsidRDefault="00131551" w:rsidP="00E6434F">
      <w:pPr>
        <w:autoSpaceDE w:val="0"/>
        <w:autoSpaceDN w:val="0"/>
        <w:adjustRightInd w:val="0"/>
        <w:contextualSpacing/>
        <w:rPr>
          <w:rFonts w:ascii="Franklin Gothic Medium" w:hAnsi="Franklin Gothic Medium" w:cs="Arial"/>
          <w:b/>
          <w:bCs/>
          <w:sz w:val="22"/>
          <w:szCs w:val="22"/>
        </w:rPr>
      </w:pPr>
      <w:r w:rsidRPr="00EE0AD4">
        <w:rPr>
          <w:rFonts w:ascii="Franklin Gothic Medium" w:hAnsi="Franklin Gothic Medium" w:cs="Arial"/>
          <w:b/>
          <w:bCs/>
          <w:sz w:val="22"/>
          <w:szCs w:val="22"/>
        </w:rPr>
        <w:t>Excluded Individuals</w:t>
      </w:r>
    </w:p>
    <w:p w:rsidR="00422809" w:rsidRPr="00422809" w:rsidRDefault="0041710B" w:rsidP="00E6434F">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Greene County General Hospital</w:t>
      </w:r>
      <w:r w:rsidR="00422809" w:rsidRPr="00E6434F">
        <w:rPr>
          <w:rFonts w:ascii="Franklin Gothic Medium" w:hAnsi="Franklin Gothic Medium" w:cs="Arial"/>
          <w:bCs/>
          <w:sz w:val="22"/>
          <w:szCs w:val="22"/>
        </w:rPr>
        <w:t xml:space="preserve"> does not hire </w:t>
      </w:r>
      <w:r w:rsidR="00E6434F" w:rsidRPr="00E6434F">
        <w:rPr>
          <w:rFonts w:ascii="Franklin Gothic Medium" w:hAnsi="Franklin Gothic Medium" w:cs="Arial"/>
          <w:bCs/>
          <w:sz w:val="22"/>
          <w:szCs w:val="22"/>
        </w:rPr>
        <w:t xml:space="preserve">or do business with </w:t>
      </w:r>
      <w:r w:rsidR="00422809" w:rsidRPr="00E6434F">
        <w:rPr>
          <w:rFonts w:ascii="Franklin Gothic Medium" w:hAnsi="Franklin Gothic Medium" w:cs="Arial"/>
          <w:bCs/>
          <w:sz w:val="22"/>
          <w:szCs w:val="22"/>
        </w:rPr>
        <w:t xml:space="preserve">persons who </w:t>
      </w:r>
      <w:proofErr w:type="gramStart"/>
      <w:r w:rsidR="00422809" w:rsidRPr="00E6434F">
        <w:rPr>
          <w:rFonts w:ascii="Franklin Gothic Medium" w:hAnsi="Franklin Gothic Medium" w:cs="Arial"/>
          <w:bCs/>
          <w:sz w:val="22"/>
          <w:szCs w:val="22"/>
        </w:rPr>
        <w:t>are excluded</w:t>
      </w:r>
      <w:proofErr w:type="gramEnd"/>
      <w:r w:rsidR="00422809" w:rsidRPr="00E6434F">
        <w:rPr>
          <w:rFonts w:ascii="Franklin Gothic Medium" w:hAnsi="Franklin Gothic Medium" w:cs="Arial"/>
          <w:bCs/>
          <w:sz w:val="22"/>
          <w:szCs w:val="22"/>
        </w:rPr>
        <w:t xml:space="preserve"> from participation in federal healthcare programs or with whom United States persons are forbidden to do business.</w:t>
      </w:r>
      <w:r w:rsidR="00E6434F">
        <w:rPr>
          <w:rFonts w:ascii="Franklin Gothic Medium" w:hAnsi="Franklin Gothic Medium" w:cs="Arial"/>
          <w:bCs/>
          <w:sz w:val="22"/>
          <w:szCs w:val="22"/>
        </w:rPr>
        <w:t xml:space="preserve">  </w:t>
      </w:r>
      <w:r w:rsidR="00422809" w:rsidRPr="00422809">
        <w:rPr>
          <w:rFonts w:ascii="Franklin Gothic Medium" w:hAnsi="Franklin Gothic Medium" w:cs="Arial"/>
          <w:bCs/>
          <w:sz w:val="22"/>
          <w:szCs w:val="22"/>
        </w:rPr>
        <w:t>Government agencies may exclude persons from participation in federal healthcare programs based on their conviction of certain crimes, their failure to enter an agreement to re-pay Health Education Assistance Loans, the suspension of their license and other reasons.</w:t>
      </w:r>
      <w:r w:rsidR="00E6434F">
        <w:rPr>
          <w:rFonts w:ascii="Franklin Gothic Medium" w:hAnsi="Franklin Gothic Medium" w:cs="Arial"/>
          <w:bCs/>
          <w:sz w:val="22"/>
          <w:szCs w:val="22"/>
        </w:rPr>
        <w:t xml:space="preserve">  </w:t>
      </w:r>
      <w:r>
        <w:rPr>
          <w:rFonts w:ascii="Franklin Gothic Medium" w:hAnsi="Franklin Gothic Medium" w:cs="Arial"/>
          <w:bCs/>
          <w:sz w:val="22"/>
          <w:szCs w:val="22"/>
        </w:rPr>
        <w:t>Greene County General Hospital</w:t>
      </w:r>
      <w:r w:rsidR="00422809" w:rsidRPr="00422809">
        <w:rPr>
          <w:rFonts w:ascii="Franklin Gothic Medium" w:hAnsi="Franklin Gothic Medium" w:cs="Arial"/>
          <w:bCs/>
          <w:sz w:val="22"/>
          <w:szCs w:val="22"/>
        </w:rPr>
        <w:t xml:space="preserve"> reviews the exclusion databases monthly to identify excluded </w:t>
      </w:r>
      <w:r w:rsidR="00E6434F">
        <w:rPr>
          <w:rFonts w:ascii="Franklin Gothic Medium" w:hAnsi="Franklin Gothic Medium" w:cs="Arial"/>
          <w:bCs/>
          <w:sz w:val="22"/>
          <w:szCs w:val="22"/>
        </w:rPr>
        <w:t>individuals and entities.</w:t>
      </w:r>
    </w:p>
    <w:p w:rsidR="00422809" w:rsidRDefault="00422809" w:rsidP="004E4CBA">
      <w:pPr>
        <w:autoSpaceDE w:val="0"/>
        <w:autoSpaceDN w:val="0"/>
        <w:adjustRightInd w:val="0"/>
        <w:contextualSpacing/>
        <w:rPr>
          <w:rFonts w:ascii="Franklin Gothic Medium" w:hAnsi="Franklin Gothic Medium" w:cs="Arial"/>
          <w:bCs/>
          <w:sz w:val="22"/>
          <w:szCs w:val="22"/>
        </w:rPr>
      </w:pPr>
    </w:p>
    <w:p w:rsidR="000E4873" w:rsidRPr="00EE0AD4" w:rsidRDefault="00131551" w:rsidP="004E4CBA">
      <w:pPr>
        <w:autoSpaceDE w:val="0"/>
        <w:autoSpaceDN w:val="0"/>
        <w:adjustRightInd w:val="0"/>
        <w:contextualSpacing/>
        <w:rPr>
          <w:rFonts w:ascii="Franklin Gothic Medium" w:hAnsi="Franklin Gothic Medium" w:cs="Arial"/>
          <w:b/>
          <w:bCs/>
          <w:sz w:val="22"/>
          <w:szCs w:val="22"/>
        </w:rPr>
      </w:pPr>
      <w:r w:rsidRPr="00EE0AD4">
        <w:rPr>
          <w:rFonts w:ascii="Franklin Gothic Medium" w:hAnsi="Franklin Gothic Medium" w:cs="Arial"/>
          <w:b/>
          <w:bCs/>
          <w:sz w:val="22"/>
          <w:szCs w:val="22"/>
        </w:rPr>
        <w:t>The Deficit Reduction Act</w:t>
      </w:r>
    </w:p>
    <w:p w:rsidR="00422809" w:rsidRPr="00422809" w:rsidRDefault="00422809" w:rsidP="002C5919">
      <w:pPr>
        <w:autoSpaceDE w:val="0"/>
        <w:autoSpaceDN w:val="0"/>
        <w:adjustRightInd w:val="0"/>
        <w:contextualSpacing/>
        <w:rPr>
          <w:rFonts w:ascii="Franklin Gothic Medium" w:hAnsi="Franklin Gothic Medium" w:cs="Arial"/>
          <w:bCs/>
          <w:sz w:val="22"/>
          <w:szCs w:val="22"/>
        </w:rPr>
      </w:pPr>
      <w:r w:rsidRPr="00422809">
        <w:rPr>
          <w:rFonts w:ascii="Franklin Gothic Medium" w:hAnsi="Franklin Gothic Medium" w:cs="Arial"/>
          <w:bCs/>
          <w:sz w:val="22"/>
          <w:szCs w:val="22"/>
        </w:rPr>
        <w:t xml:space="preserve">The Deficit Reduction Act (DRA) of 2005 requires </w:t>
      </w:r>
      <w:r w:rsidR="00CD5C7C">
        <w:rPr>
          <w:rFonts w:ascii="Franklin Gothic Medium" w:hAnsi="Franklin Gothic Medium" w:cs="Arial"/>
          <w:bCs/>
          <w:sz w:val="22"/>
          <w:szCs w:val="22"/>
        </w:rPr>
        <w:t>GCGH</w:t>
      </w:r>
      <w:r w:rsidRPr="00422809">
        <w:rPr>
          <w:rFonts w:ascii="Franklin Gothic Medium" w:hAnsi="Franklin Gothic Medium" w:cs="Arial"/>
          <w:bCs/>
          <w:sz w:val="22"/>
          <w:szCs w:val="22"/>
        </w:rPr>
        <w:t xml:space="preserve"> to prescribe policies for its employees, and employees of its contractors and agents, providing detailed information about the Federal and Indiana False Claims Acts, administrative remedies for false claims, and </w:t>
      </w:r>
      <w:r w:rsidR="00CD5C7C">
        <w:rPr>
          <w:rFonts w:ascii="Franklin Gothic Medium" w:hAnsi="Franklin Gothic Medium" w:cs="Arial"/>
          <w:bCs/>
          <w:sz w:val="22"/>
          <w:szCs w:val="22"/>
        </w:rPr>
        <w:t>GCGH</w:t>
      </w:r>
      <w:r w:rsidRPr="00422809">
        <w:rPr>
          <w:rFonts w:ascii="Franklin Gothic Medium" w:hAnsi="Franklin Gothic Medium" w:cs="Arial"/>
          <w:bCs/>
          <w:sz w:val="22"/>
          <w:szCs w:val="22"/>
        </w:rPr>
        <w:t xml:space="preserve"> procedures for detecting and preventing fraud, waste and abuse.  </w:t>
      </w:r>
    </w:p>
    <w:p w:rsidR="0016778A" w:rsidRDefault="0016778A" w:rsidP="004E4CBA">
      <w:pPr>
        <w:autoSpaceDE w:val="0"/>
        <w:autoSpaceDN w:val="0"/>
        <w:adjustRightInd w:val="0"/>
        <w:contextualSpacing/>
        <w:rPr>
          <w:rFonts w:ascii="Franklin Gothic Medium" w:hAnsi="Franklin Gothic Medium" w:cs="Arial"/>
          <w:bCs/>
          <w:sz w:val="22"/>
          <w:szCs w:val="22"/>
        </w:rPr>
      </w:pPr>
    </w:p>
    <w:p w:rsidR="000E4873" w:rsidRPr="00EE0AD4" w:rsidRDefault="00131551" w:rsidP="004E4CBA">
      <w:pPr>
        <w:autoSpaceDE w:val="0"/>
        <w:autoSpaceDN w:val="0"/>
        <w:adjustRightInd w:val="0"/>
        <w:contextualSpacing/>
        <w:rPr>
          <w:rFonts w:ascii="Franklin Gothic Medium" w:hAnsi="Franklin Gothic Medium" w:cs="Arial"/>
          <w:b/>
          <w:bCs/>
          <w:sz w:val="22"/>
          <w:szCs w:val="22"/>
        </w:rPr>
      </w:pPr>
      <w:r w:rsidRPr="00EE0AD4">
        <w:rPr>
          <w:rFonts w:ascii="Franklin Gothic Medium" w:hAnsi="Franklin Gothic Medium" w:cs="Arial"/>
          <w:b/>
          <w:bCs/>
          <w:sz w:val="22"/>
          <w:szCs w:val="22"/>
        </w:rPr>
        <w:t>Gratuities, Kickbacks &amp; Self-Referrals</w:t>
      </w:r>
    </w:p>
    <w:p w:rsidR="00422809" w:rsidRPr="00422809" w:rsidRDefault="0041710B" w:rsidP="00461A25">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Greene County General Hospital</w:t>
      </w:r>
      <w:r w:rsidR="00422809" w:rsidRPr="00461A25">
        <w:rPr>
          <w:rFonts w:ascii="Franklin Gothic Medium" w:hAnsi="Franklin Gothic Medium" w:cs="Arial"/>
          <w:bCs/>
          <w:sz w:val="22"/>
          <w:szCs w:val="22"/>
        </w:rPr>
        <w:t xml:space="preserve"> personnel </w:t>
      </w:r>
      <w:r w:rsidR="002C5919" w:rsidRPr="00461A25">
        <w:rPr>
          <w:rFonts w:ascii="Franklin Gothic Medium" w:hAnsi="Franklin Gothic Medium" w:cs="Arial"/>
          <w:bCs/>
          <w:sz w:val="22"/>
          <w:szCs w:val="22"/>
        </w:rPr>
        <w:t xml:space="preserve">and contractors </w:t>
      </w:r>
      <w:r w:rsidR="00422809" w:rsidRPr="00461A25">
        <w:rPr>
          <w:rFonts w:ascii="Franklin Gothic Medium" w:hAnsi="Franklin Gothic Medium" w:cs="Arial"/>
          <w:bCs/>
          <w:sz w:val="22"/>
          <w:szCs w:val="22"/>
        </w:rPr>
        <w:t>will comply with the Federal and Indiana State Anti-Kickback Acts and the Federal Stark Act.</w:t>
      </w:r>
      <w:r w:rsidR="002C5919" w:rsidRPr="00461A25">
        <w:rPr>
          <w:rFonts w:ascii="Franklin Gothic Medium" w:hAnsi="Franklin Gothic Medium" w:cs="Arial"/>
          <w:bCs/>
          <w:sz w:val="22"/>
          <w:szCs w:val="22"/>
        </w:rPr>
        <w:t xml:space="preserve">  </w:t>
      </w:r>
      <w:r>
        <w:rPr>
          <w:rFonts w:ascii="Franklin Gothic Medium" w:hAnsi="Franklin Gothic Medium" w:cs="Arial"/>
          <w:bCs/>
          <w:sz w:val="22"/>
          <w:szCs w:val="22"/>
        </w:rPr>
        <w:t>Greene County General Hospital</w:t>
      </w:r>
      <w:r w:rsidR="00422809" w:rsidRPr="00461A25">
        <w:rPr>
          <w:rFonts w:ascii="Franklin Gothic Medium" w:hAnsi="Franklin Gothic Medium" w:cs="Arial"/>
          <w:bCs/>
          <w:sz w:val="22"/>
          <w:szCs w:val="22"/>
        </w:rPr>
        <w:t xml:space="preserve"> personnel </w:t>
      </w:r>
      <w:r w:rsidR="002C5919" w:rsidRPr="00461A25">
        <w:rPr>
          <w:rFonts w:ascii="Franklin Gothic Medium" w:hAnsi="Franklin Gothic Medium" w:cs="Arial"/>
          <w:bCs/>
          <w:sz w:val="22"/>
          <w:szCs w:val="22"/>
        </w:rPr>
        <w:t xml:space="preserve">or contractors </w:t>
      </w:r>
      <w:r w:rsidR="00422809" w:rsidRPr="00461A25">
        <w:rPr>
          <w:rFonts w:ascii="Franklin Gothic Medium" w:hAnsi="Franklin Gothic Medium" w:cs="Arial"/>
          <w:bCs/>
          <w:sz w:val="22"/>
          <w:szCs w:val="22"/>
        </w:rPr>
        <w:t xml:space="preserve">shall not give, offer or promise anything of value to anyone </w:t>
      </w:r>
      <w:proofErr w:type="gramStart"/>
      <w:r w:rsidR="00422809" w:rsidRPr="00461A25">
        <w:rPr>
          <w:rFonts w:ascii="Franklin Gothic Medium" w:hAnsi="Franklin Gothic Medium" w:cs="Arial"/>
          <w:bCs/>
          <w:sz w:val="22"/>
          <w:szCs w:val="22"/>
        </w:rPr>
        <w:t>for the</w:t>
      </w:r>
      <w:r w:rsidR="00422809" w:rsidRPr="00422809">
        <w:rPr>
          <w:rFonts w:ascii="Franklin Gothic Medium" w:hAnsi="Franklin Gothic Medium" w:cs="Arial"/>
          <w:bCs/>
          <w:sz w:val="22"/>
          <w:szCs w:val="22"/>
        </w:rPr>
        <w:t xml:space="preserve"> purpose of</w:t>
      </w:r>
      <w:proofErr w:type="gramEnd"/>
      <w:r w:rsidR="00422809" w:rsidRPr="00422809">
        <w:rPr>
          <w:rFonts w:ascii="Franklin Gothic Medium" w:hAnsi="Franklin Gothic Medium" w:cs="Arial"/>
          <w:bCs/>
          <w:sz w:val="22"/>
          <w:szCs w:val="22"/>
        </w:rPr>
        <w:t xml:space="preserve"> improperly obtaining favorable treatment for themselves or </w:t>
      </w:r>
      <w:r>
        <w:rPr>
          <w:rFonts w:ascii="Franklin Gothic Medium" w:hAnsi="Franklin Gothic Medium" w:cs="Arial"/>
          <w:bCs/>
          <w:sz w:val="22"/>
          <w:szCs w:val="22"/>
        </w:rPr>
        <w:t>Greene County General Hospital</w:t>
      </w:r>
      <w:r w:rsidR="00422809" w:rsidRPr="00422809">
        <w:rPr>
          <w:rFonts w:ascii="Franklin Gothic Medium" w:hAnsi="Franklin Gothic Medium" w:cs="Arial"/>
          <w:bCs/>
          <w:sz w:val="22"/>
          <w:szCs w:val="22"/>
        </w:rPr>
        <w:t xml:space="preserve">; nor shall personnel </w:t>
      </w:r>
      <w:r w:rsidR="00461A25">
        <w:rPr>
          <w:rFonts w:ascii="Franklin Gothic Medium" w:hAnsi="Franklin Gothic Medium" w:cs="Arial"/>
          <w:bCs/>
          <w:sz w:val="22"/>
          <w:szCs w:val="22"/>
        </w:rPr>
        <w:t xml:space="preserve">or contractors </w:t>
      </w:r>
      <w:r w:rsidR="00422809" w:rsidRPr="00422809">
        <w:rPr>
          <w:rFonts w:ascii="Franklin Gothic Medium" w:hAnsi="Franklin Gothic Medium" w:cs="Arial"/>
          <w:bCs/>
          <w:sz w:val="22"/>
          <w:szCs w:val="22"/>
        </w:rPr>
        <w:t>solicit or accept anything of value from anyone for giving favorable treatment to the donor.</w:t>
      </w:r>
      <w:r w:rsidR="00461A25">
        <w:rPr>
          <w:rFonts w:ascii="Franklin Gothic Medium" w:hAnsi="Franklin Gothic Medium" w:cs="Arial"/>
          <w:bCs/>
          <w:sz w:val="22"/>
          <w:szCs w:val="22"/>
        </w:rPr>
        <w:t xml:space="preserve">  </w:t>
      </w:r>
      <w:r w:rsidR="00422809" w:rsidRPr="00422809">
        <w:rPr>
          <w:rFonts w:ascii="Franklin Gothic Medium" w:hAnsi="Franklin Gothic Medium" w:cs="Arial"/>
          <w:bCs/>
          <w:sz w:val="22"/>
          <w:szCs w:val="22"/>
        </w:rPr>
        <w:t xml:space="preserve">The Federal and Indiana State Anti-Kickback statutes prohibit accepting or paying compensation or rewards in return for or to induce referrals for or use of goods or services which are or </w:t>
      </w:r>
      <w:proofErr w:type="gramStart"/>
      <w:r w:rsidR="00422809" w:rsidRPr="00422809">
        <w:rPr>
          <w:rFonts w:ascii="Franklin Gothic Medium" w:hAnsi="Franklin Gothic Medium" w:cs="Arial"/>
          <w:bCs/>
          <w:sz w:val="22"/>
          <w:szCs w:val="22"/>
        </w:rPr>
        <w:t>may be paid for</w:t>
      </w:r>
      <w:proofErr w:type="gramEnd"/>
      <w:r w:rsidR="00422809" w:rsidRPr="00422809">
        <w:rPr>
          <w:rFonts w:ascii="Franklin Gothic Medium" w:hAnsi="Franklin Gothic Medium" w:cs="Arial"/>
          <w:bCs/>
          <w:sz w:val="22"/>
          <w:szCs w:val="22"/>
        </w:rPr>
        <w:t xml:space="preserve"> by a federal healthcare program.</w:t>
      </w:r>
      <w:r w:rsidR="00461A25">
        <w:rPr>
          <w:rFonts w:ascii="Franklin Gothic Medium" w:hAnsi="Franklin Gothic Medium" w:cs="Arial"/>
          <w:bCs/>
          <w:sz w:val="22"/>
          <w:szCs w:val="22"/>
        </w:rPr>
        <w:t xml:space="preserve">  </w:t>
      </w:r>
      <w:r w:rsidR="00422809" w:rsidRPr="00422809">
        <w:rPr>
          <w:rFonts w:ascii="Franklin Gothic Medium" w:hAnsi="Franklin Gothic Medium" w:cs="Arial"/>
          <w:bCs/>
          <w:sz w:val="22"/>
          <w:szCs w:val="22"/>
        </w:rPr>
        <w:t>The Stark Act prohibits physicians from referring patients to entities with which they have a financial relationship and the entities from billing for services based on prohibited referrals.</w:t>
      </w:r>
      <w:r w:rsidR="00461A25">
        <w:rPr>
          <w:rFonts w:ascii="Franklin Gothic Medium" w:hAnsi="Franklin Gothic Medium" w:cs="Arial"/>
          <w:bCs/>
          <w:sz w:val="22"/>
          <w:szCs w:val="22"/>
        </w:rPr>
        <w:t xml:space="preserve">  </w:t>
      </w:r>
      <w:r w:rsidR="00CD5C7C">
        <w:rPr>
          <w:rFonts w:ascii="Franklin Gothic Medium" w:hAnsi="Franklin Gothic Medium" w:cs="Arial"/>
          <w:bCs/>
          <w:sz w:val="22"/>
          <w:szCs w:val="22"/>
        </w:rPr>
        <w:t>Anyone encountering</w:t>
      </w:r>
      <w:r w:rsidR="00CD5C7C" w:rsidRPr="00422809">
        <w:rPr>
          <w:rFonts w:ascii="Franklin Gothic Medium" w:hAnsi="Franklin Gothic Medium" w:cs="Arial"/>
          <w:bCs/>
          <w:sz w:val="22"/>
          <w:szCs w:val="22"/>
        </w:rPr>
        <w:t xml:space="preserve"> circumstances to which the Anti-Kickback Statutes or the Stark Act may apply </w:t>
      </w:r>
      <w:r w:rsidR="00CD5C7C">
        <w:rPr>
          <w:rFonts w:ascii="Franklin Gothic Medium" w:hAnsi="Franklin Gothic Medium" w:cs="Arial"/>
          <w:bCs/>
          <w:sz w:val="22"/>
          <w:szCs w:val="22"/>
        </w:rPr>
        <w:t xml:space="preserve">should contact </w:t>
      </w:r>
      <w:r w:rsidR="00422809" w:rsidRPr="00422809">
        <w:rPr>
          <w:rFonts w:ascii="Franklin Gothic Medium" w:hAnsi="Franklin Gothic Medium" w:cs="Arial"/>
          <w:bCs/>
          <w:sz w:val="22"/>
          <w:szCs w:val="22"/>
        </w:rPr>
        <w:t xml:space="preserve">the Compliance </w:t>
      </w:r>
      <w:r>
        <w:rPr>
          <w:rFonts w:ascii="Franklin Gothic Medium" w:hAnsi="Franklin Gothic Medium" w:cs="Arial"/>
          <w:bCs/>
          <w:sz w:val="22"/>
          <w:szCs w:val="22"/>
        </w:rPr>
        <w:t>&amp; HIPAA Security Officer</w:t>
      </w:r>
      <w:r w:rsidR="00CD5C7C">
        <w:rPr>
          <w:rFonts w:ascii="Franklin Gothic Medium" w:hAnsi="Franklin Gothic Medium" w:cs="Arial"/>
          <w:bCs/>
          <w:sz w:val="22"/>
          <w:szCs w:val="22"/>
        </w:rPr>
        <w:t>.</w:t>
      </w:r>
    </w:p>
    <w:p w:rsidR="00422809" w:rsidRDefault="00422809" w:rsidP="004E4CBA">
      <w:pPr>
        <w:autoSpaceDE w:val="0"/>
        <w:autoSpaceDN w:val="0"/>
        <w:adjustRightInd w:val="0"/>
        <w:contextualSpacing/>
        <w:rPr>
          <w:rFonts w:ascii="Franklin Gothic Medium" w:hAnsi="Franklin Gothic Medium" w:cs="Arial"/>
          <w:bCs/>
          <w:sz w:val="22"/>
          <w:szCs w:val="22"/>
        </w:rPr>
      </w:pPr>
    </w:p>
    <w:p w:rsidR="00422809" w:rsidRPr="00EE0AD4" w:rsidRDefault="00131551" w:rsidP="00422809">
      <w:pPr>
        <w:autoSpaceDE w:val="0"/>
        <w:autoSpaceDN w:val="0"/>
        <w:adjustRightInd w:val="0"/>
        <w:contextualSpacing/>
        <w:rPr>
          <w:rFonts w:ascii="Franklin Gothic Medium" w:hAnsi="Franklin Gothic Medium" w:cs="Arial"/>
          <w:b/>
          <w:bCs/>
          <w:sz w:val="22"/>
          <w:szCs w:val="22"/>
        </w:rPr>
      </w:pPr>
      <w:r w:rsidRPr="00EE0AD4">
        <w:rPr>
          <w:rFonts w:ascii="Franklin Gothic Medium" w:hAnsi="Franklin Gothic Medium" w:cs="Arial"/>
          <w:b/>
          <w:bCs/>
          <w:sz w:val="22"/>
          <w:szCs w:val="22"/>
        </w:rPr>
        <w:t>Reporting Compliance Related Concerns</w:t>
      </w:r>
    </w:p>
    <w:p w:rsidR="00422809" w:rsidRDefault="00461A25" w:rsidP="00422809">
      <w:pPr>
        <w:autoSpaceDE w:val="0"/>
        <w:autoSpaceDN w:val="0"/>
        <w:adjustRightInd w:val="0"/>
        <w:contextualSpacing/>
        <w:rPr>
          <w:rFonts w:ascii="Franklin Gothic Medium" w:hAnsi="Franklin Gothic Medium" w:cs="Arial"/>
          <w:bCs/>
          <w:sz w:val="22"/>
          <w:szCs w:val="22"/>
        </w:rPr>
      </w:pPr>
      <w:r w:rsidRPr="00E60EE5">
        <w:rPr>
          <w:rFonts w:ascii="Franklin Gothic Medium" w:hAnsi="Franklin Gothic Medium" w:cs="Arial"/>
          <w:bCs/>
          <w:sz w:val="22"/>
          <w:szCs w:val="22"/>
        </w:rPr>
        <w:t>Management</w:t>
      </w:r>
      <w:r w:rsidR="00422809" w:rsidRPr="00E60EE5">
        <w:rPr>
          <w:rFonts w:ascii="Franklin Gothic Medium" w:hAnsi="Franklin Gothic Medium" w:cs="Arial"/>
          <w:bCs/>
          <w:sz w:val="22"/>
          <w:szCs w:val="22"/>
        </w:rPr>
        <w:t xml:space="preserve"> should be the first point of contact when you have questions.  </w:t>
      </w:r>
      <w:r w:rsidR="0041710B">
        <w:rPr>
          <w:rFonts w:ascii="Franklin Gothic Medium" w:hAnsi="Franklin Gothic Medium" w:cs="Arial"/>
          <w:bCs/>
          <w:sz w:val="22"/>
          <w:szCs w:val="22"/>
        </w:rPr>
        <w:t>Greene County General Hospital</w:t>
      </w:r>
      <w:r w:rsidR="00422809" w:rsidRPr="00E60EE5">
        <w:rPr>
          <w:rFonts w:ascii="Franklin Gothic Medium" w:hAnsi="Franklin Gothic Medium" w:cs="Arial"/>
          <w:bCs/>
          <w:sz w:val="22"/>
          <w:szCs w:val="22"/>
        </w:rPr>
        <w:t xml:space="preserve"> management team has an open door policy and wants to help resolve any concerns you may have.  In addition, management is in the best position to resolve the issue</w:t>
      </w:r>
      <w:r w:rsidR="00702AEE">
        <w:rPr>
          <w:rFonts w:ascii="Franklin Gothic Medium" w:hAnsi="Franklin Gothic Medium" w:cs="Arial"/>
          <w:bCs/>
          <w:sz w:val="22"/>
          <w:szCs w:val="22"/>
        </w:rPr>
        <w:t xml:space="preserve"> quickly</w:t>
      </w:r>
      <w:r w:rsidR="00422809" w:rsidRPr="00E60EE5">
        <w:rPr>
          <w:rFonts w:ascii="Franklin Gothic Medium" w:hAnsi="Franklin Gothic Medium" w:cs="Arial"/>
          <w:bCs/>
          <w:sz w:val="22"/>
          <w:szCs w:val="22"/>
        </w:rPr>
        <w:t>.</w:t>
      </w:r>
      <w:r w:rsidRPr="00E60EE5">
        <w:rPr>
          <w:rFonts w:ascii="Franklin Gothic Medium" w:hAnsi="Franklin Gothic Medium" w:cs="Arial"/>
          <w:bCs/>
          <w:sz w:val="22"/>
          <w:szCs w:val="22"/>
        </w:rPr>
        <w:t xml:space="preserve">  </w:t>
      </w:r>
      <w:r w:rsidR="00422809" w:rsidRPr="00E60EE5">
        <w:rPr>
          <w:rFonts w:ascii="Franklin Gothic Medium" w:hAnsi="Franklin Gothic Medium" w:cs="Arial"/>
          <w:bCs/>
          <w:sz w:val="22"/>
          <w:szCs w:val="22"/>
        </w:rPr>
        <w:t xml:space="preserve">If </w:t>
      </w:r>
      <w:r w:rsidR="00702AEE">
        <w:rPr>
          <w:rFonts w:ascii="Franklin Gothic Medium" w:hAnsi="Franklin Gothic Medium" w:cs="Arial"/>
          <w:bCs/>
          <w:sz w:val="22"/>
          <w:szCs w:val="22"/>
        </w:rPr>
        <w:t>it is</w:t>
      </w:r>
      <w:r w:rsidR="00422809" w:rsidRPr="00E60EE5">
        <w:rPr>
          <w:rFonts w:ascii="Franklin Gothic Medium" w:hAnsi="Franklin Gothic Medium" w:cs="Arial"/>
          <w:bCs/>
          <w:sz w:val="22"/>
          <w:szCs w:val="22"/>
        </w:rPr>
        <w:t xml:space="preserve"> uncomfortable </w:t>
      </w:r>
      <w:r w:rsidR="00702AEE">
        <w:rPr>
          <w:rFonts w:ascii="Franklin Gothic Medium" w:hAnsi="Franklin Gothic Medium" w:cs="Arial"/>
          <w:bCs/>
          <w:sz w:val="22"/>
          <w:szCs w:val="22"/>
        </w:rPr>
        <w:t>to discuss personal</w:t>
      </w:r>
      <w:r w:rsidR="00422809" w:rsidRPr="00E60EE5">
        <w:rPr>
          <w:rFonts w:ascii="Franklin Gothic Medium" w:hAnsi="Franklin Gothic Medium" w:cs="Arial"/>
          <w:bCs/>
          <w:sz w:val="22"/>
          <w:szCs w:val="22"/>
        </w:rPr>
        <w:t xml:space="preserve"> concerns with either </w:t>
      </w:r>
      <w:r w:rsidRPr="00E60EE5">
        <w:rPr>
          <w:rFonts w:ascii="Franklin Gothic Medium" w:hAnsi="Franklin Gothic Medium" w:cs="Arial"/>
          <w:bCs/>
          <w:sz w:val="22"/>
          <w:szCs w:val="22"/>
        </w:rPr>
        <w:t>Management</w:t>
      </w:r>
      <w:r w:rsidR="00422809" w:rsidRPr="00E60EE5">
        <w:rPr>
          <w:rFonts w:ascii="Franklin Gothic Medium" w:hAnsi="Franklin Gothic Medium" w:cs="Arial"/>
          <w:bCs/>
          <w:sz w:val="22"/>
          <w:szCs w:val="22"/>
        </w:rPr>
        <w:t xml:space="preserve"> or the Compliance Officer, </w:t>
      </w:r>
      <w:r w:rsidR="00702AEE">
        <w:rPr>
          <w:rFonts w:ascii="Franklin Gothic Medium" w:hAnsi="Franklin Gothic Medium" w:cs="Arial"/>
          <w:bCs/>
          <w:sz w:val="22"/>
          <w:szCs w:val="22"/>
        </w:rPr>
        <w:t>GCGH</w:t>
      </w:r>
      <w:r w:rsidR="0041710B">
        <w:rPr>
          <w:rFonts w:ascii="Franklin Gothic Medium" w:hAnsi="Franklin Gothic Medium" w:cs="Arial"/>
          <w:bCs/>
          <w:sz w:val="22"/>
          <w:szCs w:val="22"/>
        </w:rPr>
        <w:t xml:space="preserve"> provides a confidential Compliance Hot</w:t>
      </w:r>
      <w:r w:rsidR="00422809" w:rsidRPr="00E60EE5">
        <w:rPr>
          <w:rFonts w:ascii="Franklin Gothic Medium" w:hAnsi="Franklin Gothic Medium" w:cs="Arial"/>
          <w:bCs/>
          <w:sz w:val="22"/>
          <w:szCs w:val="22"/>
        </w:rPr>
        <w:t>line.</w:t>
      </w:r>
      <w:r w:rsidRPr="00E60EE5">
        <w:rPr>
          <w:rFonts w:ascii="Franklin Gothic Medium" w:hAnsi="Franklin Gothic Medium" w:cs="Arial"/>
          <w:bCs/>
          <w:sz w:val="22"/>
          <w:szCs w:val="22"/>
        </w:rPr>
        <w:t xml:space="preserve">  </w:t>
      </w:r>
      <w:r w:rsidR="00422809" w:rsidRPr="00E60EE5">
        <w:rPr>
          <w:rFonts w:ascii="Franklin Gothic Medium" w:hAnsi="Franklin Gothic Medium" w:cs="Arial"/>
          <w:bCs/>
          <w:sz w:val="22"/>
          <w:szCs w:val="22"/>
        </w:rPr>
        <w:t xml:space="preserve">Individuals may call the </w:t>
      </w:r>
      <w:r w:rsidR="0041710B">
        <w:rPr>
          <w:rFonts w:ascii="Franklin Gothic Medium" w:hAnsi="Franklin Gothic Medium" w:cs="Arial"/>
          <w:bCs/>
          <w:sz w:val="22"/>
          <w:szCs w:val="22"/>
        </w:rPr>
        <w:t>Compliance Hotline</w:t>
      </w:r>
      <w:r w:rsidR="00422809" w:rsidRPr="00E60EE5">
        <w:rPr>
          <w:rFonts w:ascii="Franklin Gothic Medium" w:hAnsi="Franklin Gothic Medium" w:cs="Arial"/>
          <w:bCs/>
          <w:sz w:val="22"/>
          <w:szCs w:val="22"/>
        </w:rPr>
        <w:t xml:space="preserve"> anonymously and be assured that legitimate concerns are investigated confidentially.  </w:t>
      </w:r>
      <w:r w:rsidR="0041710B">
        <w:rPr>
          <w:rFonts w:ascii="Franklin Gothic Medium" w:hAnsi="Franklin Gothic Medium" w:cs="Arial"/>
          <w:bCs/>
          <w:sz w:val="22"/>
          <w:szCs w:val="22"/>
        </w:rPr>
        <w:t>Greene County General Hospital Compliance Hotline</w:t>
      </w:r>
      <w:r w:rsidR="00422809" w:rsidRPr="00E60EE5">
        <w:rPr>
          <w:rFonts w:ascii="Franklin Gothic Medium" w:hAnsi="Franklin Gothic Medium" w:cs="Arial"/>
          <w:bCs/>
          <w:sz w:val="22"/>
          <w:szCs w:val="22"/>
        </w:rPr>
        <w:t xml:space="preserve"> is available 24 hours a day, seven days a week and </w:t>
      </w:r>
      <w:proofErr w:type="gramStart"/>
      <w:r w:rsidR="00422809" w:rsidRPr="00E60EE5">
        <w:rPr>
          <w:rFonts w:ascii="Franklin Gothic Medium" w:hAnsi="Franklin Gothic Medium" w:cs="Arial"/>
          <w:bCs/>
          <w:sz w:val="22"/>
          <w:szCs w:val="22"/>
        </w:rPr>
        <w:t>is administered</w:t>
      </w:r>
      <w:proofErr w:type="gramEnd"/>
      <w:r w:rsidR="00422809" w:rsidRPr="00E60EE5">
        <w:rPr>
          <w:rFonts w:ascii="Franklin Gothic Medium" w:hAnsi="Franklin Gothic Medium" w:cs="Arial"/>
          <w:bCs/>
          <w:sz w:val="22"/>
          <w:szCs w:val="22"/>
        </w:rPr>
        <w:t xml:space="preserve"> by an outside organization.  The number is</w:t>
      </w:r>
      <w:r w:rsidRPr="00E60EE5">
        <w:rPr>
          <w:rFonts w:ascii="Franklin Gothic Medium" w:hAnsi="Franklin Gothic Medium" w:cs="Arial"/>
          <w:bCs/>
          <w:sz w:val="22"/>
          <w:szCs w:val="22"/>
        </w:rPr>
        <w:t xml:space="preserve"> </w:t>
      </w:r>
      <w:r w:rsidR="00702AEE">
        <w:rPr>
          <w:rFonts w:ascii="Franklin Gothic Medium" w:hAnsi="Franklin Gothic Medium" w:cs="Arial"/>
          <w:bCs/>
          <w:sz w:val="22"/>
          <w:szCs w:val="22"/>
        </w:rPr>
        <w:t>(</w:t>
      </w:r>
      <w:r w:rsidR="0041710B">
        <w:rPr>
          <w:rFonts w:ascii="Franklin Gothic Medium" w:hAnsi="Franklin Gothic Medium" w:cs="Arial"/>
          <w:bCs/>
          <w:sz w:val="22"/>
          <w:szCs w:val="22"/>
        </w:rPr>
        <w:t>812</w:t>
      </w:r>
      <w:r w:rsidR="00702AEE">
        <w:rPr>
          <w:rFonts w:ascii="Franklin Gothic Medium" w:hAnsi="Franklin Gothic Medium" w:cs="Arial"/>
          <w:bCs/>
          <w:sz w:val="22"/>
          <w:szCs w:val="22"/>
        </w:rPr>
        <w:t xml:space="preserve">) </w:t>
      </w:r>
      <w:r w:rsidR="0041710B">
        <w:rPr>
          <w:rFonts w:ascii="Franklin Gothic Medium" w:hAnsi="Franklin Gothic Medium" w:cs="Arial"/>
          <w:bCs/>
          <w:sz w:val="22"/>
          <w:szCs w:val="22"/>
        </w:rPr>
        <w:t>847</w:t>
      </w:r>
      <w:r w:rsidR="00702AEE">
        <w:rPr>
          <w:rFonts w:ascii="Franklin Gothic Medium" w:hAnsi="Franklin Gothic Medium" w:cs="Arial"/>
          <w:bCs/>
          <w:sz w:val="22"/>
          <w:szCs w:val="22"/>
        </w:rPr>
        <w:t>-</w:t>
      </w:r>
      <w:r w:rsidR="0041710B">
        <w:rPr>
          <w:rFonts w:ascii="Franklin Gothic Medium" w:hAnsi="Franklin Gothic Medium" w:cs="Arial"/>
          <w:bCs/>
          <w:sz w:val="22"/>
          <w:szCs w:val="22"/>
        </w:rPr>
        <w:t>5232</w:t>
      </w:r>
      <w:r w:rsidR="00702AEE">
        <w:rPr>
          <w:rFonts w:ascii="Franklin Gothic Medium" w:hAnsi="Franklin Gothic Medium" w:cs="Arial"/>
          <w:bCs/>
          <w:sz w:val="22"/>
          <w:szCs w:val="22"/>
        </w:rPr>
        <w:t>.</w:t>
      </w:r>
    </w:p>
    <w:p w:rsidR="00711DD5" w:rsidRDefault="00711DD5" w:rsidP="00711DD5">
      <w:pPr>
        <w:rPr>
          <w:rFonts w:ascii="Franklin Gothic Medium" w:hAnsi="Franklin Gothic Medium" w:cs="Arial"/>
          <w:bCs/>
          <w:sz w:val="22"/>
          <w:szCs w:val="22"/>
        </w:rPr>
      </w:pPr>
    </w:p>
    <w:p w:rsidR="00422809" w:rsidRPr="00422809" w:rsidRDefault="0041710B" w:rsidP="00711DD5">
      <w:pPr>
        <w:rPr>
          <w:rFonts w:ascii="Franklin Gothic Medium" w:hAnsi="Franklin Gothic Medium" w:cs="Arial"/>
          <w:bCs/>
          <w:sz w:val="22"/>
          <w:szCs w:val="22"/>
        </w:rPr>
      </w:pPr>
      <w:r>
        <w:rPr>
          <w:rFonts w:ascii="Franklin Gothic Medium" w:hAnsi="Franklin Gothic Medium" w:cs="Arial"/>
          <w:bCs/>
          <w:sz w:val="22"/>
          <w:szCs w:val="22"/>
        </w:rPr>
        <w:t>In addition</w:t>
      </w:r>
      <w:r w:rsidR="00422809" w:rsidRPr="00422809">
        <w:rPr>
          <w:rFonts w:ascii="Franklin Gothic Medium" w:hAnsi="Franklin Gothic Medium" w:cs="Arial"/>
          <w:bCs/>
          <w:sz w:val="22"/>
          <w:szCs w:val="22"/>
        </w:rPr>
        <w:t>, individuals may communicate questions or concerns regarding Medicare and Medicaid billing to the:</w:t>
      </w:r>
    </w:p>
    <w:p w:rsidR="00422809" w:rsidRPr="00422809" w:rsidRDefault="00422809" w:rsidP="00422809">
      <w:pPr>
        <w:autoSpaceDE w:val="0"/>
        <w:autoSpaceDN w:val="0"/>
        <w:adjustRightInd w:val="0"/>
        <w:contextualSpacing/>
        <w:rPr>
          <w:rFonts w:ascii="Franklin Gothic Medium" w:hAnsi="Franklin Gothic Medium" w:cs="Arial"/>
          <w:bCs/>
          <w:sz w:val="22"/>
          <w:szCs w:val="22"/>
        </w:rPr>
      </w:pPr>
      <w:r w:rsidRPr="00422809">
        <w:rPr>
          <w:rFonts w:ascii="Franklin Gothic Medium" w:hAnsi="Franklin Gothic Medium" w:cs="Arial"/>
          <w:bCs/>
          <w:sz w:val="22"/>
          <w:szCs w:val="22"/>
        </w:rPr>
        <w:tab/>
        <w:t>Centers for Medicare and Medicaid Services</w:t>
      </w:r>
    </w:p>
    <w:p w:rsidR="00422809" w:rsidRPr="00422809" w:rsidRDefault="00422809" w:rsidP="00422809">
      <w:pPr>
        <w:autoSpaceDE w:val="0"/>
        <w:autoSpaceDN w:val="0"/>
        <w:adjustRightInd w:val="0"/>
        <w:contextualSpacing/>
        <w:rPr>
          <w:rFonts w:ascii="Franklin Gothic Medium" w:hAnsi="Franklin Gothic Medium" w:cs="Arial"/>
          <w:bCs/>
          <w:sz w:val="22"/>
          <w:szCs w:val="22"/>
        </w:rPr>
      </w:pPr>
      <w:r w:rsidRPr="00422809">
        <w:rPr>
          <w:rFonts w:ascii="Franklin Gothic Medium" w:hAnsi="Franklin Gothic Medium" w:cs="Arial"/>
          <w:bCs/>
          <w:sz w:val="22"/>
          <w:szCs w:val="22"/>
        </w:rPr>
        <w:tab/>
        <w:t>Chicago Regional Office</w:t>
      </w:r>
    </w:p>
    <w:p w:rsidR="00422809" w:rsidRPr="00422809" w:rsidRDefault="00422809" w:rsidP="00422809">
      <w:pPr>
        <w:autoSpaceDE w:val="0"/>
        <w:autoSpaceDN w:val="0"/>
        <w:adjustRightInd w:val="0"/>
        <w:contextualSpacing/>
        <w:rPr>
          <w:rFonts w:ascii="Franklin Gothic Medium" w:hAnsi="Franklin Gothic Medium" w:cs="Arial"/>
          <w:bCs/>
          <w:sz w:val="22"/>
          <w:szCs w:val="22"/>
        </w:rPr>
      </w:pPr>
      <w:r w:rsidRPr="00422809">
        <w:rPr>
          <w:rFonts w:ascii="Franklin Gothic Medium" w:hAnsi="Franklin Gothic Medium" w:cs="Arial"/>
          <w:bCs/>
          <w:sz w:val="22"/>
          <w:szCs w:val="22"/>
        </w:rPr>
        <w:tab/>
        <w:t>233 North Michigan Avenue, Suite 600</w:t>
      </w:r>
    </w:p>
    <w:p w:rsidR="00422809" w:rsidRPr="00422809" w:rsidRDefault="00422809" w:rsidP="00422809">
      <w:pPr>
        <w:autoSpaceDE w:val="0"/>
        <w:autoSpaceDN w:val="0"/>
        <w:adjustRightInd w:val="0"/>
        <w:contextualSpacing/>
        <w:rPr>
          <w:rFonts w:ascii="Franklin Gothic Medium" w:hAnsi="Franklin Gothic Medium" w:cs="Arial"/>
          <w:bCs/>
          <w:sz w:val="22"/>
          <w:szCs w:val="22"/>
        </w:rPr>
      </w:pPr>
      <w:r w:rsidRPr="00422809">
        <w:rPr>
          <w:rFonts w:ascii="Franklin Gothic Medium" w:hAnsi="Franklin Gothic Medium" w:cs="Arial"/>
          <w:bCs/>
          <w:sz w:val="22"/>
          <w:szCs w:val="22"/>
        </w:rPr>
        <w:tab/>
        <w:t>Chicago, IL  60601-5519</w:t>
      </w:r>
    </w:p>
    <w:p w:rsidR="00422809" w:rsidRPr="00422809" w:rsidRDefault="00422809" w:rsidP="00422809">
      <w:pPr>
        <w:autoSpaceDE w:val="0"/>
        <w:autoSpaceDN w:val="0"/>
        <w:adjustRightInd w:val="0"/>
        <w:contextualSpacing/>
        <w:rPr>
          <w:rFonts w:ascii="Franklin Gothic Medium" w:hAnsi="Franklin Gothic Medium" w:cs="Arial"/>
          <w:bCs/>
          <w:sz w:val="22"/>
          <w:szCs w:val="22"/>
        </w:rPr>
      </w:pPr>
      <w:r w:rsidRPr="00422809">
        <w:rPr>
          <w:rFonts w:ascii="Franklin Gothic Medium" w:hAnsi="Franklin Gothic Medium" w:cs="Arial"/>
          <w:bCs/>
          <w:sz w:val="22"/>
          <w:szCs w:val="22"/>
        </w:rPr>
        <w:tab/>
        <w:t xml:space="preserve">Tel. </w:t>
      </w:r>
      <w:r w:rsidR="00702AEE">
        <w:rPr>
          <w:rFonts w:ascii="Franklin Gothic Medium" w:hAnsi="Franklin Gothic Medium" w:cs="Arial"/>
          <w:bCs/>
          <w:sz w:val="22"/>
          <w:szCs w:val="22"/>
        </w:rPr>
        <w:t>(</w:t>
      </w:r>
      <w:r w:rsidRPr="00422809">
        <w:rPr>
          <w:rFonts w:ascii="Franklin Gothic Medium" w:hAnsi="Franklin Gothic Medium" w:cs="Arial"/>
          <w:bCs/>
          <w:sz w:val="22"/>
          <w:szCs w:val="22"/>
        </w:rPr>
        <w:t>312</w:t>
      </w:r>
      <w:r w:rsidR="00702AEE">
        <w:rPr>
          <w:rFonts w:ascii="Franklin Gothic Medium" w:hAnsi="Franklin Gothic Medium" w:cs="Arial"/>
          <w:bCs/>
          <w:sz w:val="22"/>
          <w:szCs w:val="22"/>
        </w:rPr>
        <w:t xml:space="preserve">) </w:t>
      </w:r>
      <w:r w:rsidRPr="00422809">
        <w:rPr>
          <w:rFonts w:ascii="Franklin Gothic Medium" w:hAnsi="Franklin Gothic Medium" w:cs="Arial"/>
          <w:bCs/>
          <w:sz w:val="22"/>
          <w:szCs w:val="22"/>
        </w:rPr>
        <w:t>644</w:t>
      </w:r>
      <w:r w:rsidR="00702AEE">
        <w:rPr>
          <w:rFonts w:ascii="Franklin Gothic Medium" w:hAnsi="Franklin Gothic Medium" w:cs="Arial"/>
          <w:bCs/>
          <w:sz w:val="22"/>
          <w:szCs w:val="22"/>
        </w:rPr>
        <w:t>-</w:t>
      </w:r>
      <w:r w:rsidRPr="00422809">
        <w:rPr>
          <w:rFonts w:ascii="Franklin Gothic Medium" w:hAnsi="Franklin Gothic Medium" w:cs="Arial"/>
          <w:bCs/>
          <w:sz w:val="22"/>
          <w:szCs w:val="22"/>
        </w:rPr>
        <w:t>4227</w:t>
      </w:r>
    </w:p>
    <w:p w:rsidR="00422809" w:rsidRDefault="00422809" w:rsidP="004E4CBA">
      <w:pPr>
        <w:autoSpaceDE w:val="0"/>
        <w:autoSpaceDN w:val="0"/>
        <w:adjustRightInd w:val="0"/>
        <w:contextualSpacing/>
        <w:rPr>
          <w:rFonts w:ascii="Franklin Gothic Medium" w:hAnsi="Franklin Gothic Medium" w:cs="Arial"/>
          <w:bCs/>
          <w:sz w:val="22"/>
          <w:szCs w:val="22"/>
        </w:rPr>
      </w:pPr>
    </w:p>
    <w:p w:rsidR="00422809" w:rsidRPr="00422809" w:rsidRDefault="00702AEE" w:rsidP="00422809">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In</w:t>
      </w:r>
      <w:r w:rsidR="00422809" w:rsidRPr="00422809">
        <w:rPr>
          <w:rFonts w:ascii="Franklin Gothic Medium" w:hAnsi="Franklin Gothic Medium" w:cs="Arial"/>
          <w:bCs/>
          <w:sz w:val="22"/>
          <w:szCs w:val="22"/>
        </w:rPr>
        <w:t>dividuals may</w:t>
      </w:r>
      <w:r>
        <w:rPr>
          <w:rFonts w:ascii="Franklin Gothic Medium" w:hAnsi="Franklin Gothic Medium" w:cs="Arial"/>
          <w:bCs/>
          <w:sz w:val="22"/>
          <w:szCs w:val="22"/>
        </w:rPr>
        <w:t xml:space="preserve"> also</w:t>
      </w:r>
      <w:r w:rsidR="00422809" w:rsidRPr="00422809">
        <w:rPr>
          <w:rFonts w:ascii="Franklin Gothic Medium" w:hAnsi="Franklin Gothic Medium" w:cs="Arial"/>
          <w:bCs/>
          <w:sz w:val="22"/>
          <w:szCs w:val="22"/>
        </w:rPr>
        <w:t xml:space="preserve"> report concerns about safety or quality of care provided at any </w:t>
      </w:r>
      <w:r w:rsidR="0031643E">
        <w:rPr>
          <w:rFonts w:ascii="Franklin Gothic Medium" w:hAnsi="Franklin Gothic Medium" w:cs="Arial"/>
          <w:bCs/>
          <w:sz w:val="22"/>
          <w:szCs w:val="22"/>
        </w:rPr>
        <w:t>G</w:t>
      </w:r>
      <w:r>
        <w:rPr>
          <w:rFonts w:ascii="Franklin Gothic Medium" w:hAnsi="Franklin Gothic Medium" w:cs="Arial"/>
          <w:bCs/>
          <w:sz w:val="22"/>
          <w:szCs w:val="22"/>
        </w:rPr>
        <w:t>CGH</w:t>
      </w:r>
      <w:r w:rsidR="00422809" w:rsidRPr="00422809">
        <w:rPr>
          <w:rFonts w:ascii="Franklin Gothic Medium" w:hAnsi="Franklin Gothic Medium" w:cs="Arial"/>
          <w:bCs/>
          <w:sz w:val="22"/>
          <w:szCs w:val="22"/>
        </w:rPr>
        <w:t xml:space="preserve"> facility to the:</w:t>
      </w:r>
    </w:p>
    <w:p w:rsidR="00422809" w:rsidRPr="00422809" w:rsidRDefault="00422809" w:rsidP="00422809">
      <w:pPr>
        <w:autoSpaceDE w:val="0"/>
        <w:autoSpaceDN w:val="0"/>
        <w:adjustRightInd w:val="0"/>
        <w:contextualSpacing/>
        <w:rPr>
          <w:rFonts w:ascii="Franklin Gothic Medium" w:hAnsi="Franklin Gothic Medium" w:cs="Arial"/>
          <w:bCs/>
          <w:sz w:val="22"/>
          <w:szCs w:val="22"/>
        </w:rPr>
      </w:pPr>
      <w:r w:rsidRPr="00422809">
        <w:rPr>
          <w:rFonts w:ascii="Franklin Gothic Medium" w:hAnsi="Franklin Gothic Medium" w:cs="Arial"/>
          <w:bCs/>
          <w:sz w:val="22"/>
          <w:szCs w:val="22"/>
        </w:rPr>
        <w:tab/>
        <w:t>Office of Quality Monitoring – The Joint Commission</w:t>
      </w:r>
    </w:p>
    <w:p w:rsidR="00422809" w:rsidRPr="00422809" w:rsidRDefault="00422809" w:rsidP="00422809">
      <w:pPr>
        <w:autoSpaceDE w:val="0"/>
        <w:autoSpaceDN w:val="0"/>
        <w:adjustRightInd w:val="0"/>
        <w:contextualSpacing/>
        <w:rPr>
          <w:rFonts w:ascii="Franklin Gothic Medium" w:hAnsi="Franklin Gothic Medium" w:cs="Arial"/>
          <w:bCs/>
          <w:sz w:val="22"/>
          <w:szCs w:val="22"/>
        </w:rPr>
      </w:pPr>
      <w:r w:rsidRPr="00422809">
        <w:rPr>
          <w:rFonts w:ascii="Franklin Gothic Medium" w:hAnsi="Franklin Gothic Medium" w:cs="Arial"/>
          <w:bCs/>
          <w:sz w:val="22"/>
          <w:szCs w:val="22"/>
        </w:rPr>
        <w:tab/>
        <w:t>One Renaissance Blvd.</w:t>
      </w:r>
    </w:p>
    <w:p w:rsidR="00422809" w:rsidRPr="00422809" w:rsidRDefault="00422809" w:rsidP="00422809">
      <w:pPr>
        <w:autoSpaceDE w:val="0"/>
        <w:autoSpaceDN w:val="0"/>
        <w:adjustRightInd w:val="0"/>
        <w:contextualSpacing/>
        <w:rPr>
          <w:rFonts w:ascii="Franklin Gothic Medium" w:hAnsi="Franklin Gothic Medium" w:cs="Arial"/>
          <w:bCs/>
          <w:sz w:val="22"/>
          <w:szCs w:val="22"/>
        </w:rPr>
      </w:pPr>
      <w:r w:rsidRPr="00422809">
        <w:rPr>
          <w:rFonts w:ascii="Franklin Gothic Medium" w:hAnsi="Franklin Gothic Medium" w:cs="Arial"/>
          <w:bCs/>
          <w:sz w:val="22"/>
          <w:szCs w:val="22"/>
        </w:rPr>
        <w:tab/>
        <w:t>Oakbrook Terrace, IL  60181</w:t>
      </w:r>
    </w:p>
    <w:p w:rsidR="00422809" w:rsidRPr="00422809" w:rsidRDefault="00497DC5" w:rsidP="00422809">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ab/>
        <w:t xml:space="preserve">Tel. </w:t>
      </w:r>
      <w:r w:rsidR="00702AEE">
        <w:rPr>
          <w:rFonts w:ascii="Franklin Gothic Medium" w:hAnsi="Franklin Gothic Medium" w:cs="Arial"/>
          <w:bCs/>
          <w:sz w:val="22"/>
          <w:szCs w:val="22"/>
        </w:rPr>
        <w:t>(</w:t>
      </w:r>
      <w:r>
        <w:rPr>
          <w:rFonts w:ascii="Franklin Gothic Medium" w:hAnsi="Franklin Gothic Medium" w:cs="Arial"/>
          <w:bCs/>
          <w:sz w:val="22"/>
          <w:szCs w:val="22"/>
        </w:rPr>
        <w:t>630</w:t>
      </w:r>
      <w:r w:rsidR="00702AEE">
        <w:rPr>
          <w:rFonts w:ascii="Franklin Gothic Medium" w:hAnsi="Franklin Gothic Medium" w:cs="Arial"/>
          <w:bCs/>
          <w:sz w:val="22"/>
          <w:szCs w:val="22"/>
        </w:rPr>
        <w:t xml:space="preserve">) </w:t>
      </w:r>
      <w:r w:rsidR="00422809" w:rsidRPr="00422809">
        <w:rPr>
          <w:rFonts w:ascii="Franklin Gothic Medium" w:hAnsi="Franklin Gothic Medium" w:cs="Arial"/>
          <w:bCs/>
          <w:sz w:val="22"/>
          <w:szCs w:val="22"/>
        </w:rPr>
        <w:t>792</w:t>
      </w:r>
      <w:r w:rsidR="00702AEE">
        <w:rPr>
          <w:rFonts w:ascii="Franklin Gothic Medium" w:hAnsi="Franklin Gothic Medium" w:cs="Arial"/>
          <w:bCs/>
          <w:sz w:val="22"/>
          <w:szCs w:val="22"/>
        </w:rPr>
        <w:t>-</w:t>
      </w:r>
      <w:r w:rsidR="00422809" w:rsidRPr="00422809">
        <w:rPr>
          <w:rFonts w:ascii="Franklin Gothic Medium" w:hAnsi="Franklin Gothic Medium" w:cs="Arial"/>
          <w:bCs/>
          <w:sz w:val="22"/>
          <w:szCs w:val="22"/>
        </w:rPr>
        <w:t>5000</w:t>
      </w:r>
    </w:p>
    <w:p w:rsidR="00422809" w:rsidRPr="00422809" w:rsidRDefault="00422809" w:rsidP="00422809">
      <w:pPr>
        <w:autoSpaceDE w:val="0"/>
        <w:autoSpaceDN w:val="0"/>
        <w:adjustRightInd w:val="0"/>
        <w:contextualSpacing/>
        <w:rPr>
          <w:rFonts w:ascii="Franklin Gothic Medium" w:hAnsi="Franklin Gothic Medium" w:cs="Arial"/>
          <w:bCs/>
          <w:sz w:val="22"/>
          <w:szCs w:val="22"/>
        </w:rPr>
      </w:pPr>
      <w:r w:rsidRPr="00422809">
        <w:rPr>
          <w:rFonts w:ascii="Franklin Gothic Medium" w:hAnsi="Franklin Gothic Medium" w:cs="Arial"/>
          <w:bCs/>
          <w:sz w:val="22"/>
          <w:szCs w:val="22"/>
        </w:rPr>
        <w:tab/>
        <w:t xml:space="preserve">Fax: </w:t>
      </w:r>
      <w:r w:rsidR="00702AEE">
        <w:rPr>
          <w:rFonts w:ascii="Franklin Gothic Medium" w:hAnsi="Franklin Gothic Medium" w:cs="Arial"/>
          <w:bCs/>
          <w:sz w:val="22"/>
          <w:szCs w:val="22"/>
        </w:rPr>
        <w:t>(</w:t>
      </w:r>
      <w:r w:rsidRPr="00422809">
        <w:rPr>
          <w:rFonts w:ascii="Franklin Gothic Medium" w:hAnsi="Franklin Gothic Medium" w:cs="Arial"/>
          <w:bCs/>
          <w:sz w:val="22"/>
          <w:szCs w:val="22"/>
        </w:rPr>
        <w:t>630</w:t>
      </w:r>
      <w:r w:rsidR="00702AEE">
        <w:rPr>
          <w:rFonts w:ascii="Franklin Gothic Medium" w:hAnsi="Franklin Gothic Medium" w:cs="Arial"/>
          <w:bCs/>
          <w:sz w:val="22"/>
          <w:szCs w:val="22"/>
        </w:rPr>
        <w:t xml:space="preserve">) </w:t>
      </w:r>
      <w:r w:rsidRPr="00422809">
        <w:rPr>
          <w:rFonts w:ascii="Franklin Gothic Medium" w:hAnsi="Franklin Gothic Medium" w:cs="Arial"/>
          <w:bCs/>
          <w:sz w:val="22"/>
          <w:szCs w:val="22"/>
        </w:rPr>
        <w:t>792</w:t>
      </w:r>
      <w:r w:rsidR="00702AEE">
        <w:rPr>
          <w:rFonts w:ascii="Franklin Gothic Medium" w:hAnsi="Franklin Gothic Medium" w:cs="Arial"/>
          <w:bCs/>
          <w:sz w:val="22"/>
          <w:szCs w:val="22"/>
        </w:rPr>
        <w:t>-</w:t>
      </w:r>
      <w:r w:rsidRPr="00422809">
        <w:rPr>
          <w:rFonts w:ascii="Franklin Gothic Medium" w:hAnsi="Franklin Gothic Medium" w:cs="Arial"/>
          <w:bCs/>
          <w:sz w:val="22"/>
          <w:szCs w:val="22"/>
        </w:rPr>
        <w:t>5636</w:t>
      </w:r>
    </w:p>
    <w:p w:rsidR="00422809" w:rsidRPr="00422809" w:rsidRDefault="00422809" w:rsidP="00422809">
      <w:pPr>
        <w:autoSpaceDE w:val="0"/>
        <w:autoSpaceDN w:val="0"/>
        <w:adjustRightInd w:val="0"/>
        <w:contextualSpacing/>
        <w:rPr>
          <w:rFonts w:ascii="Franklin Gothic Medium" w:hAnsi="Franklin Gothic Medium" w:cs="Arial"/>
          <w:bCs/>
          <w:sz w:val="22"/>
          <w:szCs w:val="22"/>
        </w:rPr>
      </w:pPr>
      <w:r w:rsidRPr="00422809">
        <w:rPr>
          <w:rFonts w:ascii="Franklin Gothic Medium" w:hAnsi="Franklin Gothic Medium" w:cs="Arial"/>
          <w:bCs/>
          <w:sz w:val="22"/>
          <w:szCs w:val="22"/>
        </w:rPr>
        <w:lastRenderedPageBreak/>
        <w:tab/>
        <w:t xml:space="preserve">Complaint Hotline:  </w:t>
      </w:r>
      <w:r w:rsidR="00702AEE">
        <w:rPr>
          <w:rFonts w:ascii="Franklin Gothic Medium" w:hAnsi="Franklin Gothic Medium" w:cs="Arial"/>
          <w:bCs/>
          <w:sz w:val="22"/>
          <w:szCs w:val="22"/>
        </w:rPr>
        <w:t>(</w:t>
      </w:r>
      <w:r w:rsidRPr="00422809">
        <w:rPr>
          <w:rFonts w:ascii="Franklin Gothic Medium" w:hAnsi="Franklin Gothic Medium" w:cs="Arial"/>
          <w:bCs/>
          <w:sz w:val="22"/>
          <w:szCs w:val="22"/>
        </w:rPr>
        <w:t>800</w:t>
      </w:r>
      <w:r w:rsidR="00702AEE">
        <w:rPr>
          <w:rFonts w:ascii="Franklin Gothic Medium" w:hAnsi="Franklin Gothic Medium" w:cs="Arial"/>
          <w:bCs/>
          <w:sz w:val="22"/>
          <w:szCs w:val="22"/>
        </w:rPr>
        <w:t xml:space="preserve">) </w:t>
      </w:r>
      <w:r w:rsidRPr="00422809">
        <w:rPr>
          <w:rFonts w:ascii="Franklin Gothic Medium" w:hAnsi="Franklin Gothic Medium" w:cs="Arial"/>
          <w:bCs/>
          <w:sz w:val="22"/>
          <w:szCs w:val="22"/>
        </w:rPr>
        <w:t>994</w:t>
      </w:r>
      <w:r w:rsidR="00702AEE">
        <w:rPr>
          <w:rFonts w:ascii="Franklin Gothic Medium" w:hAnsi="Franklin Gothic Medium" w:cs="Arial"/>
          <w:bCs/>
          <w:sz w:val="22"/>
          <w:szCs w:val="22"/>
        </w:rPr>
        <w:t>-</w:t>
      </w:r>
      <w:r w:rsidRPr="00422809">
        <w:rPr>
          <w:rFonts w:ascii="Franklin Gothic Medium" w:hAnsi="Franklin Gothic Medium" w:cs="Arial"/>
          <w:bCs/>
          <w:sz w:val="22"/>
          <w:szCs w:val="22"/>
        </w:rPr>
        <w:t>6610</w:t>
      </w:r>
    </w:p>
    <w:p w:rsidR="00422809" w:rsidRPr="00422809" w:rsidRDefault="00422809" w:rsidP="00422809">
      <w:pPr>
        <w:autoSpaceDE w:val="0"/>
        <w:autoSpaceDN w:val="0"/>
        <w:adjustRightInd w:val="0"/>
        <w:contextualSpacing/>
        <w:rPr>
          <w:rFonts w:ascii="Franklin Gothic Medium" w:hAnsi="Franklin Gothic Medium" w:cs="Arial"/>
          <w:bCs/>
          <w:sz w:val="22"/>
          <w:szCs w:val="22"/>
        </w:rPr>
      </w:pPr>
      <w:r w:rsidRPr="00422809">
        <w:rPr>
          <w:rFonts w:ascii="Franklin Gothic Medium" w:hAnsi="Franklin Gothic Medium" w:cs="Arial"/>
          <w:bCs/>
          <w:sz w:val="22"/>
          <w:szCs w:val="22"/>
        </w:rPr>
        <w:tab/>
        <w:t>Email Address:  complaint@jointcommission.org</w:t>
      </w:r>
    </w:p>
    <w:p w:rsidR="00422809" w:rsidRPr="00422809" w:rsidRDefault="00E60EE5" w:rsidP="00422809">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ab/>
        <w:t xml:space="preserve">Internet Address:  </w:t>
      </w:r>
      <w:r w:rsidR="00422809" w:rsidRPr="00422809">
        <w:rPr>
          <w:rFonts w:ascii="Franklin Gothic Medium" w:hAnsi="Franklin Gothic Medium" w:cs="Arial"/>
          <w:bCs/>
          <w:sz w:val="22"/>
          <w:szCs w:val="22"/>
        </w:rPr>
        <w:t>www.jointcommission.org/GeneralPublic/Complaint</w:t>
      </w:r>
    </w:p>
    <w:p w:rsidR="00422809" w:rsidRDefault="00422809" w:rsidP="004E4CBA">
      <w:pPr>
        <w:autoSpaceDE w:val="0"/>
        <w:autoSpaceDN w:val="0"/>
        <w:adjustRightInd w:val="0"/>
        <w:contextualSpacing/>
        <w:rPr>
          <w:rFonts w:ascii="Franklin Gothic Medium" w:hAnsi="Franklin Gothic Medium" w:cs="Arial"/>
          <w:bCs/>
          <w:sz w:val="22"/>
          <w:szCs w:val="22"/>
        </w:rPr>
      </w:pPr>
    </w:p>
    <w:p w:rsidR="00422809" w:rsidRPr="00422809" w:rsidRDefault="0041710B" w:rsidP="00DB1D79">
      <w:pPr>
        <w:autoSpaceDE w:val="0"/>
        <w:autoSpaceDN w:val="0"/>
        <w:adjustRightInd w:val="0"/>
        <w:contextualSpacing/>
        <w:rPr>
          <w:rFonts w:ascii="Franklin Gothic Medium" w:hAnsi="Franklin Gothic Medium" w:cs="Arial"/>
          <w:bCs/>
          <w:sz w:val="22"/>
          <w:szCs w:val="22"/>
        </w:rPr>
      </w:pPr>
      <w:r w:rsidRPr="0041710B">
        <w:rPr>
          <w:rFonts w:ascii="Franklin Gothic Medium" w:hAnsi="Franklin Gothic Medium" w:cs="Arial"/>
          <w:b/>
          <w:bCs/>
          <w:sz w:val="22"/>
          <w:szCs w:val="22"/>
        </w:rPr>
        <w:t>Greene County General Hospital</w:t>
      </w:r>
      <w:r w:rsidR="00422809" w:rsidRPr="00422809">
        <w:rPr>
          <w:rFonts w:ascii="Franklin Gothic Medium" w:hAnsi="Franklin Gothic Medium" w:cs="Arial"/>
          <w:b/>
          <w:bCs/>
          <w:sz w:val="22"/>
          <w:szCs w:val="22"/>
        </w:rPr>
        <w:t xml:space="preserve"> does not retaliate, nor does it tolerate retaliation by </w:t>
      </w:r>
      <w:r w:rsidR="00702AEE">
        <w:rPr>
          <w:rFonts w:ascii="Franklin Gothic Medium" w:hAnsi="Franklin Gothic Medium" w:cs="Arial"/>
          <w:b/>
          <w:bCs/>
          <w:sz w:val="22"/>
          <w:szCs w:val="22"/>
        </w:rPr>
        <w:t>GCGH</w:t>
      </w:r>
      <w:r w:rsidR="00422809" w:rsidRPr="00422809">
        <w:rPr>
          <w:rFonts w:ascii="Franklin Gothic Medium" w:hAnsi="Franklin Gothic Medium" w:cs="Arial"/>
          <w:b/>
          <w:bCs/>
          <w:sz w:val="22"/>
          <w:szCs w:val="22"/>
        </w:rPr>
        <w:t xml:space="preserve"> personnel, against persons making good faith reports of compliance or other concerns to the organi</w:t>
      </w:r>
      <w:r>
        <w:rPr>
          <w:rFonts w:ascii="Franklin Gothic Medium" w:hAnsi="Franklin Gothic Medium" w:cs="Arial"/>
          <w:b/>
          <w:bCs/>
          <w:sz w:val="22"/>
          <w:szCs w:val="22"/>
        </w:rPr>
        <w:t>zation’s management or Compliance Hotline</w:t>
      </w:r>
      <w:r w:rsidR="00422809" w:rsidRPr="00422809">
        <w:rPr>
          <w:rFonts w:ascii="Franklin Gothic Medium" w:hAnsi="Franklin Gothic Medium" w:cs="Arial"/>
          <w:b/>
          <w:bCs/>
          <w:sz w:val="22"/>
          <w:szCs w:val="22"/>
        </w:rPr>
        <w:t>.</w:t>
      </w:r>
      <w:r w:rsidR="00461A25">
        <w:rPr>
          <w:rFonts w:ascii="Franklin Gothic Medium" w:hAnsi="Franklin Gothic Medium" w:cs="Arial"/>
          <w:b/>
          <w:bCs/>
          <w:sz w:val="22"/>
          <w:szCs w:val="22"/>
        </w:rPr>
        <w:t xml:space="preserve">  </w:t>
      </w:r>
      <w:r>
        <w:rPr>
          <w:rFonts w:ascii="Franklin Gothic Medium" w:hAnsi="Franklin Gothic Medium" w:cs="Arial"/>
          <w:bCs/>
          <w:sz w:val="22"/>
          <w:szCs w:val="22"/>
        </w:rPr>
        <w:t>Greene County General Hospital</w:t>
      </w:r>
      <w:r w:rsidR="00422809" w:rsidRPr="00422809">
        <w:rPr>
          <w:rFonts w:ascii="Franklin Gothic Medium" w:hAnsi="Franklin Gothic Medium" w:cs="Arial"/>
          <w:bCs/>
          <w:sz w:val="22"/>
          <w:szCs w:val="22"/>
        </w:rPr>
        <w:t xml:space="preserve"> also prohibits all retaliation against persons making proper reports to the Centers for Medicare and Medicaid Services or any other governmental organization and The Joint Commission.</w:t>
      </w:r>
      <w:r w:rsidR="00DB1D79">
        <w:rPr>
          <w:rFonts w:ascii="Franklin Gothic Medium" w:hAnsi="Franklin Gothic Medium" w:cs="Arial"/>
          <w:bCs/>
          <w:sz w:val="22"/>
          <w:szCs w:val="22"/>
        </w:rPr>
        <w:t xml:space="preserve">  </w:t>
      </w:r>
      <w:r w:rsidR="00422809" w:rsidRPr="00422809">
        <w:rPr>
          <w:rFonts w:ascii="Franklin Gothic Medium" w:hAnsi="Franklin Gothic Medium" w:cs="Arial"/>
          <w:bCs/>
          <w:sz w:val="22"/>
          <w:szCs w:val="22"/>
        </w:rPr>
        <w:t xml:space="preserve">If </w:t>
      </w:r>
      <w:r w:rsidR="00702AEE">
        <w:rPr>
          <w:rFonts w:ascii="Franklin Gothic Medium" w:hAnsi="Franklin Gothic Medium" w:cs="Arial"/>
          <w:bCs/>
          <w:sz w:val="22"/>
          <w:szCs w:val="22"/>
        </w:rPr>
        <w:t xml:space="preserve">an employee or non-employee believes he or she </w:t>
      </w:r>
      <w:proofErr w:type="gramStart"/>
      <w:r w:rsidR="00702AEE">
        <w:rPr>
          <w:rFonts w:ascii="Franklin Gothic Medium" w:hAnsi="Franklin Gothic Medium" w:cs="Arial"/>
          <w:bCs/>
          <w:sz w:val="22"/>
          <w:szCs w:val="22"/>
        </w:rPr>
        <w:t>is bein</w:t>
      </w:r>
      <w:r w:rsidR="00422809" w:rsidRPr="00422809">
        <w:rPr>
          <w:rFonts w:ascii="Franklin Gothic Medium" w:hAnsi="Franklin Gothic Medium" w:cs="Arial"/>
          <w:bCs/>
          <w:sz w:val="22"/>
          <w:szCs w:val="22"/>
        </w:rPr>
        <w:t>g subjected</w:t>
      </w:r>
      <w:proofErr w:type="gramEnd"/>
      <w:r w:rsidR="00422809" w:rsidRPr="00422809">
        <w:rPr>
          <w:rFonts w:ascii="Franklin Gothic Medium" w:hAnsi="Franklin Gothic Medium" w:cs="Arial"/>
          <w:bCs/>
          <w:sz w:val="22"/>
          <w:szCs w:val="22"/>
        </w:rPr>
        <w:t xml:space="preserve"> to inappropriate retaliation or retribution, </w:t>
      </w:r>
      <w:r w:rsidR="00702AEE">
        <w:rPr>
          <w:rFonts w:ascii="Franklin Gothic Medium" w:hAnsi="Franklin Gothic Medium" w:cs="Arial"/>
          <w:bCs/>
          <w:sz w:val="22"/>
          <w:szCs w:val="22"/>
        </w:rPr>
        <w:t>the GCGH</w:t>
      </w:r>
      <w:r w:rsidR="00422809" w:rsidRPr="00422809">
        <w:rPr>
          <w:rFonts w:ascii="Franklin Gothic Medium" w:hAnsi="Franklin Gothic Medium" w:cs="Arial"/>
          <w:bCs/>
          <w:sz w:val="22"/>
          <w:szCs w:val="22"/>
        </w:rPr>
        <w:t xml:space="preserve"> Compliance Officer</w:t>
      </w:r>
      <w:r w:rsidR="00702AEE">
        <w:rPr>
          <w:rFonts w:ascii="Franklin Gothic Medium" w:hAnsi="Franklin Gothic Medium" w:cs="Arial"/>
          <w:bCs/>
          <w:sz w:val="22"/>
          <w:szCs w:val="22"/>
        </w:rPr>
        <w:t xml:space="preserve"> should be informed</w:t>
      </w:r>
      <w:r w:rsidR="00422809" w:rsidRPr="00422809">
        <w:rPr>
          <w:rFonts w:ascii="Franklin Gothic Medium" w:hAnsi="Franklin Gothic Medium" w:cs="Arial"/>
          <w:bCs/>
          <w:sz w:val="22"/>
          <w:szCs w:val="22"/>
        </w:rPr>
        <w:t xml:space="preserve"> immediately.</w:t>
      </w:r>
    </w:p>
    <w:p w:rsidR="00422809" w:rsidRDefault="00422809" w:rsidP="004E4CBA">
      <w:pPr>
        <w:autoSpaceDE w:val="0"/>
        <w:autoSpaceDN w:val="0"/>
        <w:adjustRightInd w:val="0"/>
        <w:contextualSpacing/>
        <w:rPr>
          <w:rFonts w:ascii="Franklin Gothic Medium" w:hAnsi="Franklin Gothic Medium" w:cs="Arial"/>
          <w:bCs/>
          <w:sz w:val="22"/>
          <w:szCs w:val="22"/>
        </w:rPr>
      </w:pPr>
    </w:p>
    <w:p w:rsidR="002D5340" w:rsidRDefault="007E1F44" w:rsidP="004E4CBA">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 xml:space="preserve">Greene County General Hospital Compliance Officer </w:t>
      </w:r>
      <w:r w:rsidR="00422809">
        <w:rPr>
          <w:rFonts w:ascii="Franklin Gothic Medium" w:hAnsi="Franklin Gothic Medium" w:cs="Arial"/>
          <w:bCs/>
          <w:sz w:val="22"/>
          <w:szCs w:val="22"/>
        </w:rPr>
        <w:t>………………………………………</w:t>
      </w:r>
      <w:r w:rsidR="00711DD5">
        <w:rPr>
          <w:rFonts w:ascii="Franklin Gothic Medium" w:hAnsi="Franklin Gothic Medium" w:cs="Arial"/>
          <w:bCs/>
          <w:sz w:val="22"/>
          <w:szCs w:val="22"/>
        </w:rPr>
        <w:t xml:space="preserve">………………………….. </w:t>
      </w:r>
      <w:r w:rsidR="00F9165E">
        <w:rPr>
          <w:rFonts w:ascii="Franklin Gothic Medium" w:hAnsi="Franklin Gothic Medium" w:cs="Arial"/>
          <w:bCs/>
          <w:sz w:val="22"/>
          <w:szCs w:val="22"/>
        </w:rPr>
        <w:t>(</w:t>
      </w:r>
      <w:r w:rsidR="00711DD5">
        <w:rPr>
          <w:rFonts w:ascii="Franklin Gothic Medium" w:hAnsi="Franklin Gothic Medium" w:cs="Arial"/>
          <w:bCs/>
          <w:sz w:val="22"/>
          <w:szCs w:val="22"/>
        </w:rPr>
        <w:t>812</w:t>
      </w:r>
      <w:r w:rsidR="00F9165E">
        <w:rPr>
          <w:rFonts w:ascii="Franklin Gothic Medium" w:hAnsi="Franklin Gothic Medium" w:cs="Arial"/>
          <w:bCs/>
          <w:sz w:val="22"/>
          <w:szCs w:val="22"/>
        </w:rPr>
        <w:t xml:space="preserve">) </w:t>
      </w:r>
      <w:r w:rsidR="00711DD5">
        <w:rPr>
          <w:rFonts w:ascii="Franklin Gothic Medium" w:hAnsi="Franklin Gothic Medium" w:cs="Arial"/>
          <w:bCs/>
          <w:sz w:val="22"/>
          <w:szCs w:val="22"/>
        </w:rPr>
        <w:t>847</w:t>
      </w:r>
      <w:r w:rsidR="00F9165E">
        <w:rPr>
          <w:rFonts w:ascii="Franklin Gothic Medium" w:hAnsi="Franklin Gothic Medium" w:cs="Arial"/>
          <w:bCs/>
          <w:sz w:val="22"/>
          <w:szCs w:val="22"/>
        </w:rPr>
        <w:t>-</w:t>
      </w:r>
      <w:r w:rsidR="00711DD5">
        <w:rPr>
          <w:rFonts w:ascii="Franklin Gothic Medium" w:hAnsi="Franklin Gothic Medium" w:cs="Arial"/>
          <w:bCs/>
          <w:sz w:val="22"/>
          <w:szCs w:val="22"/>
        </w:rPr>
        <w:t>5232</w:t>
      </w:r>
    </w:p>
    <w:p w:rsidR="002D5340" w:rsidRDefault="002D5340" w:rsidP="004E4CBA">
      <w:pPr>
        <w:autoSpaceDE w:val="0"/>
        <w:autoSpaceDN w:val="0"/>
        <w:adjustRightInd w:val="0"/>
        <w:contextualSpacing/>
        <w:rPr>
          <w:rFonts w:ascii="Franklin Gothic Medium" w:hAnsi="Franklin Gothic Medium" w:cs="Arial"/>
          <w:bCs/>
          <w:sz w:val="22"/>
          <w:szCs w:val="22"/>
        </w:rPr>
      </w:pPr>
    </w:p>
    <w:p w:rsidR="002D5340" w:rsidRDefault="00DB1D79" w:rsidP="004E4CBA">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Policy</w:t>
      </w:r>
      <w:r w:rsidR="00162A10">
        <w:rPr>
          <w:rFonts w:ascii="Franklin Gothic Medium" w:hAnsi="Franklin Gothic Medium" w:cs="Arial"/>
          <w:bCs/>
          <w:sz w:val="22"/>
          <w:szCs w:val="22"/>
        </w:rPr>
        <w:t xml:space="preserve"> Reference</w:t>
      </w:r>
      <w:r w:rsidR="00ED16F1">
        <w:rPr>
          <w:rFonts w:ascii="Franklin Gothic Medium" w:hAnsi="Franklin Gothic Medium" w:cs="Arial"/>
          <w:bCs/>
          <w:sz w:val="22"/>
          <w:szCs w:val="22"/>
        </w:rPr>
        <w:t>:</w:t>
      </w:r>
    </w:p>
    <w:p w:rsidR="001570E8" w:rsidRDefault="001570E8" w:rsidP="004E4CBA">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 xml:space="preserve">Policy Stat </w:t>
      </w:r>
      <w:r w:rsidR="00096323">
        <w:rPr>
          <w:rFonts w:ascii="Franklin Gothic Medium" w:hAnsi="Franklin Gothic Medium" w:cs="Arial"/>
          <w:bCs/>
          <w:sz w:val="22"/>
          <w:szCs w:val="22"/>
        </w:rPr>
        <w:t>4135328</w:t>
      </w:r>
      <w:r>
        <w:rPr>
          <w:rFonts w:ascii="Franklin Gothic Medium" w:hAnsi="Franklin Gothic Medium" w:cs="Arial"/>
          <w:bCs/>
          <w:sz w:val="22"/>
          <w:szCs w:val="22"/>
        </w:rPr>
        <w:t xml:space="preserve"> “Conflict</w:t>
      </w:r>
      <w:r w:rsidR="00096323">
        <w:rPr>
          <w:rFonts w:ascii="Franklin Gothic Medium" w:hAnsi="Franklin Gothic Medium" w:cs="Arial"/>
          <w:bCs/>
          <w:sz w:val="22"/>
          <w:szCs w:val="22"/>
        </w:rPr>
        <w:t>s</w:t>
      </w:r>
      <w:r>
        <w:rPr>
          <w:rFonts w:ascii="Franklin Gothic Medium" w:hAnsi="Franklin Gothic Medium" w:cs="Arial"/>
          <w:bCs/>
          <w:sz w:val="22"/>
          <w:szCs w:val="22"/>
        </w:rPr>
        <w:t xml:space="preserve"> of Interest”</w:t>
      </w:r>
    </w:p>
    <w:p w:rsidR="001570E8" w:rsidRDefault="00096323" w:rsidP="004E4CBA">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Policy Stat 3493034 “</w:t>
      </w:r>
      <w:r w:rsidR="001570E8">
        <w:rPr>
          <w:rFonts w:ascii="Franklin Gothic Medium" w:hAnsi="Franklin Gothic Medium" w:cs="Arial"/>
          <w:bCs/>
          <w:sz w:val="22"/>
          <w:szCs w:val="22"/>
        </w:rPr>
        <w:t>Employee Handbook</w:t>
      </w:r>
      <w:r>
        <w:rPr>
          <w:rFonts w:ascii="Franklin Gothic Medium" w:hAnsi="Franklin Gothic Medium" w:cs="Arial"/>
          <w:bCs/>
          <w:sz w:val="22"/>
          <w:szCs w:val="22"/>
        </w:rPr>
        <w:t>,</w:t>
      </w:r>
      <w:r w:rsidR="001570E8">
        <w:rPr>
          <w:rFonts w:ascii="Franklin Gothic Medium" w:hAnsi="Franklin Gothic Medium" w:cs="Arial"/>
          <w:bCs/>
          <w:sz w:val="22"/>
          <w:szCs w:val="22"/>
        </w:rPr>
        <w:t xml:space="preserve"> Section 4</w:t>
      </w:r>
      <w:r>
        <w:rPr>
          <w:rFonts w:ascii="Franklin Gothic Medium" w:hAnsi="Franklin Gothic Medium" w:cs="Arial"/>
          <w:bCs/>
          <w:sz w:val="22"/>
          <w:szCs w:val="22"/>
        </w:rPr>
        <w:t xml:space="preserve">, </w:t>
      </w:r>
      <w:r w:rsidR="001570E8">
        <w:rPr>
          <w:rFonts w:ascii="Franklin Gothic Medium" w:hAnsi="Franklin Gothic Medium" w:cs="Arial"/>
          <w:bCs/>
          <w:sz w:val="22"/>
          <w:szCs w:val="22"/>
        </w:rPr>
        <w:t>Standards of Conduct”</w:t>
      </w:r>
    </w:p>
    <w:p w:rsidR="00096323" w:rsidRDefault="00096323" w:rsidP="004E4CBA">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Policy Stat 4135224 “Code of Conduct”</w:t>
      </w:r>
    </w:p>
    <w:p w:rsidR="001570E8" w:rsidRDefault="001570E8" w:rsidP="004E4CBA">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Policy Stat 3165311 “Non-</w:t>
      </w:r>
      <w:r w:rsidR="007E1F44">
        <w:rPr>
          <w:rFonts w:ascii="Franklin Gothic Medium" w:hAnsi="Franklin Gothic Medium" w:cs="Arial"/>
          <w:bCs/>
          <w:sz w:val="22"/>
          <w:szCs w:val="22"/>
        </w:rPr>
        <w:t>Retaliation</w:t>
      </w:r>
      <w:r>
        <w:rPr>
          <w:rFonts w:ascii="Franklin Gothic Medium" w:hAnsi="Franklin Gothic Medium" w:cs="Arial"/>
          <w:bCs/>
          <w:sz w:val="22"/>
          <w:szCs w:val="22"/>
        </w:rPr>
        <w:t xml:space="preserve"> and Non-Retribution”</w:t>
      </w:r>
    </w:p>
    <w:p w:rsidR="001570E8" w:rsidRDefault="001570E8" w:rsidP="004E4CBA">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Policy Stat 3493029 “Organizational Code of Ethics”</w:t>
      </w:r>
    </w:p>
    <w:p w:rsidR="001570E8" w:rsidRDefault="001570E8" w:rsidP="00ED16F1">
      <w:pPr>
        <w:autoSpaceDE w:val="0"/>
        <w:autoSpaceDN w:val="0"/>
        <w:adjustRightInd w:val="0"/>
        <w:contextualSpacing/>
        <w:rPr>
          <w:rFonts w:ascii="Franklin Gothic Medium" w:hAnsi="Franklin Gothic Medium" w:cs="Arial"/>
          <w:bCs/>
          <w:iCs/>
          <w:sz w:val="22"/>
          <w:szCs w:val="22"/>
        </w:rPr>
      </w:pPr>
      <w:r>
        <w:rPr>
          <w:rFonts w:ascii="Franklin Gothic Medium" w:hAnsi="Franklin Gothic Medium" w:cs="Arial"/>
          <w:bCs/>
          <w:iCs/>
          <w:sz w:val="22"/>
          <w:szCs w:val="22"/>
        </w:rPr>
        <w:t xml:space="preserve">Policy Stat 3055124 “Red Flags </w:t>
      </w:r>
      <w:r w:rsidR="007E1F44">
        <w:rPr>
          <w:rFonts w:ascii="Franklin Gothic Medium" w:hAnsi="Franklin Gothic Medium" w:cs="Arial"/>
          <w:bCs/>
          <w:iCs/>
          <w:sz w:val="22"/>
          <w:szCs w:val="22"/>
        </w:rPr>
        <w:t>Identity</w:t>
      </w:r>
      <w:r>
        <w:rPr>
          <w:rFonts w:ascii="Franklin Gothic Medium" w:hAnsi="Franklin Gothic Medium" w:cs="Arial"/>
          <w:bCs/>
          <w:iCs/>
          <w:sz w:val="22"/>
          <w:szCs w:val="22"/>
        </w:rPr>
        <w:t xml:space="preserve"> Theft Prevention Program”</w:t>
      </w:r>
    </w:p>
    <w:p w:rsidR="001570E8" w:rsidRDefault="001570E8" w:rsidP="00ED16F1">
      <w:pPr>
        <w:autoSpaceDE w:val="0"/>
        <w:autoSpaceDN w:val="0"/>
        <w:adjustRightInd w:val="0"/>
        <w:contextualSpacing/>
        <w:rPr>
          <w:rFonts w:ascii="Franklin Gothic Medium" w:hAnsi="Franklin Gothic Medium" w:cs="Arial"/>
          <w:bCs/>
          <w:iCs/>
          <w:sz w:val="22"/>
          <w:szCs w:val="22"/>
        </w:rPr>
      </w:pPr>
      <w:r>
        <w:rPr>
          <w:rFonts w:ascii="Franklin Gothic Medium" w:hAnsi="Franklin Gothic Medium" w:cs="Arial"/>
          <w:bCs/>
          <w:iCs/>
          <w:sz w:val="22"/>
          <w:szCs w:val="22"/>
        </w:rPr>
        <w:t>Policy Stat 3202237 “Corporate Compliance Reporting Policy”</w:t>
      </w:r>
    </w:p>
    <w:p w:rsidR="002B26B0" w:rsidRDefault="002B26B0" w:rsidP="004A1988">
      <w:pPr>
        <w:autoSpaceDE w:val="0"/>
        <w:autoSpaceDN w:val="0"/>
        <w:adjustRightInd w:val="0"/>
        <w:contextualSpacing/>
        <w:rPr>
          <w:rFonts w:ascii="Franklin Gothic Medium" w:hAnsi="Franklin Gothic Medium" w:cs="Arial"/>
          <w:bCs/>
          <w:iCs/>
          <w:sz w:val="22"/>
          <w:szCs w:val="22"/>
        </w:rPr>
      </w:pPr>
    </w:p>
    <w:p w:rsidR="00723181" w:rsidRDefault="00723181" w:rsidP="004A1988">
      <w:pPr>
        <w:autoSpaceDE w:val="0"/>
        <w:autoSpaceDN w:val="0"/>
        <w:adjustRightInd w:val="0"/>
        <w:contextualSpacing/>
        <w:rPr>
          <w:rFonts w:ascii="Franklin Gothic Medium" w:hAnsi="Franklin Gothic Medium" w:cs="Arial"/>
          <w:bCs/>
          <w:sz w:val="22"/>
          <w:szCs w:val="22"/>
        </w:rPr>
      </w:pPr>
    </w:p>
    <w:sectPr w:rsidR="00723181" w:rsidSect="0016778A">
      <w:headerReference w:type="default" r:id="rId16"/>
      <w:footerReference w:type="default" r:id="rId17"/>
      <w:headerReference w:type="first" r:id="rId18"/>
      <w:type w:val="continuous"/>
      <w:pgSz w:w="12240" w:h="15840" w:code="1"/>
      <w:pgMar w:top="523" w:right="720" w:bottom="630" w:left="720" w:header="72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541" w:rsidRDefault="00262541">
      <w:r>
        <w:separator/>
      </w:r>
    </w:p>
  </w:endnote>
  <w:endnote w:type="continuationSeparator" w:id="0">
    <w:p w:rsidR="00262541" w:rsidRDefault="0026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65">
    <w:altName w:val="Calibri"/>
    <w:panose1 w:val="00000000000000000000"/>
    <w:charset w:val="00"/>
    <w:family w:val="swiss"/>
    <w:notTrueType/>
    <w:pitch w:val="variable"/>
    <w:sig w:usb0="00000003" w:usb1="00000000" w:usb2="00000000" w:usb3="00000000" w:csb0="00000001" w:csb1="00000000"/>
  </w:font>
  <w:font w:name="Avenir 45">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054094"/>
      <w:docPartObj>
        <w:docPartGallery w:val="Page Numbers (Bottom of Page)"/>
        <w:docPartUnique/>
      </w:docPartObj>
    </w:sdtPr>
    <w:sdtEndPr>
      <w:rPr>
        <w:rFonts w:ascii="Franklin Gothic Medium" w:hAnsi="Franklin Gothic Medium"/>
        <w:noProof/>
        <w:sz w:val="20"/>
        <w:szCs w:val="20"/>
      </w:rPr>
    </w:sdtEndPr>
    <w:sdtContent>
      <w:p w:rsidR="00FC3B78" w:rsidRPr="0016778A" w:rsidRDefault="00FC3B78">
        <w:pPr>
          <w:pStyle w:val="Footer"/>
          <w:jc w:val="right"/>
          <w:rPr>
            <w:rFonts w:ascii="Franklin Gothic Medium" w:hAnsi="Franklin Gothic Medium"/>
            <w:sz w:val="20"/>
            <w:szCs w:val="20"/>
          </w:rPr>
        </w:pPr>
        <w:r w:rsidRPr="0016778A">
          <w:rPr>
            <w:rFonts w:ascii="Franklin Gothic Medium" w:hAnsi="Franklin Gothic Medium"/>
            <w:sz w:val="20"/>
            <w:szCs w:val="20"/>
          </w:rPr>
          <w:fldChar w:fldCharType="begin"/>
        </w:r>
        <w:r w:rsidRPr="0016778A">
          <w:rPr>
            <w:rFonts w:ascii="Franklin Gothic Medium" w:hAnsi="Franklin Gothic Medium"/>
            <w:sz w:val="20"/>
            <w:szCs w:val="20"/>
          </w:rPr>
          <w:instrText xml:space="preserve"> PAGE   \* MERGEFORMAT </w:instrText>
        </w:r>
        <w:r w:rsidRPr="0016778A">
          <w:rPr>
            <w:rFonts w:ascii="Franklin Gothic Medium" w:hAnsi="Franklin Gothic Medium"/>
            <w:sz w:val="20"/>
            <w:szCs w:val="20"/>
          </w:rPr>
          <w:fldChar w:fldCharType="separate"/>
        </w:r>
        <w:r w:rsidR="003342C0">
          <w:rPr>
            <w:rFonts w:ascii="Franklin Gothic Medium" w:hAnsi="Franklin Gothic Medium"/>
            <w:noProof/>
            <w:sz w:val="20"/>
            <w:szCs w:val="20"/>
          </w:rPr>
          <w:t>18</w:t>
        </w:r>
        <w:r w:rsidRPr="0016778A">
          <w:rPr>
            <w:rFonts w:ascii="Franklin Gothic Medium" w:hAnsi="Franklin Gothic Medium"/>
            <w:noProof/>
            <w:sz w:val="20"/>
            <w:szCs w:val="20"/>
          </w:rPr>
          <w:fldChar w:fldCharType="end"/>
        </w:r>
      </w:p>
    </w:sdtContent>
  </w:sdt>
  <w:p w:rsidR="00FC3B78" w:rsidRDefault="00FC3B78" w:rsidP="00D53F0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541" w:rsidRDefault="00262541">
      <w:r>
        <w:separator/>
      </w:r>
    </w:p>
  </w:footnote>
  <w:footnote w:type="continuationSeparator" w:id="0">
    <w:p w:rsidR="00262541" w:rsidRDefault="0026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B78" w:rsidRDefault="00FC3B78" w:rsidP="00AB5238">
    <w:pPr>
      <w:pStyle w:val="Header"/>
      <w:tabs>
        <w:tab w:val="clear" w:pos="4320"/>
        <w:tab w:val="clear" w:pos="8640"/>
      </w:tabs>
      <w:ind w:hanging="180"/>
    </w:pPr>
  </w:p>
  <w:p w:rsidR="00FC3B78" w:rsidRPr="00AB5238" w:rsidRDefault="00FC3B78" w:rsidP="00AB5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B78" w:rsidRDefault="00FC3B78" w:rsidP="005E3BCE">
    <w:pPr>
      <w:pStyle w:val="Header"/>
      <w:tabs>
        <w:tab w:val="clear" w:pos="4320"/>
        <w:tab w:val="clear" w:pos="8640"/>
      </w:tabs>
      <w:ind w:hanging="180"/>
    </w:pPr>
    <w:r>
      <w:rPr>
        <w:noProof/>
      </w:rPr>
      <mc:AlternateContent>
        <mc:Choice Requires="wps">
          <w:drawing>
            <wp:anchor distT="0" distB="0" distL="114300" distR="114300" simplePos="0" relativeHeight="251661312" behindDoc="0" locked="0" layoutInCell="1" allowOverlap="1" wp14:anchorId="7A1F4157" wp14:editId="1C1AA1F1">
              <wp:simplePos x="0" y="0"/>
              <wp:positionH relativeFrom="column">
                <wp:posOffset>0</wp:posOffset>
              </wp:positionH>
              <wp:positionV relativeFrom="paragraph">
                <wp:posOffset>918845</wp:posOffset>
              </wp:positionV>
              <wp:extent cx="6377940" cy="0"/>
              <wp:effectExtent l="9525" t="13970" r="13335"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line">
                        <a:avLst/>
                      </a:prstGeom>
                      <a:noFill/>
                      <a:ln w="9525">
                        <a:solidFill>
                          <a:srgbClr val="2929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BF72ED"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35pt" to="502.2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uwHwIAADYEAAAOAAAAZHJzL2Uyb0RvYy54bWysU9uO2yAQfa/Uf0C8J7azzs2Ks6rspC/b&#10;bqRsP4AAjlExICBxoqr/3oFclG1fqqqyhAdm5nDmzLB4PnUSHbl1QqsSZ8MUI66oZkLtS/ztbT2Y&#10;YeQ8UYxIrXiJz9zh5+XHD4veFHykWy0ZtwhAlCt6U+LWe1MkiaMt74gbasMVOBttO+Jha/cJs6QH&#10;9E4mozSdJL22zFhNuXNwWl+ceBnxm4ZT/9o0jnskSwzcfFxtXHdhTZYLUuwtMa2gVxrkH1h0RCi4&#10;9A5VE0/QwYo/oDpBrXa68UOqu0Q3jaA81gDVZOlv1WxbYnisBcRx5i6T+3+w9OtxY5FgJZ5ipEgH&#10;Ldp6S8S+9ajSSoGA2qJp0Kk3roDwSm1sqJSe1Na8aPrdIaWrlqg9j3zfzgZAspCRvEsJG2fgtl3/&#10;RTOIIQevo2inxnYBEuRAp9ib8703/OQRhcPJ03Q6z6GF9OZLSHFLNNb5z1x3KBgllkIF2UhBji/O&#10;ByKkuIWEY6XXQsrYeqlQX+L5eDSOCU5LwYIzhDm731XSoiOB4RnNwxerAs9jmNUHxSJYywlbXW1P&#10;hLzYcLlUAQ9KATpX6zIdP+bpfDVbzfJBPpqsBnla14NP6yofTNbZdFw/1VVVZz8DtSwvWsEYV4Hd&#10;bVKz/O8m4fpmLjN2n9W7DMl79KgXkL39I+nYy9C+yyDsNDtv7K3HMJwx+PqQwvQ/7sF+fO7LXwAA&#10;AP//AwBQSwMEFAAGAAgAAAAhACyjGEzdAAAACQEAAA8AAABkcnMvZG93bnJldi54bWxMj1FLwzAU&#10;hd+F/YdwB765ZFLd1jUdQ1CUMdC6H5A116ba3JQk27p/bwYDfbznHM79TrEabMeO6EPrSMJ0IoAh&#10;1U631EjYfT7fzYGFqEirzhFKOGOAVTm6KVSu3Yk+8FjFhqUSCrmSYGLsc85DbdCqMHE9UvK+nLcq&#10;ptM3XHt1SuW24/dCPHKrWkofjOrxyWD9Ux2shLB42PrpvPLfZnF+a15f3jf9bC3l7XhYL4FFHOJf&#10;GC74CR3KxLR3B9KBdRLSkJjULJsBu9hCZBmw/VXiZcH/Lyh/AQAA//8DAFBLAQItABQABgAIAAAA&#10;IQC2gziS/gAAAOEBAAATAAAAAAAAAAAAAAAAAAAAAABbQ29udGVudF9UeXBlc10ueG1sUEsBAi0A&#10;FAAGAAgAAAAhADj9If/WAAAAlAEAAAsAAAAAAAAAAAAAAAAALwEAAF9yZWxzLy5yZWxzUEsBAi0A&#10;FAAGAAgAAAAhAM4/a7AfAgAANgQAAA4AAAAAAAAAAAAAAAAALgIAAGRycy9lMm9Eb2MueG1sUEsB&#10;Ai0AFAAGAAgAAAAhACyjGEzdAAAACQEAAA8AAAAAAAAAAAAAAAAAeQQAAGRycy9kb3ducmV2Lnht&#10;bFBLBQYAAAAABAAEAPMAAACDBQAAAAA=&#10;" strokecolor="#29292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F78"/>
    <w:multiLevelType w:val="hybridMultilevel"/>
    <w:tmpl w:val="CA3AACA6"/>
    <w:lvl w:ilvl="0" w:tplc="E9EC92A6">
      <w:start w:val="1"/>
      <w:numFmt w:val="bullet"/>
      <w:lvlText w:val="•"/>
      <w:lvlJc w:val="left"/>
      <w:pPr>
        <w:tabs>
          <w:tab w:val="num" w:pos="720"/>
        </w:tabs>
        <w:ind w:left="720" w:hanging="360"/>
      </w:pPr>
      <w:rPr>
        <w:rFonts w:ascii="Times New Roman" w:hAnsi="Times New Roman" w:hint="default"/>
      </w:rPr>
    </w:lvl>
    <w:lvl w:ilvl="1" w:tplc="59660710" w:tentative="1">
      <w:start w:val="1"/>
      <w:numFmt w:val="bullet"/>
      <w:lvlText w:val="•"/>
      <w:lvlJc w:val="left"/>
      <w:pPr>
        <w:tabs>
          <w:tab w:val="num" w:pos="1440"/>
        </w:tabs>
        <w:ind w:left="1440" w:hanging="360"/>
      </w:pPr>
      <w:rPr>
        <w:rFonts w:ascii="Times New Roman" w:hAnsi="Times New Roman" w:hint="default"/>
      </w:rPr>
    </w:lvl>
    <w:lvl w:ilvl="2" w:tplc="66BA5AAA" w:tentative="1">
      <w:start w:val="1"/>
      <w:numFmt w:val="bullet"/>
      <w:lvlText w:val="•"/>
      <w:lvlJc w:val="left"/>
      <w:pPr>
        <w:tabs>
          <w:tab w:val="num" w:pos="2160"/>
        </w:tabs>
        <w:ind w:left="2160" w:hanging="360"/>
      </w:pPr>
      <w:rPr>
        <w:rFonts w:ascii="Times New Roman" w:hAnsi="Times New Roman" w:hint="default"/>
      </w:rPr>
    </w:lvl>
    <w:lvl w:ilvl="3" w:tplc="9740F580" w:tentative="1">
      <w:start w:val="1"/>
      <w:numFmt w:val="bullet"/>
      <w:lvlText w:val="•"/>
      <w:lvlJc w:val="left"/>
      <w:pPr>
        <w:tabs>
          <w:tab w:val="num" w:pos="2880"/>
        </w:tabs>
        <w:ind w:left="2880" w:hanging="360"/>
      </w:pPr>
      <w:rPr>
        <w:rFonts w:ascii="Times New Roman" w:hAnsi="Times New Roman" w:hint="default"/>
      </w:rPr>
    </w:lvl>
    <w:lvl w:ilvl="4" w:tplc="D2F0F012" w:tentative="1">
      <w:start w:val="1"/>
      <w:numFmt w:val="bullet"/>
      <w:lvlText w:val="•"/>
      <w:lvlJc w:val="left"/>
      <w:pPr>
        <w:tabs>
          <w:tab w:val="num" w:pos="3600"/>
        </w:tabs>
        <w:ind w:left="3600" w:hanging="360"/>
      </w:pPr>
      <w:rPr>
        <w:rFonts w:ascii="Times New Roman" w:hAnsi="Times New Roman" w:hint="default"/>
      </w:rPr>
    </w:lvl>
    <w:lvl w:ilvl="5" w:tplc="7F90200A" w:tentative="1">
      <w:start w:val="1"/>
      <w:numFmt w:val="bullet"/>
      <w:lvlText w:val="•"/>
      <w:lvlJc w:val="left"/>
      <w:pPr>
        <w:tabs>
          <w:tab w:val="num" w:pos="4320"/>
        </w:tabs>
        <w:ind w:left="4320" w:hanging="360"/>
      </w:pPr>
      <w:rPr>
        <w:rFonts w:ascii="Times New Roman" w:hAnsi="Times New Roman" w:hint="default"/>
      </w:rPr>
    </w:lvl>
    <w:lvl w:ilvl="6" w:tplc="A91896A0" w:tentative="1">
      <w:start w:val="1"/>
      <w:numFmt w:val="bullet"/>
      <w:lvlText w:val="•"/>
      <w:lvlJc w:val="left"/>
      <w:pPr>
        <w:tabs>
          <w:tab w:val="num" w:pos="5040"/>
        </w:tabs>
        <w:ind w:left="5040" w:hanging="360"/>
      </w:pPr>
      <w:rPr>
        <w:rFonts w:ascii="Times New Roman" w:hAnsi="Times New Roman" w:hint="default"/>
      </w:rPr>
    </w:lvl>
    <w:lvl w:ilvl="7" w:tplc="DFB6F8F2" w:tentative="1">
      <w:start w:val="1"/>
      <w:numFmt w:val="bullet"/>
      <w:lvlText w:val="•"/>
      <w:lvlJc w:val="left"/>
      <w:pPr>
        <w:tabs>
          <w:tab w:val="num" w:pos="5760"/>
        </w:tabs>
        <w:ind w:left="5760" w:hanging="360"/>
      </w:pPr>
      <w:rPr>
        <w:rFonts w:ascii="Times New Roman" w:hAnsi="Times New Roman" w:hint="default"/>
      </w:rPr>
    </w:lvl>
    <w:lvl w:ilvl="8" w:tplc="1BBC470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2C30CF"/>
    <w:multiLevelType w:val="hybridMultilevel"/>
    <w:tmpl w:val="598A900E"/>
    <w:lvl w:ilvl="0" w:tplc="02608480">
      <w:start w:val="1"/>
      <w:numFmt w:val="bullet"/>
      <w:lvlText w:val="•"/>
      <w:lvlJc w:val="left"/>
      <w:pPr>
        <w:tabs>
          <w:tab w:val="num" w:pos="720"/>
        </w:tabs>
        <w:ind w:left="720" w:hanging="360"/>
      </w:pPr>
      <w:rPr>
        <w:rFonts w:ascii="Times New Roman" w:hAnsi="Times New Roman" w:hint="default"/>
      </w:rPr>
    </w:lvl>
    <w:lvl w:ilvl="1" w:tplc="AFD652FC" w:tentative="1">
      <w:start w:val="1"/>
      <w:numFmt w:val="bullet"/>
      <w:lvlText w:val="•"/>
      <w:lvlJc w:val="left"/>
      <w:pPr>
        <w:tabs>
          <w:tab w:val="num" w:pos="1440"/>
        </w:tabs>
        <w:ind w:left="1440" w:hanging="360"/>
      </w:pPr>
      <w:rPr>
        <w:rFonts w:ascii="Times New Roman" w:hAnsi="Times New Roman" w:hint="default"/>
      </w:rPr>
    </w:lvl>
    <w:lvl w:ilvl="2" w:tplc="19485E8E" w:tentative="1">
      <w:start w:val="1"/>
      <w:numFmt w:val="bullet"/>
      <w:lvlText w:val="•"/>
      <w:lvlJc w:val="left"/>
      <w:pPr>
        <w:tabs>
          <w:tab w:val="num" w:pos="2160"/>
        </w:tabs>
        <w:ind w:left="2160" w:hanging="360"/>
      </w:pPr>
      <w:rPr>
        <w:rFonts w:ascii="Times New Roman" w:hAnsi="Times New Roman" w:hint="default"/>
      </w:rPr>
    </w:lvl>
    <w:lvl w:ilvl="3" w:tplc="F67A6960" w:tentative="1">
      <w:start w:val="1"/>
      <w:numFmt w:val="bullet"/>
      <w:lvlText w:val="•"/>
      <w:lvlJc w:val="left"/>
      <w:pPr>
        <w:tabs>
          <w:tab w:val="num" w:pos="2880"/>
        </w:tabs>
        <w:ind w:left="2880" w:hanging="360"/>
      </w:pPr>
      <w:rPr>
        <w:rFonts w:ascii="Times New Roman" w:hAnsi="Times New Roman" w:hint="default"/>
      </w:rPr>
    </w:lvl>
    <w:lvl w:ilvl="4" w:tplc="E9AC08FE" w:tentative="1">
      <w:start w:val="1"/>
      <w:numFmt w:val="bullet"/>
      <w:lvlText w:val="•"/>
      <w:lvlJc w:val="left"/>
      <w:pPr>
        <w:tabs>
          <w:tab w:val="num" w:pos="3600"/>
        </w:tabs>
        <w:ind w:left="3600" w:hanging="360"/>
      </w:pPr>
      <w:rPr>
        <w:rFonts w:ascii="Times New Roman" w:hAnsi="Times New Roman" w:hint="default"/>
      </w:rPr>
    </w:lvl>
    <w:lvl w:ilvl="5" w:tplc="6B5ABF42" w:tentative="1">
      <w:start w:val="1"/>
      <w:numFmt w:val="bullet"/>
      <w:lvlText w:val="•"/>
      <w:lvlJc w:val="left"/>
      <w:pPr>
        <w:tabs>
          <w:tab w:val="num" w:pos="4320"/>
        </w:tabs>
        <w:ind w:left="4320" w:hanging="360"/>
      </w:pPr>
      <w:rPr>
        <w:rFonts w:ascii="Times New Roman" w:hAnsi="Times New Roman" w:hint="default"/>
      </w:rPr>
    </w:lvl>
    <w:lvl w:ilvl="6" w:tplc="FF3C3644" w:tentative="1">
      <w:start w:val="1"/>
      <w:numFmt w:val="bullet"/>
      <w:lvlText w:val="•"/>
      <w:lvlJc w:val="left"/>
      <w:pPr>
        <w:tabs>
          <w:tab w:val="num" w:pos="5040"/>
        </w:tabs>
        <w:ind w:left="5040" w:hanging="360"/>
      </w:pPr>
      <w:rPr>
        <w:rFonts w:ascii="Times New Roman" w:hAnsi="Times New Roman" w:hint="default"/>
      </w:rPr>
    </w:lvl>
    <w:lvl w:ilvl="7" w:tplc="358E182A" w:tentative="1">
      <w:start w:val="1"/>
      <w:numFmt w:val="bullet"/>
      <w:lvlText w:val="•"/>
      <w:lvlJc w:val="left"/>
      <w:pPr>
        <w:tabs>
          <w:tab w:val="num" w:pos="5760"/>
        </w:tabs>
        <w:ind w:left="5760" w:hanging="360"/>
      </w:pPr>
      <w:rPr>
        <w:rFonts w:ascii="Times New Roman" w:hAnsi="Times New Roman" w:hint="default"/>
      </w:rPr>
    </w:lvl>
    <w:lvl w:ilvl="8" w:tplc="57386E5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D029BC"/>
    <w:multiLevelType w:val="hybridMultilevel"/>
    <w:tmpl w:val="99F4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13340"/>
    <w:multiLevelType w:val="hybridMultilevel"/>
    <w:tmpl w:val="EFC2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12FF1"/>
    <w:multiLevelType w:val="hybridMultilevel"/>
    <w:tmpl w:val="CE32F974"/>
    <w:lvl w:ilvl="0" w:tplc="A342A736">
      <w:start w:val="1"/>
      <w:numFmt w:val="bullet"/>
      <w:lvlText w:val="•"/>
      <w:lvlJc w:val="left"/>
      <w:pPr>
        <w:tabs>
          <w:tab w:val="num" w:pos="720"/>
        </w:tabs>
        <w:ind w:left="720" w:hanging="360"/>
      </w:pPr>
      <w:rPr>
        <w:rFonts w:ascii="Times New Roman" w:hAnsi="Times New Roman" w:hint="default"/>
      </w:rPr>
    </w:lvl>
    <w:lvl w:ilvl="1" w:tplc="44863CDC" w:tentative="1">
      <w:start w:val="1"/>
      <w:numFmt w:val="bullet"/>
      <w:lvlText w:val="•"/>
      <w:lvlJc w:val="left"/>
      <w:pPr>
        <w:tabs>
          <w:tab w:val="num" w:pos="1440"/>
        </w:tabs>
        <w:ind w:left="1440" w:hanging="360"/>
      </w:pPr>
      <w:rPr>
        <w:rFonts w:ascii="Times New Roman" w:hAnsi="Times New Roman" w:hint="default"/>
      </w:rPr>
    </w:lvl>
    <w:lvl w:ilvl="2" w:tplc="210E83E2" w:tentative="1">
      <w:start w:val="1"/>
      <w:numFmt w:val="bullet"/>
      <w:lvlText w:val="•"/>
      <w:lvlJc w:val="left"/>
      <w:pPr>
        <w:tabs>
          <w:tab w:val="num" w:pos="2160"/>
        </w:tabs>
        <w:ind w:left="2160" w:hanging="360"/>
      </w:pPr>
      <w:rPr>
        <w:rFonts w:ascii="Times New Roman" w:hAnsi="Times New Roman" w:hint="default"/>
      </w:rPr>
    </w:lvl>
    <w:lvl w:ilvl="3" w:tplc="DE029056" w:tentative="1">
      <w:start w:val="1"/>
      <w:numFmt w:val="bullet"/>
      <w:lvlText w:val="•"/>
      <w:lvlJc w:val="left"/>
      <w:pPr>
        <w:tabs>
          <w:tab w:val="num" w:pos="2880"/>
        </w:tabs>
        <w:ind w:left="2880" w:hanging="360"/>
      </w:pPr>
      <w:rPr>
        <w:rFonts w:ascii="Times New Roman" w:hAnsi="Times New Roman" w:hint="default"/>
      </w:rPr>
    </w:lvl>
    <w:lvl w:ilvl="4" w:tplc="CA2447E0" w:tentative="1">
      <w:start w:val="1"/>
      <w:numFmt w:val="bullet"/>
      <w:lvlText w:val="•"/>
      <w:lvlJc w:val="left"/>
      <w:pPr>
        <w:tabs>
          <w:tab w:val="num" w:pos="3600"/>
        </w:tabs>
        <w:ind w:left="3600" w:hanging="360"/>
      </w:pPr>
      <w:rPr>
        <w:rFonts w:ascii="Times New Roman" w:hAnsi="Times New Roman" w:hint="default"/>
      </w:rPr>
    </w:lvl>
    <w:lvl w:ilvl="5" w:tplc="C08A2772" w:tentative="1">
      <w:start w:val="1"/>
      <w:numFmt w:val="bullet"/>
      <w:lvlText w:val="•"/>
      <w:lvlJc w:val="left"/>
      <w:pPr>
        <w:tabs>
          <w:tab w:val="num" w:pos="4320"/>
        </w:tabs>
        <w:ind w:left="4320" w:hanging="360"/>
      </w:pPr>
      <w:rPr>
        <w:rFonts w:ascii="Times New Roman" w:hAnsi="Times New Roman" w:hint="default"/>
      </w:rPr>
    </w:lvl>
    <w:lvl w:ilvl="6" w:tplc="ABA8F172" w:tentative="1">
      <w:start w:val="1"/>
      <w:numFmt w:val="bullet"/>
      <w:lvlText w:val="•"/>
      <w:lvlJc w:val="left"/>
      <w:pPr>
        <w:tabs>
          <w:tab w:val="num" w:pos="5040"/>
        </w:tabs>
        <w:ind w:left="5040" w:hanging="360"/>
      </w:pPr>
      <w:rPr>
        <w:rFonts w:ascii="Times New Roman" w:hAnsi="Times New Roman" w:hint="default"/>
      </w:rPr>
    </w:lvl>
    <w:lvl w:ilvl="7" w:tplc="2FDEB74A" w:tentative="1">
      <w:start w:val="1"/>
      <w:numFmt w:val="bullet"/>
      <w:lvlText w:val="•"/>
      <w:lvlJc w:val="left"/>
      <w:pPr>
        <w:tabs>
          <w:tab w:val="num" w:pos="5760"/>
        </w:tabs>
        <w:ind w:left="5760" w:hanging="360"/>
      </w:pPr>
      <w:rPr>
        <w:rFonts w:ascii="Times New Roman" w:hAnsi="Times New Roman" w:hint="default"/>
      </w:rPr>
    </w:lvl>
    <w:lvl w:ilvl="8" w:tplc="2DA20C5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8F4096"/>
    <w:multiLevelType w:val="hybridMultilevel"/>
    <w:tmpl w:val="1DB2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85CC4"/>
    <w:multiLevelType w:val="hybridMultilevel"/>
    <w:tmpl w:val="204C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D536F"/>
    <w:multiLevelType w:val="hybridMultilevel"/>
    <w:tmpl w:val="123CD246"/>
    <w:lvl w:ilvl="0" w:tplc="6C300B50">
      <w:start w:val="1"/>
      <w:numFmt w:val="bullet"/>
      <w:lvlText w:val="•"/>
      <w:lvlJc w:val="left"/>
      <w:pPr>
        <w:tabs>
          <w:tab w:val="num" w:pos="720"/>
        </w:tabs>
        <w:ind w:left="720" w:hanging="360"/>
      </w:pPr>
      <w:rPr>
        <w:rFonts w:ascii="Times New Roman" w:hAnsi="Times New Roman" w:hint="default"/>
      </w:rPr>
    </w:lvl>
    <w:lvl w:ilvl="1" w:tplc="813C4F4A" w:tentative="1">
      <w:start w:val="1"/>
      <w:numFmt w:val="bullet"/>
      <w:lvlText w:val="•"/>
      <w:lvlJc w:val="left"/>
      <w:pPr>
        <w:tabs>
          <w:tab w:val="num" w:pos="1440"/>
        </w:tabs>
        <w:ind w:left="1440" w:hanging="360"/>
      </w:pPr>
      <w:rPr>
        <w:rFonts w:ascii="Times New Roman" w:hAnsi="Times New Roman" w:hint="default"/>
      </w:rPr>
    </w:lvl>
    <w:lvl w:ilvl="2" w:tplc="45DA0E7E">
      <w:start w:val="1"/>
      <w:numFmt w:val="bullet"/>
      <w:lvlText w:val="•"/>
      <w:lvlJc w:val="left"/>
      <w:pPr>
        <w:tabs>
          <w:tab w:val="num" w:pos="2160"/>
        </w:tabs>
        <w:ind w:left="2160" w:hanging="360"/>
      </w:pPr>
      <w:rPr>
        <w:rFonts w:ascii="Times New Roman" w:hAnsi="Times New Roman" w:hint="default"/>
      </w:rPr>
    </w:lvl>
    <w:lvl w:ilvl="3" w:tplc="5FEC7656" w:tentative="1">
      <w:start w:val="1"/>
      <w:numFmt w:val="bullet"/>
      <w:lvlText w:val="•"/>
      <w:lvlJc w:val="left"/>
      <w:pPr>
        <w:tabs>
          <w:tab w:val="num" w:pos="2880"/>
        </w:tabs>
        <w:ind w:left="2880" w:hanging="360"/>
      </w:pPr>
      <w:rPr>
        <w:rFonts w:ascii="Times New Roman" w:hAnsi="Times New Roman" w:hint="default"/>
      </w:rPr>
    </w:lvl>
    <w:lvl w:ilvl="4" w:tplc="3000C484" w:tentative="1">
      <w:start w:val="1"/>
      <w:numFmt w:val="bullet"/>
      <w:lvlText w:val="•"/>
      <w:lvlJc w:val="left"/>
      <w:pPr>
        <w:tabs>
          <w:tab w:val="num" w:pos="3600"/>
        </w:tabs>
        <w:ind w:left="3600" w:hanging="360"/>
      </w:pPr>
      <w:rPr>
        <w:rFonts w:ascii="Times New Roman" w:hAnsi="Times New Roman" w:hint="default"/>
      </w:rPr>
    </w:lvl>
    <w:lvl w:ilvl="5" w:tplc="B91C1BD8" w:tentative="1">
      <w:start w:val="1"/>
      <w:numFmt w:val="bullet"/>
      <w:lvlText w:val="•"/>
      <w:lvlJc w:val="left"/>
      <w:pPr>
        <w:tabs>
          <w:tab w:val="num" w:pos="4320"/>
        </w:tabs>
        <w:ind w:left="4320" w:hanging="360"/>
      </w:pPr>
      <w:rPr>
        <w:rFonts w:ascii="Times New Roman" w:hAnsi="Times New Roman" w:hint="default"/>
      </w:rPr>
    </w:lvl>
    <w:lvl w:ilvl="6" w:tplc="AF18BD02" w:tentative="1">
      <w:start w:val="1"/>
      <w:numFmt w:val="bullet"/>
      <w:lvlText w:val="•"/>
      <w:lvlJc w:val="left"/>
      <w:pPr>
        <w:tabs>
          <w:tab w:val="num" w:pos="5040"/>
        </w:tabs>
        <w:ind w:left="5040" w:hanging="360"/>
      </w:pPr>
      <w:rPr>
        <w:rFonts w:ascii="Times New Roman" w:hAnsi="Times New Roman" w:hint="default"/>
      </w:rPr>
    </w:lvl>
    <w:lvl w:ilvl="7" w:tplc="A7B41E4C" w:tentative="1">
      <w:start w:val="1"/>
      <w:numFmt w:val="bullet"/>
      <w:lvlText w:val="•"/>
      <w:lvlJc w:val="left"/>
      <w:pPr>
        <w:tabs>
          <w:tab w:val="num" w:pos="5760"/>
        </w:tabs>
        <w:ind w:left="5760" w:hanging="360"/>
      </w:pPr>
      <w:rPr>
        <w:rFonts w:ascii="Times New Roman" w:hAnsi="Times New Roman" w:hint="default"/>
      </w:rPr>
    </w:lvl>
    <w:lvl w:ilvl="8" w:tplc="B5DAF72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401D04"/>
    <w:multiLevelType w:val="hybridMultilevel"/>
    <w:tmpl w:val="8CE6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74534"/>
    <w:multiLevelType w:val="hybridMultilevel"/>
    <w:tmpl w:val="484CF6AC"/>
    <w:lvl w:ilvl="0" w:tplc="CBF045B6">
      <w:start w:val="1"/>
      <w:numFmt w:val="bullet"/>
      <w:lvlText w:val="•"/>
      <w:lvlJc w:val="left"/>
      <w:pPr>
        <w:tabs>
          <w:tab w:val="num" w:pos="1080"/>
        </w:tabs>
        <w:ind w:left="1080" w:hanging="360"/>
      </w:pPr>
      <w:rPr>
        <w:rFonts w:ascii="Times New Roman" w:hAnsi="Times New Roman" w:hint="default"/>
      </w:rPr>
    </w:lvl>
    <w:lvl w:ilvl="1" w:tplc="D1240258" w:tentative="1">
      <w:start w:val="1"/>
      <w:numFmt w:val="bullet"/>
      <w:lvlText w:val="•"/>
      <w:lvlJc w:val="left"/>
      <w:pPr>
        <w:tabs>
          <w:tab w:val="num" w:pos="1800"/>
        </w:tabs>
        <w:ind w:left="1800" w:hanging="360"/>
      </w:pPr>
      <w:rPr>
        <w:rFonts w:ascii="Times New Roman" w:hAnsi="Times New Roman" w:hint="default"/>
      </w:rPr>
    </w:lvl>
    <w:lvl w:ilvl="2" w:tplc="67E89408" w:tentative="1">
      <w:start w:val="1"/>
      <w:numFmt w:val="bullet"/>
      <w:lvlText w:val="•"/>
      <w:lvlJc w:val="left"/>
      <w:pPr>
        <w:tabs>
          <w:tab w:val="num" w:pos="2520"/>
        </w:tabs>
        <w:ind w:left="2520" w:hanging="360"/>
      </w:pPr>
      <w:rPr>
        <w:rFonts w:ascii="Times New Roman" w:hAnsi="Times New Roman" w:hint="default"/>
      </w:rPr>
    </w:lvl>
    <w:lvl w:ilvl="3" w:tplc="5FC0E646" w:tentative="1">
      <w:start w:val="1"/>
      <w:numFmt w:val="bullet"/>
      <w:lvlText w:val="•"/>
      <w:lvlJc w:val="left"/>
      <w:pPr>
        <w:tabs>
          <w:tab w:val="num" w:pos="3240"/>
        </w:tabs>
        <w:ind w:left="3240" w:hanging="360"/>
      </w:pPr>
      <w:rPr>
        <w:rFonts w:ascii="Times New Roman" w:hAnsi="Times New Roman" w:hint="default"/>
      </w:rPr>
    </w:lvl>
    <w:lvl w:ilvl="4" w:tplc="BEE275A4" w:tentative="1">
      <w:start w:val="1"/>
      <w:numFmt w:val="bullet"/>
      <w:lvlText w:val="•"/>
      <w:lvlJc w:val="left"/>
      <w:pPr>
        <w:tabs>
          <w:tab w:val="num" w:pos="3960"/>
        </w:tabs>
        <w:ind w:left="3960" w:hanging="360"/>
      </w:pPr>
      <w:rPr>
        <w:rFonts w:ascii="Times New Roman" w:hAnsi="Times New Roman" w:hint="default"/>
      </w:rPr>
    </w:lvl>
    <w:lvl w:ilvl="5" w:tplc="A79A52E4" w:tentative="1">
      <w:start w:val="1"/>
      <w:numFmt w:val="bullet"/>
      <w:lvlText w:val="•"/>
      <w:lvlJc w:val="left"/>
      <w:pPr>
        <w:tabs>
          <w:tab w:val="num" w:pos="4680"/>
        </w:tabs>
        <w:ind w:left="4680" w:hanging="360"/>
      </w:pPr>
      <w:rPr>
        <w:rFonts w:ascii="Times New Roman" w:hAnsi="Times New Roman" w:hint="default"/>
      </w:rPr>
    </w:lvl>
    <w:lvl w:ilvl="6" w:tplc="6F161BF8" w:tentative="1">
      <w:start w:val="1"/>
      <w:numFmt w:val="bullet"/>
      <w:lvlText w:val="•"/>
      <w:lvlJc w:val="left"/>
      <w:pPr>
        <w:tabs>
          <w:tab w:val="num" w:pos="5400"/>
        </w:tabs>
        <w:ind w:left="5400" w:hanging="360"/>
      </w:pPr>
      <w:rPr>
        <w:rFonts w:ascii="Times New Roman" w:hAnsi="Times New Roman" w:hint="default"/>
      </w:rPr>
    </w:lvl>
    <w:lvl w:ilvl="7" w:tplc="5A2EFFEC" w:tentative="1">
      <w:start w:val="1"/>
      <w:numFmt w:val="bullet"/>
      <w:lvlText w:val="•"/>
      <w:lvlJc w:val="left"/>
      <w:pPr>
        <w:tabs>
          <w:tab w:val="num" w:pos="6120"/>
        </w:tabs>
        <w:ind w:left="6120" w:hanging="360"/>
      </w:pPr>
      <w:rPr>
        <w:rFonts w:ascii="Times New Roman" w:hAnsi="Times New Roman" w:hint="default"/>
      </w:rPr>
    </w:lvl>
    <w:lvl w:ilvl="8" w:tplc="C980AAF8" w:tentative="1">
      <w:start w:val="1"/>
      <w:numFmt w:val="bullet"/>
      <w:lvlText w:val="•"/>
      <w:lvlJc w:val="left"/>
      <w:pPr>
        <w:tabs>
          <w:tab w:val="num" w:pos="6840"/>
        </w:tabs>
        <w:ind w:left="6840" w:hanging="360"/>
      </w:pPr>
      <w:rPr>
        <w:rFonts w:ascii="Times New Roman" w:hAnsi="Times New Roman" w:hint="default"/>
      </w:rPr>
    </w:lvl>
  </w:abstractNum>
  <w:abstractNum w:abstractNumId="10" w15:restartNumberingAfterBreak="0">
    <w:nsid w:val="241D1269"/>
    <w:multiLevelType w:val="hybridMultilevel"/>
    <w:tmpl w:val="E514D4C8"/>
    <w:lvl w:ilvl="0" w:tplc="8F901652">
      <w:start w:val="1"/>
      <w:numFmt w:val="bullet"/>
      <w:lvlText w:val="•"/>
      <w:lvlJc w:val="left"/>
      <w:pPr>
        <w:tabs>
          <w:tab w:val="num" w:pos="720"/>
        </w:tabs>
        <w:ind w:left="720" w:hanging="360"/>
      </w:pPr>
      <w:rPr>
        <w:rFonts w:ascii="Times New Roman" w:hAnsi="Times New Roman" w:hint="default"/>
      </w:rPr>
    </w:lvl>
    <w:lvl w:ilvl="1" w:tplc="A55A18AA" w:tentative="1">
      <w:start w:val="1"/>
      <w:numFmt w:val="bullet"/>
      <w:lvlText w:val="•"/>
      <w:lvlJc w:val="left"/>
      <w:pPr>
        <w:tabs>
          <w:tab w:val="num" w:pos="1440"/>
        </w:tabs>
        <w:ind w:left="1440" w:hanging="360"/>
      </w:pPr>
      <w:rPr>
        <w:rFonts w:ascii="Times New Roman" w:hAnsi="Times New Roman" w:hint="default"/>
      </w:rPr>
    </w:lvl>
    <w:lvl w:ilvl="2" w:tplc="9FF89AFE" w:tentative="1">
      <w:start w:val="1"/>
      <w:numFmt w:val="bullet"/>
      <w:lvlText w:val="•"/>
      <w:lvlJc w:val="left"/>
      <w:pPr>
        <w:tabs>
          <w:tab w:val="num" w:pos="2160"/>
        </w:tabs>
        <w:ind w:left="2160" w:hanging="360"/>
      </w:pPr>
      <w:rPr>
        <w:rFonts w:ascii="Times New Roman" w:hAnsi="Times New Roman" w:hint="default"/>
      </w:rPr>
    </w:lvl>
    <w:lvl w:ilvl="3" w:tplc="9D9AA37A" w:tentative="1">
      <w:start w:val="1"/>
      <w:numFmt w:val="bullet"/>
      <w:lvlText w:val="•"/>
      <w:lvlJc w:val="left"/>
      <w:pPr>
        <w:tabs>
          <w:tab w:val="num" w:pos="2880"/>
        </w:tabs>
        <w:ind w:left="2880" w:hanging="360"/>
      </w:pPr>
      <w:rPr>
        <w:rFonts w:ascii="Times New Roman" w:hAnsi="Times New Roman" w:hint="default"/>
      </w:rPr>
    </w:lvl>
    <w:lvl w:ilvl="4" w:tplc="1B9E045E" w:tentative="1">
      <w:start w:val="1"/>
      <w:numFmt w:val="bullet"/>
      <w:lvlText w:val="•"/>
      <w:lvlJc w:val="left"/>
      <w:pPr>
        <w:tabs>
          <w:tab w:val="num" w:pos="3600"/>
        </w:tabs>
        <w:ind w:left="3600" w:hanging="360"/>
      </w:pPr>
      <w:rPr>
        <w:rFonts w:ascii="Times New Roman" w:hAnsi="Times New Roman" w:hint="default"/>
      </w:rPr>
    </w:lvl>
    <w:lvl w:ilvl="5" w:tplc="C2469FA2" w:tentative="1">
      <w:start w:val="1"/>
      <w:numFmt w:val="bullet"/>
      <w:lvlText w:val="•"/>
      <w:lvlJc w:val="left"/>
      <w:pPr>
        <w:tabs>
          <w:tab w:val="num" w:pos="4320"/>
        </w:tabs>
        <w:ind w:left="4320" w:hanging="360"/>
      </w:pPr>
      <w:rPr>
        <w:rFonts w:ascii="Times New Roman" w:hAnsi="Times New Roman" w:hint="default"/>
      </w:rPr>
    </w:lvl>
    <w:lvl w:ilvl="6" w:tplc="7A823146" w:tentative="1">
      <w:start w:val="1"/>
      <w:numFmt w:val="bullet"/>
      <w:lvlText w:val="•"/>
      <w:lvlJc w:val="left"/>
      <w:pPr>
        <w:tabs>
          <w:tab w:val="num" w:pos="5040"/>
        </w:tabs>
        <w:ind w:left="5040" w:hanging="360"/>
      </w:pPr>
      <w:rPr>
        <w:rFonts w:ascii="Times New Roman" w:hAnsi="Times New Roman" w:hint="default"/>
      </w:rPr>
    </w:lvl>
    <w:lvl w:ilvl="7" w:tplc="9CDE5860" w:tentative="1">
      <w:start w:val="1"/>
      <w:numFmt w:val="bullet"/>
      <w:lvlText w:val="•"/>
      <w:lvlJc w:val="left"/>
      <w:pPr>
        <w:tabs>
          <w:tab w:val="num" w:pos="5760"/>
        </w:tabs>
        <w:ind w:left="5760" w:hanging="360"/>
      </w:pPr>
      <w:rPr>
        <w:rFonts w:ascii="Times New Roman" w:hAnsi="Times New Roman" w:hint="default"/>
      </w:rPr>
    </w:lvl>
    <w:lvl w:ilvl="8" w:tplc="EBFEF56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971105C"/>
    <w:multiLevelType w:val="hybridMultilevel"/>
    <w:tmpl w:val="763C7E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43814"/>
    <w:multiLevelType w:val="hybridMultilevel"/>
    <w:tmpl w:val="1C48712E"/>
    <w:lvl w:ilvl="0" w:tplc="6E9A6972">
      <w:start w:val="1"/>
      <w:numFmt w:val="bullet"/>
      <w:lvlText w:val="•"/>
      <w:lvlJc w:val="left"/>
      <w:pPr>
        <w:tabs>
          <w:tab w:val="num" w:pos="720"/>
        </w:tabs>
        <w:ind w:left="720" w:hanging="360"/>
      </w:pPr>
      <w:rPr>
        <w:rFonts w:ascii="Times New Roman" w:hAnsi="Times New Roman" w:hint="default"/>
      </w:rPr>
    </w:lvl>
    <w:lvl w:ilvl="1" w:tplc="D53CF876" w:tentative="1">
      <w:start w:val="1"/>
      <w:numFmt w:val="bullet"/>
      <w:lvlText w:val="•"/>
      <w:lvlJc w:val="left"/>
      <w:pPr>
        <w:tabs>
          <w:tab w:val="num" w:pos="1440"/>
        </w:tabs>
        <w:ind w:left="1440" w:hanging="360"/>
      </w:pPr>
      <w:rPr>
        <w:rFonts w:ascii="Times New Roman" w:hAnsi="Times New Roman" w:hint="default"/>
      </w:rPr>
    </w:lvl>
    <w:lvl w:ilvl="2" w:tplc="6D780410" w:tentative="1">
      <w:start w:val="1"/>
      <w:numFmt w:val="bullet"/>
      <w:lvlText w:val="•"/>
      <w:lvlJc w:val="left"/>
      <w:pPr>
        <w:tabs>
          <w:tab w:val="num" w:pos="2160"/>
        </w:tabs>
        <w:ind w:left="2160" w:hanging="360"/>
      </w:pPr>
      <w:rPr>
        <w:rFonts w:ascii="Times New Roman" w:hAnsi="Times New Roman" w:hint="default"/>
      </w:rPr>
    </w:lvl>
    <w:lvl w:ilvl="3" w:tplc="2BE672FC" w:tentative="1">
      <w:start w:val="1"/>
      <w:numFmt w:val="bullet"/>
      <w:lvlText w:val="•"/>
      <w:lvlJc w:val="left"/>
      <w:pPr>
        <w:tabs>
          <w:tab w:val="num" w:pos="2880"/>
        </w:tabs>
        <w:ind w:left="2880" w:hanging="360"/>
      </w:pPr>
      <w:rPr>
        <w:rFonts w:ascii="Times New Roman" w:hAnsi="Times New Roman" w:hint="default"/>
      </w:rPr>
    </w:lvl>
    <w:lvl w:ilvl="4" w:tplc="CC02E1B8" w:tentative="1">
      <w:start w:val="1"/>
      <w:numFmt w:val="bullet"/>
      <w:lvlText w:val="•"/>
      <w:lvlJc w:val="left"/>
      <w:pPr>
        <w:tabs>
          <w:tab w:val="num" w:pos="3600"/>
        </w:tabs>
        <w:ind w:left="3600" w:hanging="360"/>
      </w:pPr>
      <w:rPr>
        <w:rFonts w:ascii="Times New Roman" w:hAnsi="Times New Roman" w:hint="default"/>
      </w:rPr>
    </w:lvl>
    <w:lvl w:ilvl="5" w:tplc="0D2A71E8" w:tentative="1">
      <w:start w:val="1"/>
      <w:numFmt w:val="bullet"/>
      <w:lvlText w:val="•"/>
      <w:lvlJc w:val="left"/>
      <w:pPr>
        <w:tabs>
          <w:tab w:val="num" w:pos="4320"/>
        </w:tabs>
        <w:ind w:left="4320" w:hanging="360"/>
      </w:pPr>
      <w:rPr>
        <w:rFonts w:ascii="Times New Roman" w:hAnsi="Times New Roman" w:hint="default"/>
      </w:rPr>
    </w:lvl>
    <w:lvl w:ilvl="6" w:tplc="5ABE93D2" w:tentative="1">
      <w:start w:val="1"/>
      <w:numFmt w:val="bullet"/>
      <w:lvlText w:val="•"/>
      <w:lvlJc w:val="left"/>
      <w:pPr>
        <w:tabs>
          <w:tab w:val="num" w:pos="5040"/>
        </w:tabs>
        <w:ind w:left="5040" w:hanging="360"/>
      </w:pPr>
      <w:rPr>
        <w:rFonts w:ascii="Times New Roman" w:hAnsi="Times New Roman" w:hint="default"/>
      </w:rPr>
    </w:lvl>
    <w:lvl w:ilvl="7" w:tplc="86BAF022" w:tentative="1">
      <w:start w:val="1"/>
      <w:numFmt w:val="bullet"/>
      <w:lvlText w:val="•"/>
      <w:lvlJc w:val="left"/>
      <w:pPr>
        <w:tabs>
          <w:tab w:val="num" w:pos="5760"/>
        </w:tabs>
        <w:ind w:left="5760" w:hanging="360"/>
      </w:pPr>
      <w:rPr>
        <w:rFonts w:ascii="Times New Roman" w:hAnsi="Times New Roman" w:hint="default"/>
      </w:rPr>
    </w:lvl>
    <w:lvl w:ilvl="8" w:tplc="02AE166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3A2634"/>
    <w:multiLevelType w:val="hybridMultilevel"/>
    <w:tmpl w:val="86A4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02254"/>
    <w:multiLevelType w:val="hybridMultilevel"/>
    <w:tmpl w:val="71FE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DA131D"/>
    <w:multiLevelType w:val="hybridMultilevel"/>
    <w:tmpl w:val="DD6048E6"/>
    <w:lvl w:ilvl="0" w:tplc="01D21D32">
      <w:start w:val="1"/>
      <w:numFmt w:val="bullet"/>
      <w:lvlText w:val="•"/>
      <w:lvlJc w:val="left"/>
      <w:pPr>
        <w:tabs>
          <w:tab w:val="num" w:pos="720"/>
        </w:tabs>
        <w:ind w:left="720" w:hanging="360"/>
      </w:pPr>
      <w:rPr>
        <w:rFonts w:ascii="Times New Roman" w:hAnsi="Times New Roman" w:hint="default"/>
      </w:rPr>
    </w:lvl>
    <w:lvl w:ilvl="1" w:tplc="499AEF08" w:tentative="1">
      <w:start w:val="1"/>
      <w:numFmt w:val="bullet"/>
      <w:lvlText w:val="•"/>
      <w:lvlJc w:val="left"/>
      <w:pPr>
        <w:tabs>
          <w:tab w:val="num" w:pos="1440"/>
        </w:tabs>
        <w:ind w:left="1440" w:hanging="360"/>
      </w:pPr>
      <w:rPr>
        <w:rFonts w:ascii="Times New Roman" w:hAnsi="Times New Roman" w:hint="default"/>
      </w:rPr>
    </w:lvl>
    <w:lvl w:ilvl="2" w:tplc="A2EEF4E0" w:tentative="1">
      <w:start w:val="1"/>
      <w:numFmt w:val="bullet"/>
      <w:lvlText w:val="•"/>
      <w:lvlJc w:val="left"/>
      <w:pPr>
        <w:tabs>
          <w:tab w:val="num" w:pos="2160"/>
        </w:tabs>
        <w:ind w:left="2160" w:hanging="360"/>
      </w:pPr>
      <w:rPr>
        <w:rFonts w:ascii="Times New Roman" w:hAnsi="Times New Roman" w:hint="default"/>
      </w:rPr>
    </w:lvl>
    <w:lvl w:ilvl="3" w:tplc="E658557C" w:tentative="1">
      <w:start w:val="1"/>
      <w:numFmt w:val="bullet"/>
      <w:lvlText w:val="•"/>
      <w:lvlJc w:val="left"/>
      <w:pPr>
        <w:tabs>
          <w:tab w:val="num" w:pos="2880"/>
        </w:tabs>
        <w:ind w:left="2880" w:hanging="360"/>
      </w:pPr>
      <w:rPr>
        <w:rFonts w:ascii="Times New Roman" w:hAnsi="Times New Roman" w:hint="default"/>
      </w:rPr>
    </w:lvl>
    <w:lvl w:ilvl="4" w:tplc="D7BA8C82" w:tentative="1">
      <w:start w:val="1"/>
      <w:numFmt w:val="bullet"/>
      <w:lvlText w:val="•"/>
      <w:lvlJc w:val="left"/>
      <w:pPr>
        <w:tabs>
          <w:tab w:val="num" w:pos="3600"/>
        </w:tabs>
        <w:ind w:left="3600" w:hanging="360"/>
      </w:pPr>
      <w:rPr>
        <w:rFonts w:ascii="Times New Roman" w:hAnsi="Times New Roman" w:hint="default"/>
      </w:rPr>
    </w:lvl>
    <w:lvl w:ilvl="5" w:tplc="FC2E008E" w:tentative="1">
      <w:start w:val="1"/>
      <w:numFmt w:val="bullet"/>
      <w:lvlText w:val="•"/>
      <w:lvlJc w:val="left"/>
      <w:pPr>
        <w:tabs>
          <w:tab w:val="num" w:pos="4320"/>
        </w:tabs>
        <w:ind w:left="4320" w:hanging="360"/>
      </w:pPr>
      <w:rPr>
        <w:rFonts w:ascii="Times New Roman" w:hAnsi="Times New Roman" w:hint="default"/>
      </w:rPr>
    </w:lvl>
    <w:lvl w:ilvl="6" w:tplc="9FF039EA" w:tentative="1">
      <w:start w:val="1"/>
      <w:numFmt w:val="bullet"/>
      <w:lvlText w:val="•"/>
      <w:lvlJc w:val="left"/>
      <w:pPr>
        <w:tabs>
          <w:tab w:val="num" w:pos="5040"/>
        </w:tabs>
        <w:ind w:left="5040" w:hanging="360"/>
      </w:pPr>
      <w:rPr>
        <w:rFonts w:ascii="Times New Roman" w:hAnsi="Times New Roman" w:hint="default"/>
      </w:rPr>
    </w:lvl>
    <w:lvl w:ilvl="7" w:tplc="31480C04" w:tentative="1">
      <w:start w:val="1"/>
      <w:numFmt w:val="bullet"/>
      <w:lvlText w:val="•"/>
      <w:lvlJc w:val="left"/>
      <w:pPr>
        <w:tabs>
          <w:tab w:val="num" w:pos="5760"/>
        </w:tabs>
        <w:ind w:left="5760" w:hanging="360"/>
      </w:pPr>
      <w:rPr>
        <w:rFonts w:ascii="Times New Roman" w:hAnsi="Times New Roman" w:hint="default"/>
      </w:rPr>
    </w:lvl>
    <w:lvl w:ilvl="8" w:tplc="44A27DE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8E60689"/>
    <w:multiLevelType w:val="hybridMultilevel"/>
    <w:tmpl w:val="C8145A88"/>
    <w:lvl w:ilvl="0" w:tplc="AB567134">
      <w:start w:val="1"/>
      <w:numFmt w:val="bullet"/>
      <w:lvlText w:val="•"/>
      <w:lvlJc w:val="left"/>
      <w:pPr>
        <w:tabs>
          <w:tab w:val="num" w:pos="720"/>
        </w:tabs>
        <w:ind w:left="720" w:hanging="360"/>
      </w:pPr>
      <w:rPr>
        <w:rFonts w:ascii="Times New Roman" w:hAnsi="Times New Roman" w:hint="default"/>
      </w:rPr>
    </w:lvl>
    <w:lvl w:ilvl="1" w:tplc="37D44CA2" w:tentative="1">
      <w:start w:val="1"/>
      <w:numFmt w:val="bullet"/>
      <w:lvlText w:val="•"/>
      <w:lvlJc w:val="left"/>
      <w:pPr>
        <w:tabs>
          <w:tab w:val="num" w:pos="1440"/>
        </w:tabs>
        <w:ind w:left="1440" w:hanging="360"/>
      </w:pPr>
      <w:rPr>
        <w:rFonts w:ascii="Times New Roman" w:hAnsi="Times New Roman" w:hint="default"/>
      </w:rPr>
    </w:lvl>
    <w:lvl w:ilvl="2" w:tplc="5924164A" w:tentative="1">
      <w:start w:val="1"/>
      <w:numFmt w:val="bullet"/>
      <w:lvlText w:val="•"/>
      <w:lvlJc w:val="left"/>
      <w:pPr>
        <w:tabs>
          <w:tab w:val="num" w:pos="2160"/>
        </w:tabs>
        <w:ind w:left="2160" w:hanging="360"/>
      </w:pPr>
      <w:rPr>
        <w:rFonts w:ascii="Times New Roman" w:hAnsi="Times New Roman" w:hint="default"/>
      </w:rPr>
    </w:lvl>
    <w:lvl w:ilvl="3" w:tplc="793EBBFA" w:tentative="1">
      <w:start w:val="1"/>
      <w:numFmt w:val="bullet"/>
      <w:lvlText w:val="•"/>
      <w:lvlJc w:val="left"/>
      <w:pPr>
        <w:tabs>
          <w:tab w:val="num" w:pos="2880"/>
        </w:tabs>
        <w:ind w:left="2880" w:hanging="360"/>
      </w:pPr>
      <w:rPr>
        <w:rFonts w:ascii="Times New Roman" w:hAnsi="Times New Roman" w:hint="default"/>
      </w:rPr>
    </w:lvl>
    <w:lvl w:ilvl="4" w:tplc="D84A1E82" w:tentative="1">
      <w:start w:val="1"/>
      <w:numFmt w:val="bullet"/>
      <w:lvlText w:val="•"/>
      <w:lvlJc w:val="left"/>
      <w:pPr>
        <w:tabs>
          <w:tab w:val="num" w:pos="3600"/>
        </w:tabs>
        <w:ind w:left="3600" w:hanging="360"/>
      </w:pPr>
      <w:rPr>
        <w:rFonts w:ascii="Times New Roman" w:hAnsi="Times New Roman" w:hint="default"/>
      </w:rPr>
    </w:lvl>
    <w:lvl w:ilvl="5" w:tplc="E0D4AA14" w:tentative="1">
      <w:start w:val="1"/>
      <w:numFmt w:val="bullet"/>
      <w:lvlText w:val="•"/>
      <w:lvlJc w:val="left"/>
      <w:pPr>
        <w:tabs>
          <w:tab w:val="num" w:pos="4320"/>
        </w:tabs>
        <w:ind w:left="4320" w:hanging="360"/>
      </w:pPr>
      <w:rPr>
        <w:rFonts w:ascii="Times New Roman" w:hAnsi="Times New Roman" w:hint="default"/>
      </w:rPr>
    </w:lvl>
    <w:lvl w:ilvl="6" w:tplc="6480FD80" w:tentative="1">
      <w:start w:val="1"/>
      <w:numFmt w:val="bullet"/>
      <w:lvlText w:val="•"/>
      <w:lvlJc w:val="left"/>
      <w:pPr>
        <w:tabs>
          <w:tab w:val="num" w:pos="5040"/>
        </w:tabs>
        <w:ind w:left="5040" w:hanging="360"/>
      </w:pPr>
      <w:rPr>
        <w:rFonts w:ascii="Times New Roman" w:hAnsi="Times New Roman" w:hint="default"/>
      </w:rPr>
    </w:lvl>
    <w:lvl w:ilvl="7" w:tplc="A49ED5AC" w:tentative="1">
      <w:start w:val="1"/>
      <w:numFmt w:val="bullet"/>
      <w:lvlText w:val="•"/>
      <w:lvlJc w:val="left"/>
      <w:pPr>
        <w:tabs>
          <w:tab w:val="num" w:pos="5760"/>
        </w:tabs>
        <w:ind w:left="5760" w:hanging="360"/>
      </w:pPr>
      <w:rPr>
        <w:rFonts w:ascii="Times New Roman" w:hAnsi="Times New Roman" w:hint="default"/>
      </w:rPr>
    </w:lvl>
    <w:lvl w:ilvl="8" w:tplc="D900797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5673BBB"/>
    <w:multiLevelType w:val="hybridMultilevel"/>
    <w:tmpl w:val="6534F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D7830A0"/>
    <w:multiLevelType w:val="hybridMultilevel"/>
    <w:tmpl w:val="65F8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AC7A58"/>
    <w:multiLevelType w:val="hybridMultilevel"/>
    <w:tmpl w:val="98E4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E77ED"/>
    <w:multiLevelType w:val="hybridMultilevel"/>
    <w:tmpl w:val="FD24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7467A"/>
    <w:multiLevelType w:val="hybridMultilevel"/>
    <w:tmpl w:val="0C80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277A3D"/>
    <w:multiLevelType w:val="hybridMultilevel"/>
    <w:tmpl w:val="ABD0BC46"/>
    <w:lvl w:ilvl="0" w:tplc="7F88EB88">
      <w:start w:val="1"/>
      <w:numFmt w:val="bullet"/>
      <w:lvlText w:val="•"/>
      <w:lvlJc w:val="left"/>
      <w:pPr>
        <w:tabs>
          <w:tab w:val="num" w:pos="720"/>
        </w:tabs>
        <w:ind w:left="720" w:hanging="360"/>
      </w:pPr>
      <w:rPr>
        <w:rFonts w:ascii="Times New Roman" w:hAnsi="Times New Roman" w:hint="default"/>
      </w:rPr>
    </w:lvl>
    <w:lvl w:ilvl="1" w:tplc="7736DCDE" w:tentative="1">
      <w:start w:val="1"/>
      <w:numFmt w:val="bullet"/>
      <w:lvlText w:val="•"/>
      <w:lvlJc w:val="left"/>
      <w:pPr>
        <w:tabs>
          <w:tab w:val="num" w:pos="1440"/>
        </w:tabs>
        <w:ind w:left="1440" w:hanging="360"/>
      </w:pPr>
      <w:rPr>
        <w:rFonts w:ascii="Times New Roman" w:hAnsi="Times New Roman" w:hint="default"/>
      </w:rPr>
    </w:lvl>
    <w:lvl w:ilvl="2" w:tplc="CA5E087E" w:tentative="1">
      <w:start w:val="1"/>
      <w:numFmt w:val="bullet"/>
      <w:lvlText w:val="•"/>
      <w:lvlJc w:val="left"/>
      <w:pPr>
        <w:tabs>
          <w:tab w:val="num" w:pos="2160"/>
        </w:tabs>
        <w:ind w:left="2160" w:hanging="360"/>
      </w:pPr>
      <w:rPr>
        <w:rFonts w:ascii="Times New Roman" w:hAnsi="Times New Roman" w:hint="default"/>
      </w:rPr>
    </w:lvl>
    <w:lvl w:ilvl="3" w:tplc="29760016" w:tentative="1">
      <w:start w:val="1"/>
      <w:numFmt w:val="bullet"/>
      <w:lvlText w:val="•"/>
      <w:lvlJc w:val="left"/>
      <w:pPr>
        <w:tabs>
          <w:tab w:val="num" w:pos="2880"/>
        </w:tabs>
        <w:ind w:left="2880" w:hanging="360"/>
      </w:pPr>
      <w:rPr>
        <w:rFonts w:ascii="Times New Roman" w:hAnsi="Times New Roman" w:hint="default"/>
      </w:rPr>
    </w:lvl>
    <w:lvl w:ilvl="4" w:tplc="AC142082" w:tentative="1">
      <w:start w:val="1"/>
      <w:numFmt w:val="bullet"/>
      <w:lvlText w:val="•"/>
      <w:lvlJc w:val="left"/>
      <w:pPr>
        <w:tabs>
          <w:tab w:val="num" w:pos="3600"/>
        </w:tabs>
        <w:ind w:left="3600" w:hanging="360"/>
      </w:pPr>
      <w:rPr>
        <w:rFonts w:ascii="Times New Roman" w:hAnsi="Times New Roman" w:hint="default"/>
      </w:rPr>
    </w:lvl>
    <w:lvl w:ilvl="5" w:tplc="9D2E9314" w:tentative="1">
      <w:start w:val="1"/>
      <w:numFmt w:val="bullet"/>
      <w:lvlText w:val="•"/>
      <w:lvlJc w:val="left"/>
      <w:pPr>
        <w:tabs>
          <w:tab w:val="num" w:pos="4320"/>
        </w:tabs>
        <w:ind w:left="4320" w:hanging="360"/>
      </w:pPr>
      <w:rPr>
        <w:rFonts w:ascii="Times New Roman" w:hAnsi="Times New Roman" w:hint="default"/>
      </w:rPr>
    </w:lvl>
    <w:lvl w:ilvl="6" w:tplc="D974C2A6" w:tentative="1">
      <w:start w:val="1"/>
      <w:numFmt w:val="bullet"/>
      <w:lvlText w:val="•"/>
      <w:lvlJc w:val="left"/>
      <w:pPr>
        <w:tabs>
          <w:tab w:val="num" w:pos="5040"/>
        </w:tabs>
        <w:ind w:left="5040" w:hanging="360"/>
      </w:pPr>
      <w:rPr>
        <w:rFonts w:ascii="Times New Roman" w:hAnsi="Times New Roman" w:hint="default"/>
      </w:rPr>
    </w:lvl>
    <w:lvl w:ilvl="7" w:tplc="F1001836" w:tentative="1">
      <w:start w:val="1"/>
      <w:numFmt w:val="bullet"/>
      <w:lvlText w:val="•"/>
      <w:lvlJc w:val="left"/>
      <w:pPr>
        <w:tabs>
          <w:tab w:val="num" w:pos="5760"/>
        </w:tabs>
        <w:ind w:left="5760" w:hanging="360"/>
      </w:pPr>
      <w:rPr>
        <w:rFonts w:ascii="Times New Roman" w:hAnsi="Times New Roman" w:hint="default"/>
      </w:rPr>
    </w:lvl>
    <w:lvl w:ilvl="8" w:tplc="184C7DF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2DD7F6E"/>
    <w:multiLevelType w:val="hybridMultilevel"/>
    <w:tmpl w:val="FB84A268"/>
    <w:lvl w:ilvl="0" w:tplc="04090001">
      <w:start w:val="1"/>
      <w:numFmt w:val="bullet"/>
      <w:lvlText w:val=""/>
      <w:lvlJc w:val="left"/>
      <w:pPr>
        <w:ind w:left="720" w:hanging="360"/>
      </w:pPr>
      <w:rPr>
        <w:rFonts w:ascii="Symbol" w:hAnsi="Symbol" w:hint="default"/>
      </w:rPr>
    </w:lvl>
    <w:lvl w:ilvl="1" w:tplc="AB567134">
      <w:start w:val="1"/>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147C6"/>
    <w:multiLevelType w:val="hybridMultilevel"/>
    <w:tmpl w:val="7F42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E160F2"/>
    <w:multiLevelType w:val="hybridMultilevel"/>
    <w:tmpl w:val="C95E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653318"/>
    <w:multiLevelType w:val="hybridMultilevel"/>
    <w:tmpl w:val="711CD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B23AF4"/>
    <w:multiLevelType w:val="hybridMultilevel"/>
    <w:tmpl w:val="BB52BD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AA4D5E"/>
    <w:multiLevelType w:val="hybridMultilevel"/>
    <w:tmpl w:val="9C7C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B50D44"/>
    <w:multiLevelType w:val="hybridMultilevel"/>
    <w:tmpl w:val="2B56CC36"/>
    <w:lvl w:ilvl="0" w:tplc="D1C0576E">
      <w:start w:val="1"/>
      <w:numFmt w:val="bullet"/>
      <w:lvlText w:val="•"/>
      <w:lvlJc w:val="left"/>
      <w:pPr>
        <w:tabs>
          <w:tab w:val="num" w:pos="720"/>
        </w:tabs>
        <w:ind w:left="720" w:hanging="360"/>
      </w:pPr>
      <w:rPr>
        <w:rFonts w:ascii="Times New Roman" w:hAnsi="Times New Roman" w:hint="default"/>
      </w:rPr>
    </w:lvl>
    <w:lvl w:ilvl="1" w:tplc="AE9E574C" w:tentative="1">
      <w:start w:val="1"/>
      <w:numFmt w:val="bullet"/>
      <w:lvlText w:val="•"/>
      <w:lvlJc w:val="left"/>
      <w:pPr>
        <w:tabs>
          <w:tab w:val="num" w:pos="1440"/>
        </w:tabs>
        <w:ind w:left="1440" w:hanging="360"/>
      </w:pPr>
      <w:rPr>
        <w:rFonts w:ascii="Times New Roman" w:hAnsi="Times New Roman" w:hint="default"/>
      </w:rPr>
    </w:lvl>
    <w:lvl w:ilvl="2" w:tplc="7F0ECDAA" w:tentative="1">
      <w:start w:val="1"/>
      <w:numFmt w:val="bullet"/>
      <w:lvlText w:val="•"/>
      <w:lvlJc w:val="left"/>
      <w:pPr>
        <w:tabs>
          <w:tab w:val="num" w:pos="2160"/>
        </w:tabs>
        <w:ind w:left="2160" w:hanging="360"/>
      </w:pPr>
      <w:rPr>
        <w:rFonts w:ascii="Times New Roman" w:hAnsi="Times New Roman" w:hint="default"/>
      </w:rPr>
    </w:lvl>
    <w:lvl w:ilvl="3" w:tplc="7450993C" w:tentative="1">
      <w:start w:val="1"/>
      <w:numFmt w:val="bullet"/>
      <w:lvlText w:val="•"/>
      <w:lvlJc w:val="left"/>
      <w:pPr>
        <w:tabs>
          <w:tab w:val="num" w:pos="2880"/>
        </w:tabs>
        <w:ind w:left="2880" w:hanging="360"/>
      </w:pPr>
      <w:rPr>
        <w:rFonts w:ascii="Times New Roman" w:hAnsi="Times New Roman" w:hint="default"/>
      </w:rPr>
    </w:lvl>
    <w:lvl w:ilvl="4" w:tplc="2604A91E" w:tentative="1">
      <w:start w:val="1"/>
      <w:numFmt w:val="bullet"/>
      <w:lvlText w:val="•"/>
      <w:lvlJc w:val="left"/>
      <w:pPr>
        <w:tabs>
          <w:tab w:val="num" w:pos="3600"/>
        </w:tabs>
        <w:ind w:left="3600" w:hanging="360"/>
      </w:pPr>
      <w:rPr>
        <w:rFonts w:ascii="Times New Roman" w:hAnsi="Times New Roman" w:hint="default"/>
      </w:rPr>
    </w:lvl>
    <w:lvl w:ilvl="5" w:tplc="50D0C0CE" w:tentative="1">
      <w:start w:val="1"/>
      <w:numFmt w:val="bullet"/>
      <w:lvlText w:val="•"/>
      <w:lvlJc w:val="left"/>
      <w:pPr>
        <w:tabs>
          <w:tab w:val="num" w:pos="4320"/>
        </w:tabs>
        <w:ind w:left="4320" w:hanging="360"/>
      </w:pPr>
      <w:rPr>
        <w:rFonts w:ascii="Times New Roman" w:hAnsi="Times New Roman" w:hint="default"/>
      </w:rPr>
    </w:lvl>
    <w:lvl w:ilvl="6" w:tplc="47F60A06" w:tentative="1">
      <w:start w:val="1"/>
      <w:numFmt w:val="bullet"/>
      <w:lvlText w:val="•"/>
      <w:lvlJc w:val="left"/>
      <w:pPr>
        <w:tabs>
          <w:tab w:val="num" w:pos="5040"/>
        </w:tabs>
        <w:ind w:left="5040" w:hanging="360"/>
      </w:pPr>
      <w:rPr>
        <w:rFonts w:ascii="Times New Roman" w:hAnsi="Times New Roman" w:hint="default"/>
      </w:rPr>
    </w:lvl>
    <w:lvl w:ilvl="7" w:tplc="FBF4632E" w:tentative="1">
      <w:start w:val="1"/>
      <w:numFmt w:val="bullet"/>
      <w:lvlText w:val="•"/>
      <w:lvlJc w:val="left"/>
      <w:pPr>
        <w:tabs>
          <w:tab w:val="num" w:pos="5760"/>
        </w:tabs>
        <w:ind w:left="5760" w:hanging="360"/>
      </w:pPr>
      <w:rPr>
        <w:rFonts w:ascii="Times New Roman" w:hAnsi="Times New Roman" w:hint="default"/>
      </w:rPr>
    </w:lvl>
    <w:lvl w:ilvl="8" w:tplc="5664A656" w:tentative="1">
      <w:start w:val="1"/>
      <w:numFmt w:val="bullet"/>
      <w:lvlText w:val="•"/>
      <w:lvlJc w:val="left"/>
      <w:pPr>
        <w:tabs>
          <w:tab w:val="num" w:pos="6480"/>
        </w:tabs>
        <w:ind w:left="6480" w:hanging="360"/>
      </w:pPr>
      <w:rPr>
        <w:rFonts w:ascii="Times New Roman" w:hAnsi="Times New Roman" w:hint="default"/>
      </w:rPr>
    </w:lvl>
  </w:abstractNum>
  <w:num w:numId="1">
    <w:abstractNumId w:val="26"/>
  </w:num>
  <w:num w:numId="2">
    <w:abstractNumId w:val="3"/>
  </w:num>
  <w:num w:numId="3">
    <w:abstractNumId w:val="18"/>
  </w:num>
  <w:num w:numId="4">
    <w:abstractNumId w:val="5"/>
  </w:num>
  <w:num w:numId="5">
    <w:abstractNumId w:val="13"/>
  </w:num>
  <w:num w:numId="6">
    <w:abstractNumId w:val="16"/>
  </w:num>
  <w:num w:numId="7">
    <w:abstractNumId w:val="1"/>
  </w:num>
  <w:num w:numId="8">
    <w:abstractNumId w:val="4"/>
  </w:num>
  <w:num w:numId="9">
    <w:abstractNumId w:val="15"/>
  </w:num>
  <w:num w:numId="10">
    <w:abstractNumId w:val="7"/>
  </w:num>
  <w:num w:numId="11">
    <w:abstractNumId w:val="22"/>
  </w:num>
  <w:num w:numId="12">
    <w:abstractNumId w:val="9"/>
  </w:num>
  <w:num w:numId="13">
    <w:abstractNumId w:val="0"/>
  </w:num>
  <w:num w:numId="14">
    <w:abstractNumId w:val="11"/>
  </w:num>
  <w:num w:numId="15">
    <w:abstractNumId w:val="28"/>
  </w:num>
  <w:num w:numId="16">
    <w:abstractNumId w:val="8"/>
  </w:num>
  <w:num w:numId="17">
    <w:abstractNumId w:val="21"/>
  </w:num>
  <w:num w:numId="18">
    <w:abstractNumId w:val="19"/>
  </w:num>
  <w:num w:numId="19">
    <w:abstractNumId w:val="17"/>
  </w:num>
  <w:num w:numId="20">
    <w:abstractNumId w:val="29"/>
  </w:num>
  <w:num w:numId="21">
    <w:abstractNumId w:val="12"/>
  </w:num>
  <w:num w:numId="22">
    <w:abstractNumId w:val="10"/>
  </w:num>
  <w:num w:numId="23">
    <w:abstractNumId w:val="2"/>
  </w:num>
  <w:num w:numId="24">
    <w:abstractNumId w:val="6"/>
  </w:num>
  <w:num w:numId="25">
    <w:abstractNumId w:val="20"/>
  </w:num>
  <w:num w:numId="26">
    <w:abstractNumId w:val="25"/>
  </w:num>
  <w:num w:numId="27">
    <w:abstractNumId w:val="24"/>
  </w:num>
  <w:num w:numId="28">
    <w:abstractNumId w:val="14"/>
  </w:num>
  <w:num w:numId="29">
    <w:abstractNumId w:val="27"/>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3F"/>
    <w:rsid w:val="00014A94"/>
    <w:rsid w:val="00020726"/>
    <w:rsid w:val="00021AC9"/>
    <w:rsid w:val="00021E8F"/>
    <w:rsid w:val="00031851"/>
    <w:rsid w:val="00033E53"/>
    <w:rsid w:val="000361A4"/>
    <w:rsid w:val="00045FCB"/>
    <w:rsid w:val="000478E1"/>
    <w:rsid w:val="00052922"/>
    <w:rsid w:val="00063341"/>
    <w:rsid w:val="00064606"/>
    <w:rsid w:val="00065F34"/>
    <w:rsid w:val="00070503"/>
    <w:rsid w:val="000743F2"/>
    <w:rsid w:val="00076D26"/>
    <w:rsid w:val="0008073E"/>
    <w:rsid w:val="00081100"/>
    <w:rsid w:val="00083C01"/>
    <w:rsid w:val="00090408"/>
    <w:rsid w:val="000907FA"/>
    <w:rsid w:val="00091B95"/>
    <w:rsid w:val="00093A92"/>
    <w:rsid w:val="0009428B"/>
    <w:rsid w:val="00096323"/>
    <w:rsid w:val="000A013A"/>
    <w:rsid w:val="000A11D1"/>
    <w:rsid w:val="000A2804"/>
    <w:rsid w:val="000B06DE"/>
    <w:rsid w:val="000B4BE9"/>
    <w:rsid w:val="000B5492"/>
    <w:rsid w:val="000B5E2D"/>
    <w:rsid w:val="000C260F"/>
    <w:rsid w:val="000C733B"/>
    <w:rsid w:val="000D1AA3"/>
    <w:rsid w:val="000D2BB5"/>
    <w:rsid w:val="000E4873"/>
    <w:rsid w:val="000E72DC"/>
    <w:rsid w:val="000F048F"/>
    <w:rsid w:val="000F57E0"/>
    <w:rsid w:val="000F6348"/>
    <w:rsid w:val="0010418D"/>
    <w:rsid w:val="00104B99"/>
    <w:rsid w:val="001127AA"/>
    <w:rsid w:val="001139C8"/>
    <w:rsid w:val="0011708A"/>
    <w:rsid w:val="001213D7"/>
    <w:rsid w:val="001218E6"/>
    <w:rsid w:val="00124166"/>
    <w:rsid w:val="00127675"/>
    <w:rsid w:val="001308A3"/>
    <w:rsid w:val="00131551"/>
    <w:rsid w:val="00134A87"/>
    <w:rsid w:val="001352DE"/>
    <w:rsid w:val="00136206"/>
    <w:rsid w:val="00145277"/>
    <w:rsid w:val="0014721D"/>
    <w:rsid w:val="00150A55"/>
    <w:rsid w:val="0015400D"/>
    <w:rsid w:val="001570E8"/>
    <w:rsid w:val="0015759C"/>
    <w:rsid w:val="001625C2"/>
    <w:rsid w:val="00162A10"/>
    <w:rsid w:val="0016778A"/>
    <w:rsid w:val="00171587"/>
    <w:rsid w:val="00172458"/>
    <w:rsid w:val="00173B28"/>
    <w:rsid w:val="0017503F"/>
    <w:rsid w:val="00177A7E"/>
    <w:rsid w:val="00183E9F"/>
    <w:rsid w:val="001906CA"/>
    <w:rsid w:val="001926BF"/>
    <w:rsid w:val="001A0663"/>
    <w:rsid w:val="001A2316"/>
    <w:rsid w:val="001B1EEE"/>
    <w:rsid w:val="001C2043"/>
    <w:rsid w:val="001C3B6C"/>
    <w:rsid w:val="001C7B18"/>
    <w:rsid w:val="001D7DAE"/>
    <w:rsid w:val="001E0599"/>
    <w:rsid w:val="001E21F6"/>
    <w:rsid w:val="001E4A60"/>
    <w:rsid w:val="001F0BBE"/>
    <w:rsid w:val="001F788E"/>
    <w:rsid w:val="00224F6D"/>
    <w:rsid w:val="002278A9"/>
    <w:rsid w:val="00235DBA"/>
    <w:rsid w:val="00235DC4"/>
    <w:rsid w:val="00236B42"/>
    <w:rsid w:val="00244357"/>
    <w:rsid w:val="00246402"/>
    <w:rsid w:val="00250DAC"/>
    <w:rsid w:val="002540D8"/>
    <w:rsid w:val="00254D57"/>
    <w:rsid w:val="00262541"/>
    <w:rsid w:val="00264C45"/>
    <w:rsid w:val="002704A4"/>
    <w:rsid w:val="00274EF0"/>
    <w:rsid w:val="00283D82"/>
    <w:rsid w:val="002A270E"/>
    <w:rsid w:val="002A2B07"/>
    <w:rsid w:val="002B26B0"/>
    <w:rsid w:val="002B57E6"/>
    <w:rsid w:val="002C33E0"/>
    <w:rsid w:val="002C3E73"/>
    <w:rsid w:val="002C5919"/>
    <w:rsid w:val="002D5340"/>
    <w:rsid w:val="002D74BA"/>
    <w:rsid w:val="002D7788"/>
    <w:rsid w:val="002D7904"/>
    <w:rsid w:val="002E1361"/>
    <w:rsid w:val="002E4CA7"/>
    <w:rsid w:val="002E7D7B"/>
    <w:rsid w:val="002F0FF0"/>
    <w:rsid w:val="00312A58"/>
    <w:rsid w:val="00315181"/>
    <w:rsid w:val="0031643E"/>
    <w:rsid w:val="003238C7"/>
    <w:rsid w:val="003267AF"/>
    <w:rsid w:val="00332D85"/>
    <w:rsid w:val="00332FBA"/>
    <w:rsid w:val="003342C0"/>
    <w:rsid w:val="003357AF"/>
    <w:rsid w:val="00336118"/>
    <w:rsid w:val="00336FB4"/>
    <w:rsid w:val="003432C7"/>
    <w:rsid w:val="003443F4"/>
    <w:rsid w:val="00351A7D"/>
    <w:rsid w:val="00351C81"/>
    <w:rsid w:val="003520AF"/>
    <w:rsid w:val="003674A2"/>
    <w:rsid w:val="00377069"/>
    <w:rsid w:val="0038014D"/>
    <w:rsid w:val="00380C0A"/>
    <w:rsid w:val="00383177"/>
    <w:rsid w:val="0038522D"/>
    <w:rsid w:val="00393903"/>
    <w:rsid w:val="003A49B1"/>
    <w:rsid w:val="003A6674"/>
    <w:rsid w:val="003B0DCC"/>
    <w:rsid w:val="003B0EEE"/>
    <w:rsid w:val="003C17E2"/>
    <w:rsid w:val="003C4B66"/>
    <w:rsid w:val="003D10D0"/>
    <w:rsid w:val="003D14B5"/>
    <w:rsid w:val="003D1D32"/>
    <w:rsid w:val="003D2126"/>
    <w:rsid w:val="003E6241"/>
    <w:rsid w:val="003F07C5"/>
    <w:rsid w:val="003F32BB"/>
    <w:rsid w:val="00406D7A"/>
    <w:rsid w:val="0041164C"/>
    <w:rsid w:val="004123F6"/>
    <w:rsid w:val="00412FF3"/>
    <w:rsid w:val="00414D13"/>
    <w:rsid w:val="00415AB7"/>
    <w:rsid w:val="0041710B"/>
    <w:rsid w:val="004205D2"/>
    <w:rsid w:val="00422809"/>
    <w:rsid w:val="00424191"/>
    <w:rsid w:val="004277C8"/>
    <w:rsid w:val="004332E7"/>
    <w:rsid w:val="00436972"/>
    <w:rsid w:val="00453711"/>
    <w:rsid w:val="00456BC5"/>
    <w:rsid w:val="00461A25"/>
    <w:rsid w:val="00462ED9"/>
    <w:rsid w:val="00465B5B"/>
    <w:rsid w:val="004735B2"/>
    <w:rsid w:val="0047446B"/>
    <w:rsid w:val="0048015F"/>
    <w:rsid w:val="004862AC"/>
    <w:rsid w:val="004915A6"/>
    <w:rsid w:val="00496174"/>
    <w:rsid w:val="004979DE"/>
    <w:rsid w:val="00497DC5"/>
    <w:rsid w:val="004A03D2"/>
    <w:rsid w:val="004A1988"/>
    <w:rsid w:val="004A6256"/>
    <w:rsid w:val="004B0509"/>
    <w:rsid w:val="004B2D22"/>
    <w:rsid w:val="004B33B1"/>
    <w:rsid w:val="004B365A"/>
    <w:rsid w:val="004B541C"/>
    <w:rsid w:val="004B5D9D"/>
    <w:rsid w:val="004C21D4"/>
    <w:rsid w:val="004D03CB"/>
    <w:rsid w:val="004D33E8"/>
    <w:rsid w:val="004E4CBA"/>
    <w:rsid w:val="004E7EE5"/>
    <w:rsid w:val="004F79D9"/>
    <w:rsid w:val="00501C30"/>
    <w:rsid w:val="00506F5B"/>
    <w:rsid w:val="00516BB8"/>
    <w:rsid w:val="00527C8B"/>
    <w:rsid w:val="00533D47"/>
    <w:rsid w:val="00534D58"/>
    <w:rsid w:val="00546EA6"/>
    <w:rsid w:val="00561139"/>
    <w:rsid w:val="00571029"/>
    <w:rsid w:val="00573266"/>
    <w:rsid w:val="0057569F"/>
    <w:rsid w:val="00577B5C"/>
    <w:rsid w:val="005823A4"/>
    <w:rsid w:val="005943B4"/>
    <w:rsid w:val="005979C6"/>
    <w:rsid w:val="005A26DD"/>
    <w:rsid w:val="005A355B"/>
    <w:rsid w:val="005A515E"/>
    <w:rsid w:val="005B0CE2"/>
    <w:rsid w:val="005B1ADC"/>
    <w:rsid w:val="005C1F36"/>
    <w:rsid w:val="005C3CDB"/>
    <w:rsid w:val="005D0650"/>
    <w:rsid w:val="005E18B3"/>
    <w:rsid w:val="005E29B3"/>
    <w:rsid w:val="005E3BCE"/>
    <w:rsid w:val="005E427A"/>
    <w:rsid w:val="006000EF"/>
    <w:rsid w:val="0060010E"/>
    <w:rsid w:val="006178D0"/>
    <w:rsid w:val="0062046B"/>
    <w:rsid w:val="00622321"/>
    <w:rsid w:val="006251B9"/>
    <w:rsid w:val="006253DF"/>
    <w:rsid w:val="00625481"/>
    <w:rsid w:val="00626233"/>
    <w:rsid w:val="00631D3F"/>
    <w:rsid w:val="00633BE4"/>
    <w:rsid w:val="00634A85"/>
    <w:rsid w:val="00641E27"/>
    <w:rsid w:val="006434DF"/>
    <w:rsid w:val="00645FCF"/>
    <w:rsid w:val="0064783A"/>
    <w:rsid w:val="006504AE"/>
    <w:rsid w:val="006507C5"/>
    <w:rsid w:val="006514F4"/>
    <w:rsid w:val="00652FBE"/>
    <w:rsid w:val="006540C3"/>
    <w:rsid w:val="00657177"/>
    <w:rsid w:val="00660F39"/>
    <w:rsid w:val="00675B90"/>
    <w:rsid w:val="00676B8B"/>
    <w:rsid w:val="006809C6"/>
    <w:rsid w:val="006865BA"/>
    <w:rsid w:val="00687FCF"/>
    <w:rsid w:val="006A1F7F"/>
    <w:rsid w:val="006B5103"/>
    <w:rsid w:val="006B5766"/>
    <w:rsid w:val="006C0A69"/>
    <w:rsid w:val="006D0BBF"/>
    <w:rsid w:val="006D1E46"/>
    <w:rsid w:val="006D2BFC"/>
    <w:rsid w:val="006D6B02"/>
    <w:rsid w:val="006E10DF"/>
    <w:rsid w:val="006E63F2"/>
    <w:rsid w:val="006F1DB9"/>
    <w:rsid w:val="006F36EB"/>
    <w:rsid w:val="007001B4"/>
    <w:rsid w:val="00702AEE"/>
    <w:rsid w:val="00703449"/>
    <w:rsid w:val="0070750E"/>
    <w:rsid w:val="00711DD5"/>
    <w:rsid w:val="00721876"/>
    <w:rsid w:val="00723181"/>
    <w:rsid w:val="00724DF8"/>
    <w:rsid w:val="00735717"/>
    <w:rsid w:val="00740A22"/>
    <w:rsid w:val="00745205"/>
    <w:rsid w:val="00750B1F"/>
    <w:rsid w:val="00752629"/>
    <w:rsid w:val="00763934"/>
    <w:rsid w:val="00773991"/>
    <w:rsid w:val="00774D3A"/>
    <w:rsid w:val="0078280B"/>
    <w:rsid w:val="0079109D"/>
    <w:rsid w:val="007925C3"/>
    <w:rsid w:val="00794B6D"/>
    <w:rsid w:val="007A3127"/>
    <w:rsid w:val="007A4139"/>
    <w:rsid w:val="007A4AC8"/>
    <w:rsid w:val="007A79D8"/>
    <w:rsid w:val="007B02A9"/>
    <w:rsid w:val="007B0B65"/>
    <w:rsid w:val="007B7AB1"/>
    <w:rsid w:val="007C01E1"/>
    <w:rsid w:val="007C2A8D"/>
    <w:rsid w:val="007C4D0E"/>
    <w:rsid w:val="007D2620"/>
    <w:rsid w:val="007E1F44"/>
    <w:rsid w:val="007E28BA"/>
    <w:rsid w:val="007E3E21"/>
    <w:rsid w:val="007E3EB3"/>
    <w:rsid w:val="007E4092"/>
    <w:rsid w:val="007E7218"/>
    <w:rsid w:val="007F3851"/>
    <w:rsid w:val="0080604A"/>
    <w:rsid w:val="008131C8"/>
    <w:rsid w:val="008135DD"/>
    <w:rsid w:val="00814524"/>
    <w:rsid w:val="00821F4E"/>
    <w:rsid w:val="008303A5"/>
    <w:rsid w:val="00830C3B"/>
    <w:rsid w:val="00831A02"/>
    <w:rsid w:val="00833785"/>
    <w:rsid w:val="0083383F"/>
    <w:rsid w:val="008424EB"/>
    <w:rsid w:val="008473E6"/>
    <w:rsid w:val="00851A55"/>
    <w:rsid w:val="00851D77"/>
    <w:rsid w:val="008534AC"/>
    <w:rsid w:val="0085390D"/>
    <w:rsid w:val="00854EA5"/>
    <w:rsid w:val="00857850"/>
    <w:rsid w:val="00862296"/>
    <w:rsid w:val="008648EF"/>
    <w:rsid w:val="008722B6"/>
    <w:rsid w:val="00874032"/>
    <w:rsid w:val="00875A36"/>
    <w:rsid w:val="00876985"/>
    <w:rsid w:val="00880447"/>
    <w:rsid w:val="00880A6A"/>
    <w:rsid w:val="00880B65"/>
    <w:rsid w:val="00881311"/>
    <w:rsid w:val="00883D6A"/>
    <w:rsid w:val="00885342"/>
    <w:rsid w:val="00894AD5"/>
    <w:rsid w:val="00895316"/>
    <w:rsid w:val="008A3664"/>
    <w:rsid w:val="008A3C46"/>
    <w:rsid w:val="008A416C"/>
    <w:rsid w:val="008A55C3"/>
    <w:rsid w:val="008A634B"/>
    <w:rsid w:val="008A64B9"/>
    <w:rsid w:val="008B1183"/>
    <w:rsid w:val="008B2D2C"/>
    <w:rsid w:val="008C188A"/>
    <w:rsid w:val="008C6B76"/>
    <w:rsid w:val="008D09EA"/>
    <w:rsid w:val="008E47AF"/>
    <w:rsid w:val="008F4D83"/>
    <w:rsid w:val="009069DA"/>
    <w:rsid w:val="00915930"/>
    <w:rsid w:val="00921CC7"/>
    <w:rsid w:val="00922196"/>
    <w:rsid w:val="00922A42"/>
    <w:rsid w:val="0092554C"/>
    <w:rsid w:val="0093048B"/>
    <w:rsid w:val="00931202"/>
    <w:rsid w:val="00932CE0"/>
    <w:rsid w:val="00936C79"/>
    <w:rsid w:val="009415ED"/>
    <w:rsid w:val="00946B31"/>
    <w:rsid w:val="00950328"/>
    <w:rsid w:val="0095100C"/>
    <w:rsid w:val="00957C25"/>
    <w:rsid w:val="00964ADA"/>
    <w:rsid w:val="00976C00"/>
    <w:rsid w:val="00977943"/>
    <w:rsid w:val="00981454"/>
    <w:rsid w:val="0098361D"/>
    <w:rsid w:val="00983771"/>
    <w:rsid w:val="009963D0"/>
    <w:rsid w:val="009A11DE"/>
    <w:rsid w:val="009A1803"/>
    <w:rsid w:val="009A7DD4"/>
    <w:rsid w:val="009C1AD7"/>
    <w:rsid w:val="009C599C"/>
    <w:rsid w:val="009D053D"/>
    <w:rsid w:val="009E67CA"/>
    <w:rsid w:val="00A116D0"/>
    <w:rsid w:val="00A2175F"/>
    <w:rsid w:val="00A21868"/>
    <w:rsid w:val="00A2585C"/>
    <w:rsid w:val="00A271C0"/>
    <w:rsid w:val="00A3083D"/>
    <w:rsid w:val="00A31DB1"/>
    <w:rsid w:val="00A33888"/>
    <w:rsid w:val="00A35173"/>
    <w:rsid w:val="00A43E9B"/>
    <w:rsid w:val="00A46815"/>
    <w:rsid w:val="00A53CEE"/>
    <w:rsid w:val="00A546F7"/>
    <w:rsid w:val="00A57B30"/>
    <w:rsid w:val="00A60903"/>
    <w:rsid w:val="00A666E5"/>
    <w:rsid w:val="00A70CAD"/>
    <w:rsid w:val="00A76AC7"/>
    <w:rsid w:val="00A83CF2"/>
    <w:rsid w:val="00A90214"/>
    <w:rsid w:val="00A96328"/>
    <w:rsid w:val="00AA10A5"/>
    <w:rsid w:val="00AA2441"/>
    <w:rsid w:val="00AA28CC"/>
    <w:rsid w:val="00AA2B4F"/>
    <w:rsid w:val="00AA2F59"/>
    <w:rsid w:val="00AA3BEC"/>
    <w:rsid w:val="00AA70B3"/>
    <w:rsid w:val="00AB16EF"/>
    <w:rsid w:val="00AB5238"/>
    <w:rsid w:val="00AB6ED2"/>
    <w:rsid w:val="00AC45FD"/>
    <w:rsid w:val="00AE1806"/>
    <w:rsid w:val="00AF368B"/>
    <w:rsid w:val="00B05C0C"/>
    <w:rsid w:val="00B1768C"/>
    <w:rsid w:val="00B21169"/>
    <w:rsid w:val="00B23C62"/>
    <w:rsid w:val="00B250A8"/>
    <w:rsid w:val="00B26910"/>
    <w:rsid w:val="00B2779F"/>
    <w:rsid w:val="00B2787B"/>
    <w:rsid w:val="00B33B9C"/>
    <w:rsid w:val="00B347E2"/>
    <w:rsid w:val="00B35F17"/>
    <w:rsid w:val="00B54FFD"/>
    <w:rsid w:val="00B57EC2"/>
    <w:rsid w:val="00B63BF1"/>
    <w:rsid w:val="00B662DB"/>
    <w:rsid w:val="00B710D9"/>
    <w:rsid w:val="00B7289D"/>
    <w:rsid w:val="00B74E26"/>
    <w:rsid w:val="00B77A38"/>
    <w:rsid w:val="00B82F4B"/>
    <w:rsid w:val="00B86678"/>
    <w:rsid w:val="00BA38FA"/>
    <w:rsid w:val="00BA4668"/>
    <w:rsid w:val="00BA54CD"/>
    <w:rsid w:val="00BB4A11"/>
    <w:rsid w:val="00BC2356"/>
    <w:rsid w:val="00BC33DC"/>
    <w:rsid w:val="00BC4341"/>
    <w:rsid w:val="00BC48C1"/>
    <w:rsid w:val="00BC75E7"/>
    <w:rsid w:val="00BD0C87"/>
    <w:rsid w:val="00BD216E"/>
    <w:rsid w:val="00BE379F"/>
    <w:rsid w:val="00BE3D9F"/>
    <w:rsid w:val="00BF06A7"/>
    <w:rsid w:val="00BF17C5"/>
    <w:rsid w:val="00BF4DDA"/>
    <w:rsid w:val="00BF64AB"/>
    <w:rsid w:val="00BF72EF"/>
    <w:rsid w:val="00C0335D"/>
    <w:rsid w:val="00C059BE"/>
    <w:rsid w:val="00C07686"/>
    <w:rsid w:val="00C07DAE"/>
    <w:rsid w:val="00C17F28"/>
    <w:rsid w:val="00C248D2"/>
    <w:rsid w:val="00C24F8E"/>
    <w:rsid w:val="00C254A5"/>
    <w:rsid w:val="00C3688F"/>
    <w:rsid w:val="00C44141"/>
    <w:rsid w:val="00C47C31"/>
    <w:rsid w:val="00C574E7"/>
    <w:rsid w:val="00C63DB5"/>
    <w:rsid w:val="00C66924"/>
    <w:rsid w:val="00C70CD8"/>
    <w:rsid w:val="00C71AC1"/>
    <w:rsid w:val="00C72857"/>
    <w:rsid w:val="00C737C9"/>
    <w:rsid w:val="00C8347B"/>
    <w:rsid w:val="00C8434A"/>
    <w:rsid w:val="00C86DB2"/>
    <w:rsid w:val="00C9022D"/>
    <w:rsid w:val="00C90B29"/>
    <w:rsid w:val="00C92914"/>
    <w:rsid w:val="00CB0AD1"/>
    <w:rsid w:val="00CB0C8B"/>
    <w:rsid w:val="00CC1D79"/>
    <w:rsid w:val="00CC2D07"/>
    <w:rsid w:val="00CC6319"/>
    <w:rsid w:val="00CD1559"/>
    <w:rsid w:val="00CD2173"/>
    <w:rsid w:val="00CD2A80"/>
    <w:rsid w:val="00CD5C7C"/>
    <w:rsid w:val="00CD6338"/>
    <w:rsid w:val="00CE1538"/>
    <w:rsid w:val="00CE1934"/>
    <w:rsid w:val="00CE69EB"/>
    <w:rsid w:val="00CF00C8"/>
    <w:rsid w:val="00CF0AE6"/>
    <w:rsid w:val="00CF3946"/>
    <w:rsid w:val="00D01454"/>
    <w:rsid w:val="00D03EE7"/>
    <w:rsid w:val="00D05AEA"/>
    <w:rsid w:val="00D06F3D"/>
    <w:rsid w:val="00D077BC"/>
    <w:rsid w:val="00D2013F"/>
    <w:rsid w:val="00D23ECB"/>
    <w:rsid w:val="00D34E46"/>
    <w:rsid w:val="00D35151"/>
    <w:rsid w:val="00D36D8F"/>
    <w:rsid w:val="00D370E5"/>
    <w:rsid w:val="00D37FED"/>
    <w:rsid w:val="00D4047E"/>
    <w:rsid w:val="00D404BA"/>
    <w:rsid w:val="00D53F0A"/>
    <w:rsid w:val="00D60DC9"/>
    <w:rsid w:val="00D6451F"/>
    <w:rsid w:val="00D67AAD"/>
    <w:rsid w:val="00D75460"/>
    <w:rsid w:val="00D817E7"/>
    <w:rsid w:val="00D84B8A"/>
    <w:rsid w:val="00D94F44"/>
    <w:rsid w:val="00D96708"/>
    <w:rsid w:val="00D96D2F"/>
    <w:rsid w:val="00DA189A"/>
    <w:rsid w:val="00DA4149"/>
    <w:rsid w:val="00DA7DE6"/>
    <w:rsid w:val="00DB1D79"/>
    <w:rsid w:val="00DD009F"/>
    <w:rsid w:val="00DD0F6C"/>
    <w:rsid w:val="00DE292B"/>
    <w:rsid w:val="00DE4703"/>
    <w:rsid w:val="00DE5539"/>
    <w:rsid w:val="00DF1E11"/>
    <w:rsid w:val="00DF2AAD"/>
    <w:rsid w:val="00DF3F11"/>
    <w:rsid w:val="00DF47C3"/>
    <w:rsid w:val="00E02E7C"/>
    <w:rsid w:val="00E13D28"/>
    <w:rsid w:val="00E16386"/>
    <w:rsid w:val="00E33B88"/>
    <w:rsid w:val="00E34AC2"/>
    <w:rsid w:val="00E41CC0"/>
    <w:rsid w:val="00E43370"/>
    <w:rsid w:val="00E4439B"/>
    <w:rsid w:val="00E46BDE"/>
    <w:rsid w:val="00E5276E"/>
    <w:rsid w:val="00E57986"/>
    <w:rsid w:val="00E60EE5"/>
    <w:rsid w:val="00E6434F"/>
    <w:rsid w:val="00E66B17"/>
    <w:rsid w:val="00E70A5E"/>
    <w:rsid w:val="00E7417C"/>
    <w:rsid w:val="00E75212"/>
    <w:rsid w:val="00E80743"/>
    <w:rsid w:val="00E8419B"/>
    <w:rsid w:val="00E850EB"/>
    <w:rsid w:val="00E92FB6"/>
    <w:rsid w:val="00E963EF"/>
    <w:rsid w:val="00EA36C5"/>
    <w:rsid w:val="00EA3A49"/>
    <w:rsid w:val="00EA7831"/>
    <w:rsid w:val="00EB6F3A"/>
    <w:rsid w:val="00EC296C"/>
    <w:rsid w:val="00EC6AF7"/>
    <w:rsid w:val="00EC7362"/>
    <w:rsid w:val="00ED16A8"/>
    <w:rsid w:val="00ED16F1"/>
    <w:rsid w:val="00ED48AE"/>
    <w:rsid w:val="00ED49FD"/>
    <w:rsid w:val="00ED5F6E"/>
    <w:rsid w:val="00EE0AD4"/>
    <w:rsid w:val="00EE3442"/>
    <w:rsid w:val="00EE5F3E"/>
    <w:rsid w:val="00EE7DC0"/>
    <w:rsid w:val="00EF262D"/>
    <w:rsid w:val="00EF5F48"/>
    <w:rsid w:val="00F03C0A"/>
    <w:rsid w:val="00F060E1"/>
    <w:rsid w:val="00F06995"/>
    <w:rsid w:val="00F1532B"/>
    <w:rsid w:val="00F16070"/>
    <w:rsid w:val="00F170A5"/>
    <w:rsid w:val="00F22F53"/>
    <w:rsid w:val="00F2631B"/>
    <w:rsid w:val="00F271A5"/>
    <w:rsid w:val="00F30B86"/>
    <w:rsid w:val="00F3282F"/>
    <w:rsid w:val="00F329B3"/>
    <w:rsid w:val="00F338DD"/>
    <w:rsid w:val="00F47192"/>
    <w:rsid w:val="00F532AC"/>
    <w:rsid w:val="00F67E1F"/>
    <w:rsid w:val="00F9165E"/>
    <w:rsid w:val="00F95D94"/>
    <w:rsid w:val="00FB2AAF"/>
    <w:rsid w:val="00FB4A3C"/>
    <w:rsid w:val="00FB4F2D"/>
    <w:rsid w:val="00FB5F9B"/>
    <w:rsid w:val="00FC0925"/>
    <w:rsid w:val="00FC18CC"/>
    <w:rsid w:val="00FC2393"/>
    <w:rsid w:val="00FC3B78"/>
    <w:rsid w:val="00FC43E6"/>
    <w:rsid w:val="00FC4C24"/>
    <w:rsid w:val="00FC5A96"/>
    <w:rsid w:val="00FD2826"/>
    <w:rsid w:val="00FE1C7C"/>
    <w:rsid w:val="00FE6C68"/>
    <w:rsid w:val="00FE70FD"/>
    <w:rsid w:val="00FF29A6"/>
    <w:rsid w:val="00FF3ED3"/>
    <w:rsid w:val="00FF663A"/>
    <w:rsid w:val="00FF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61F2B"/>
  <w15:docId w15:val="{A9723CD9-1B3D-49E0-AB28-77D7EC0C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91B95"/>
    <w:pPr>
      <w:keepNext/>
      <w:widowControl w:val="0"/>
      <w:autoSpaceDE w:val="0"/>
      <w:autoSpaceDN w:val="0"/>
      <w:adjustRightInd w:val="0"/>
      <w:outlineLvl w:val="0"/>
    </w:pPr>
    <w:rPr>
      <w:b/>
      <w:bCs/>
      <w:i/>
      <w:iCs/>
      <w:sz w:val="32"/>
      <w:szCs w:val="32"/>
    </w:rPr>
  </w:style>
  <w:style w:type="paragraph" w:styleId="Heading2">
    <w:name w:val="heading 2"/>
    <w:basedOn w:val="Normal"/>
    <w:next w:val="Normal"/>
    <w:qFormat/>
    <w:rsid w:val="00EA36C5"/>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
    <w:qFormat/>
    <w:rsid w:val="00D2013F"/>
    <w:pPr>
      <w:suppressAutoHyphens/>
      <w:autoSpaceDE w:val="0"/>
      <w:autoSpaceDN w:val="0"/>
      <w:adjustRightInd w:val="0"/>
      <w:spacing w:after="180" w:line="288" w:lineRule="auto"/>
      <w:textAlignment w:val="center"/>
    </w:pPr>
    <w:rPr>
      <w:rFonts w:ascii="Avenir 65" w:hAnsi="Avenir 65" w:cs="Avenir 65"/>
      <w:caps/>
      <w:color w:val="000000"/>
      <w:sz w:val="36"/>
      <w:szCs w:val="36"/>
    </w:rPr>
  </w:style>
  <w:style w:type="paragraph" w:customStyle="1" w:styleId="Body">
    <w:name w:val="Body"/>
    <w:basedOn w:val="Normal"/>
    <w:rsid w:val="00D2013F"/>
    <w:pPr>
      <w:suppressAutoHyphens/>
      <w:autoSpaceDE w:val="0"/>
      <w:autoSpaceDN w:val="0"/>
      <w:adjustRightInd w:val="0"/>
      <w:spacing w:line="288" w:lineRule="auto"/>
      <w:textAlignment w:val="center"/>
    </w:pPr>
    <w:rPr>
      <w:rFonts w:ascii="Avenir 45" w:hAnsi="Avenir 45" w:cs="Avenir 45"/>
      <w:color w:val="000000"/>
      <w:sz w:val="20"/>
      <w:szCs w:val="20"/>
    </w:rPr>
  </w:style>
  <w:style w:type="paragraph" w:customStyle="1" w:styleId="Heading">
    <w:name w:val="Heading"/>
    <w:basedOn w:val="Normal"/>
    <w:next w:val="Body"/>
    <w:rsid w:val="00D2013F"/>
    <w:pPr>
      <w:suppressAutoHyphens/>
      <w:autoSpaceDE w:val="0"/>
      <w:autoSpaceDN w:val="0"/>
      <w:adjustRightInd w:val="0"/>
      <w:spacing w:after="180" w:line="288" w:lineRule="auto"/>
      <w:textAlignment w:val="center"/>
    </w:pPr>
    <w:rPr>
      <w:rFonts w:ascii="Avenir 65" w:hAnsi="Avenir 65" w:cs="Avenir 65"/>
      <w:caps/>
      <w:color w:val="000000"/>
      <w:sz w:val="28"/>
      <w:szCs w:val="28"/>
    </w:rPr>
  </w:style>
  <w:style w:type="paragraph" w:customStyle="1" w:styleId="BodyBold">
    <w:name w:val="Body Bold"/>
    <w:basedOn w:val="Body"/>
    <w:rsid w:val="00D2013F"/>
    <w:rPr>
      <w:rFonts w:ascii="Avenir 65" w:hAnsi="Avenir 65" w:cs="Avenir 65"/>
    </w:rPr>
  </w:style>
  <w:style w:type="paragraph" w:styleId="BodyText2">
    <w:name w:val="Body Text 2"/>
    <w:basedOn w:val="Normal"/>
    <w:rsid w:val="00895316"/>
    <w:pPr>
      <w:jc w:val="center"/>
    </w:pPr>
    <w:rPr>
      <w:rFonts w:ascii="Arial" w:hAnsi="Arial" w:cs="Arial"/>
      <w:sz w:val="40"/>
    </w:rPr>
  </w:style>
  <w:style w:type="paragraph" w:styleId="Header">
    <w:name w:val="header"/>
    <w:basedOn w:val="Normal"/>
    <w:rsid w:val="00EA36C5"/>
    <w:pPr>
      <w:tabs>
        <w:tab w:val="center" w:pos="4320"/>
        <w:tab w:val="right" w:pos="8640"/>
      </w:tabs>
    </w:pPr>
  </w:style>
  <w:style w:type="paragraph" w:styleId="BodyText">
    <w:name w:val="Body Text"/>
    <w:basedOn w:val="Normal"/>
    <w:rsid w:val="00EA36C5"/>
    <w:pPr>
      <w:spacing w:after="120"/>
    </w:pPr>
  </w:style>
  <w:style w:type="paragraph" w:styleId="NormalWeb">
    <w:name w:val="Normal (Web)"/>
    <w:basedOn w:val="Normal"/>
    <w:rsid w:val="00FF29A6"/>
    <w:pPr>
      <w:spacing w:before="100" w:beforeAutospacing="1" w:after="100" w:afterAutospacing="1"/>
    </w:pPr>
  </w:style>
  <w:style w:type="paragraph" w:styleId="BalloonText">
    <w:name w:val="Balloon Text"/>
    <w:basedOn w:val="Normal"/>
    <w:semiHidden/>
    <w:rsid w:val="00D817E7"/>
    <w:rPr>
      <w:rFonts w:ascii="Tahoma" w:hAnsi="Tahoma" w:cs="Tahoma"/>
      <w:sz w:val="16"/>
      <w:szCs w:val="16"/>
    </w:rPr>
  </w:style>
  <w:style w:type="paragraph" w:customStyle="1" w:styleId="Default">
    <w:name w:val="Default"/>
    <w:rsid w:val="00091B95"/>
    <w:pPr>
      <w:autoSpaceDE w:val="0"/>
      <w:autoSpaceDN w:val="0"/>
      <w:adjustRightInd w:val="0"/>
    </w:pPr>
    <w:rPr>
      <w:rFonts w:ascii="Courier" w:hAnsi="Courier" w:cs="Courier"/>
      <w:color w:val="000000"/>
      <w:sz w:val="24"/>
      <w:szCs w:val="24"/>
    </w:rPr>
  </w:style>
  <w:style w:type="paragraph" w:styleId="Footer">
    <w:name w:val="footer"/>
    <w:basedOn w:val="Normal"/>
    <w:link w:val="FooterChar"/>
    <w:uiPriority w:val="99"/>
    <w:rsid w:val="000B5E2D"/>
    <w:pPr>
      <w:tabs>
        <w:tab w:val="center" w:pos="4320"/>
        <w:tab w:val="right" w:pos="8640"/>
      </w:tabs>
    </w:pPr>
  </w:style>
  <w:style w:type="character" w:styleId="Hyperlink">
    <w:name w:val="Hyperlink"/>
    <w:rsid w:val="00E75212"/>
    <w:rPr>
      <w:color w:val="0000FF"/>
      <w:u w:val="single"/>
    </w:rPr>
  </w:style>
  <w:style w:type="character" w:customStyle="1" w:styleId="FooterChar">
    <w:name w:val="Footer Char"/>
    <w:link w:val="Footer"/>
    <w:uiPriority w:val="99"/>
    <w:rsid w:val="00C0335D"/>
    <w:rPr>
      <w:sz w:val="24"/>
      <w:szCs w:val="24"/>
    </w:rPr>
  </w:style>
  <w:style w:type="paragraph" w:styleId="ListParagraph">
    <w:name w:val="List Paragraph"/>
    <w:basedOn w:val="Normal"/>
    <w:uiPriority w:val="34"/>
    <w:qFormat/>
    <w:rsid w:val="00351A7D"/>
    <w:pPr>
      <w:ind w:left="720"/>
      <w:contextualSpacing/>
    </w:pPr>
  </w:style>
  <w:style w:type="paragraph" w:customStyle="1" w:styleId="TableParagraph">
    <w:name w:val="Table Paragraph"/>
    <w:basedOn w:val="Normal"/>
    <w:uiPriority w:val="1"/>
    <w:qFormat/>
    <w:rsid w:val="000B5492"/>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513">
      <w:bodyDiv w:val="1"/>
      <w:marLeft w:val="0"/>
      <w:marRight w:val="0"/>
      <w:marTop w:val="0"/>
      <w:marBottom w:val="0"/>
      <w:divBdr>
        <w:top w:val="none" w:sz="0" w:space="0" w:color="auto"/>
        <w:left w:val="none" w:sz="0" w:space="0" w:color="auto"/>
        <w:bottom w:val="none" w:sz="0" w:space="0" w:color="auto"/>
        <w:right w:val="none" w:sz="0" w:space="0" w:color="auto"/>
      </w:divBdr>
      <w:divsChild>
        <w:div w:id="1843544231">
          <w:marLeft w:val="360"/>
          <w:marRight w:val="0"/>
          <w:marTop w:val="192"/>
          <w:marBottom w:val="0"/>
          <w:divBdr>
            <w:top w:val="none" w:sz="0" w:space="0" w:color="auto"/>
            <w:left w:val="none" w:sz="0" w:space="0" w:color="auto"/>
            <w:bottom w:val="none" w:sz="0" w:space="0" w:color="auto"/>
            <w:right w:val="none" w:sz="0" w:space="0" w:color="auto"/>
          </w:divBdr>
        </w:div>
        <w:div w:id="1466434967">
          <w:marLeft w:val="360"/>
          <w:marRight w:val="0"/>
          <w:marTop w:val="192"/>
          <w:marBottom w:val="0"/>
          <w:divBdr>
            <w:top w:val="none" w:sz="0" w:space="0" w:color="auto"/>
            <w:left w:val="none" w:sz="0" w:space="0" w:color="auto"/>
            <w:bottom w:val="none" w:sz="0" w:space="0" w:color="auto"/>
            <w:right w:val="none" w:sz="0" w:space="0" w:color="auto"/>
          </w:divBdr>
        </w:div>
      </w:divsChild>
    </w:div>
    <w:div w:id="52899411">
      <w:bodyDiv w:val="1"/>
      <w:marLeft w:val="0"/>
      <w:marRight w:val="0"/>
      <w:marTop w:val="0"/>
      <w:marBottom w:val="0"/>
      <w:divBdr>
        <w:top w:val="none" w:sz="0" w:space="0" w:color="auto"/>
        <w:left w:val="none" w:sz="0" w:space="0" w:color="auto"/>
        <w:bottom w:val="none" w:sz="0" w:space="0" w:color="auto"/>
        <w:right w:val="none" w:sz="0" w:space="0" w:color="auto"/>
      </w:divBdr>
      <w:divsChild>
        <w:div w:id="1149709405">
          <w:marLeft w:val="360"/>
          <w:marRight w:val="0"/>
          <w:marTop w:val="173"/>
          <w:marBottom w:val="0"/>
          <w:divBdr>
            <w:top w:val="none" w:sz="0" w:space="0" w:color="auto"/>
            <w:left w:val="none" w:sz="0" w:space="0" w:color="auto"/>
            <w:bottom w:val="none" w:sz="0" w:space="0" w:color="auto"/>
            <w:right w:val="none" w:sz="0" w:space="0" w:color="auto"/>
          </w:divBdr>
        </w:div>
        <w:div w:id="330567386">
          <w:marLeft w:val="1166"/>
          <w:marRight w:val="0"/>
          <w:marTop w:val="77"/>
          <w:marBottom w:val="0"/>
          <w:divBdr>
            <w:top w:val="none" w:sz="0" w:space="0" w:color="auto"/>
            <w:left w:val="none" w:sz="0" w:space="0" w:color="auto"/>
            <w:bottom w:val="none" w:sz="0" w:space="0" w:color="auto"/>
            <w:right w:val="none" w:sz="0" w:space="0" w:color="auto"/>
          </w:divBdr>
        </w:div>
        <w:div w:id="789981251">
          <w:marLeft w:val="1166"/>
          <w:marRight w:val="0"/>
          <w:marTop w:val="77"/>
          <w:marBottom w:val="0"/>
          <w:divBdr>
            <w:top w:val="none" w:sz="0" w:space="0" w:color="auto"/>
            <w:left w:val="none" w:sz="0" w:space="0" w:color="auto"/>
            <w:bottom w:val="none" w:sz="0" w:space="0" w:color="auto"/>
            <w:right w:val="none" w:sz="0" w:space="0" w:color="auto"/>
          </w:divBdr>
        </w:div>
        <w:div w:id="206066395">
          <w:marLeft w:val="1166"/>
          <w:marRight w:val="0"/>
          <w:marTop w:val="77"/>
          <w:marBottom w:val="0"/>
          <w:divBdr>
            <w:top w:val="none" w:sz="0" w:space="0" w:color="auto"/>
            <w:left w:val="none" w:sz="0" w:space="0" w:color="auto"/>
            <w:bottom w:val="none" w:sz="0" w:space="0" w:color="auto"/>
            <w:right w:val="none" w:sz="0" w:space="0" w:color="auto"/>
          </w:divBdr>
        </w:div>
        <w:div w:id="1616255146">
          <w:marLeft w:val="360"/>
          <w:marRight w:val="0"/>
          <w:marTop w:val="173"/>
          <w:marBottom w:val="0"/>
          <w:divBdr>
            <w:top w:val="none" w:sz="0" w:space="0" w:color="auto"/>
            <w:left w:val="none" w:sz="0" w:space="0" w:color="auto"/>
            <w:bottom w:val="none" w:sz="0" w:space="0" w:color="auto"/>
            <w:right w:val="none" w:sz="0" w:space="0" w:color="auto"/>
          </w:divBdr>
        </w:div>
        <w:div w:id="1401291567">
          <w:marLeft w:val="1166"/>
          <w:marRight w:val="0"/>
          <w:marTop w:val="77"/>
          <w:marBottom w:val="0"/>
          <w:divBdr>
            <w:top w:val="none" w:sz="0" w:space="0" w:color="auto"/>
            <w:left w:val="none" w:sz="0" w:space="0" w:color="auto"/>
            <w:bottom w:val="none" w:sz="0" w:space="0" w:color="auto"/>
            <w:right w:val="none" w:sz="0" w:space="0" w:color="auto"/>
          </w:divBdr>
        </w:div>
        <w:div w:id="1671568468">
          <w:marLeft w:val="1166"/>
          <w:marRight w:val="0"/>
          <w:marTop w:val="77"/>
          <w:marBottom w:val="0"/>
          <w:divBdr>
            <w:top w:val="none" w:sz="0" w:space="0" w:color="auto"/>
            <w:left w:val="none" w:sz="0" w:space="0" w:color="auto"/>
            <w:bottom w:val="none" w:sz="0" w:space="0" w:color="auto"/>
            <w:right w:val="none" w:sz="0" w:space="0" w:color="auto"/>
          </w:divBdr>
        </w:div>
        <w:div w:id="1878156820">
          <w:marLeft w:val="1166"/>
          <w:marRight w:val="0"/>
          <w:marTop w:val="77"/>
          <w:marBottom w:val="0"/>
          <w:divBdr>
            <w:top w:val="none" w:sz="0" w:space="0" w:color="auto"/>
            <w:left w:val="none" w:sz="0" w:space="0" w:color="auto"/>
            <w:bottom w:val="none" w:sz="0" w:space="0" w:color="auto"/>
            <w:right w:val="none" w:sz="0" w:space="0" w:color="auto"/>
          </w:divBdr>
        </w:div>
        <w:div w:id="388846254">
          <w:marLeft w:val="1166"/>
          <w:marRight w:val="0"/>
          <w:marTop w:val="77"/>
          <w:marBottom w:val="0"/>
          <w:divBdr>
            <w:top w:val="none" w:sz="0" w:space="0" w:color="auto"/>
            <w:left w:val="none" w:sz="0" w:space="0" w:color="auto"/>
            <w:bottom w:val="none" w:sz="0" w:space="0" w:color="auto"/>
            <w:right w:val="none" w:sz="0" w:space="0" w:color="auto"/>
          </w:divBdr>
        </w:div>
        <w:div w:id="1942565928">
          <w:marLeft w:val="360"/>
          <w:marRight w:val="0"/>
          <w:marTop w:val="173"/>
          <w:marBottom w:val="0"/>
          <w:divBdr>
            <w:top w:val="none" w:sz="0" w:space="0" w:color="auto"/>
            <w:left w:val="none" w:sz="0" w:space="0" w:color="auto"/>
            <w:bottom w:val="none" w:sz="0" w:space="0" w:color="auto"/>
            <w:right w:val="none" w:sz="0" w:space="0" w:color="auto"/>
          </w:divBdr>
        </w:div>
        <w:div w:id="380709621">
          <w:marLeft w:val="360"/>
          <w:marRight w:val="0"/>
          <w:marTop w:val="173"/>
          <w:marBottom w:val="0"/>
          <w:divBdr>
            <w:top w:val="none" w:sz="0" w:space="0" w:color="auto"/>
            <w:left w:val="none" w:sz="0" w:space="0" w:color="auto"/>
            <w:bottom w:val="none" w:sz="0" w:space="0" w:color="auto"/>
            <w:right w:val="none" w:sz="0" w:space="0" w:color="auto"/>
          </w:divBdr>
        </w:div>
      </w:divsChild>
    </w:div>
    <w:div w:id="157963557">
      <w:bodyDiv w:val="1"/>
      <w:marLeft w:val="0"/>
      <w:marRight w:val="0"/>
      <w:marTop w:val="0"/>
      <w:marBottom w:val="0"/>
      <w:divBdr>
        <w:top w:val="none" w:sz="0" w:space="0" w:color="auto"/>
        <w:left w:val="none" w:sz="0" w:space="0" w:color="auto"/>
        <w:bottom w:val="none" w:sz="0" w:space="0" w:color="auto"/>
        <w:right w:val="none" w:sz="0" w:space="0" w:color="auto"/>
      </w:divBdr>
      <w:divsChild>
        <w:div w:id="1389262291">
          <w:marLeft w:val="360"/>
          <w:marRight w:val="0"/>
          <w:marTop w:val="192"/>
          <w:marBottom w:val="0"/>
          <w:divBdr>
            <w:top w:val="none" w:sz="0" w:space="0" w:color="auto"/>
            <w:left w:val="none" w:sz="0" w:space="0" w:color="auto"/>
            <w:bottom w:val="none" w:sz="0" w:space="0" w:color="auto"/>
            <w:right w:val="none" w:sz="0" w:space="0" w:color="auto"/>
          </w:divBdr>
        </w:div>
        <w:div w:id="573051983">
          <w:marLeft w:val="360"/>
          <w:marRight w:val="0"/>
          <w:marTop w:val="192"/>
          <w:marBottom w:val="0"/>
          <w:divBdr>
            <w:top w:val="none" w:sz="0" w:space="0" w:color="auto"/>
            <w:left w:val="none" w:sz="0" w:space="0" w:color="auto"/>
            <w:bottom w:val="none" w:sz="0" w:space="0" w:color="auto"/>
            <w:right w:val="none" w:sz="0" w:space="0" w:color="auto"/>
          </w:divBdr>
        </w:div>
        <w:div w:id="925652970">
          <w:marLeft w:val="360"/>
          <w:marRight w:val="0"/>
          <w:marTop w:val="192"/>
          <w:marBottom w:val="0"/>
          <w:divBdr>
            <w:top w:val="none" w:sz="0" w:space="0" w:color="auto"/>
            <w:left w:val="none" w:sz="0" w:space="0" w:color="auto"/>
            <w:bottom w:val="none" w:sz="0" w:space="0" w:color="auto"/>
            <w:right w:val="none" w:sz="0" w:space="0" w:color="auto"/>
          </w:divBdr>
        </w:div>
        <w:div w:id="1305624153">
          <w:marLeft w:val="360"/>
          <w:marRight w:val="0"/>
          <w:marTop w:val="192"/>
          <w:marBottom w:val="0"/>
          <w:divBdr>
            <w:top w:val="none" w:sz="0" w:space="0" w:color="auto"/>
            <w:left w:val="none" w:sz="0" w:space="0" w:color="auto"/>
            <w:bottom w:val="none" w:sz="0" w:space="0" w:color="auto"/>
            <w:right w:val="none" w:sz="0" w:space="0" w:color="auto"/>
          </w:divBdr>
        </w:div>
      </w:divsChild>
    </w:div>
    <w:div w:id="171800571">
      <w:bodyDiv w:val="1"/>
      <w:marLeft w:val="0"/>
      <w:marRight w:val="0"/>
      <w:marTop w:val="0"/>
      <w:marBottom w:val="0"/>
      <w:divBdr>
        <w:top w:val="none" w:sz="0" w:space="0" w:color="auto"/>
        <w:left w:val="none" w:sz="0" w:space="0" w:color="auto"/>
        <w:bottom w:val="none" w:sz="0" w:space="0" w:color="auto"/>
        <w:right w:val="none" w:sz="0" w:space="0" w:color="auto"/>
      </w:divBdr>
      <w:divsChild>
        <w:div w:id="1996716462">
          <w:marLeft w:val="547"/>
          <w:marRight w:val="0"/>
          <w:marTop w:val="230"/>
          <w:marBottom w:val="0"/>
          <w:divBdr>
            <w:top w:val="none" w:sz="0" w:space="0" w:color="auto"/>
            <w:left w:val="none" w:sz="0" w:space="0" w:color="auto"/>
            <w:bottom w:val="none" w:sz="0" w:space="0" w:color="auto"/>
            <w:right w:val="none" w:sz="0" w:space="0" w:color="auto"/>
          </w:divBdr>
        </w:div>
        <w:div w:id="133832965">
          <w:marLeft w:val="547"/>
          <w:marRight w:val="0"/>
          <w:marTop w:val="230"/>
          <w:marBottom w:val="0"/>
          <w:divBdr>
            <w:top w:val="none" w:sz="0" w:space="0" w:color="auto"/>
            <w:left w:val="none" w:sz="0" w:space="0" w:color="auto"/>
            <w:bottom w:val="none" w:sz="0" w:space="0" w:color="auto"/>
            <w:right w:val="none" w:sz="0" w:space="0" w:color="auto"/>
          </w:divBdr>
        </w:div>
        <w:div w:id="1233659473">
          <w:marLeft w:val="547"/>
          <w:marRight w:val="0"/>
          <w:marTop w:val="230"/>
          <w:marBottom w:val="0"/>
          <w:divBdr>
            <w:top w:val="none" w:sz="0" w:space="0" w:color="auto"/>
            <w:left w:val="none" w:sz="0" w:space="0" w:color="auto"/>
            <w:bottom w:val="none" w:sz="0" w:space="0" w:color="auto"/>
            <w:right w:val="none" w:sz="0" w:space="0" w:color="auto"/>
          </w:divBdr>
        </w:div>
        <w:div w:id="2123956374">
          <w:marLeft w:val="547"/>
          <w:marRight w:val="0"/>
          <w:marTop w:val="230"/>
          <w:marBottom w:val="0"/>
          <w:divBdr>
            <w:top w:val="none" w:sz="0" w:space="0" w:color="auto"/>
            <w:left w:val="none" w:sz="0" w:space="0" w:color="auto"/>
            <w:bottom w:val="none" w:sz="0" w:space="0" w:color="auto"/>
            <w:right w:val="none" w:sz="0" w:space="0" w:color="auto"/>
          </w:divBdr>
        </w:div>
      </w:divsChild>
    </w:div>
    <w:div w:id="172185199">
      <w:bodyDiv w:val="1"/>
      <w:marLeft w:val="0"/>
      <w:marRight w:val="0"/>
      <w:marTop w:val="0"/>
      <w:marBottom w:val="0"/>
      <w:divBdr>
        <w:top w:val="none" w:sz="0" w:space="0" w:color="auto"/>
        <w:left w:val="none" w:sz="0" w:space="0" w:color="auto"/>
        <w:bottom w:val="none" w:sz="0" w:space="0" w:color="auto"/>
        <w:right w:val="none" w:sz="0" w:space="0" w:color="auto"/>
      </w:divBdr>
      <w:divsChild>
        <w:div w:id="1229223149">
          <w:marLeft w:val="360"/>
          <w:marRight w:val="0"/>
          <w:marTop w:val="211"/>
          <w:marBottom w:val="0"/>
          <w:divBdr>
            <w:top w:val="none" w:sz="0" w:space="0" w:color="auto"/>
            <w:left w:val="none" w:sz="0" w:space="0" w:color="auto"/>
            <w:bottom w:val="none" w:sz="0" w:space="0" w:color="auto"/>
            <w:right w:val="none" w:sz="0" w:space="0" w:color="auto"/>
          </w:divBdr>
        </w:div>
        <w:div w:id="2054575730">
          <w:marLeft w:val="360"/>
          <w:marRight w:val="0"/>
          <w:marTop w:val="211"/>
          <w:marBottom w:val="0"/>
          <w:divBdr>
            <w:top w:val="none" w:sz="0" w:space="0" w:color="auto"/>
            <w:left w:val="none" w:sz="0" w:space="0" w:color="auto"/>
            <w:bottom w:val="none" w:sz="0" w:space="0" w:color="auto"/>
            <w:right w:val="none" w:sz="0" w:space="0" w:color="auto"/>
          </w:divBdr>
        </w:div>
        <w:div w:id="1125201053">
          <w:marLeft w:val="360"/>
          <w:marRight w:val="0"/>
          <w:marTop w:val="211"/>
          <w:marBottom w:val="0"/>
          <w:divBdr>
            <w:top w:val="none" w:sz="0" w:space="0" w:color="auto"/>
            <w:left w:val="none" w:sz="0" w:space="0" w:color="auto"/>
            <w:bottom w:val="none" w:sz="0" w:space="0" w:color="auto"/>
            <w:right w:val="none" w:sz="0" w:space="0" w:color="auto"/>
          </w:divBdr>
        </w:div>
      </w:divsChild>
    </w:div>
    <w:div w:id="206720025">
      <w:bodyDiv w:val="1"/>
      <w:marLeft w:val="0"/>
      <w:marRight w:val="0"/>
      <w:marTop w:val="0"/>
      <w:marBottom w:val="0"/>
      <w:divBdr>
        <w:top w:val="none" w:sz="0" w:space="0" w:color="auto"/>
        <w:left w:val="none" w:sz="0" w:space="0" w:color="auto"/>
        <w:bottom w:val="none" w:sz="0" w:space="0" w:color="auto"/>
        <w:right w:val="none" w:sz="0" w:space="0" w:color="auto"/>
      </w:divBdr>
      <w:divsChild>
        <w:div w:id="1348412008">
          <w:marLeft w:val="360"/>
          <w:marRight w:val="0"/>
          <w:marTop w:val="173"/>
          <w:marBottom w:val="0"/>
          <w:divBdr>
            <w:top w:val="none" w:sz="0" w:space="0" w:color="auto"/>
            <w:left w:val="none" w:sz="0" w:space="0" w:color="auto"/>
            <w:bottom w:val="none" w:sz="0" w:space="0" w:color="auto"/>
            <w:right w:val="none" w:sz="0" w:space="0" w:color="auto"/>
          </w:divBdr>
        </w:div>
        <w:div w:id="354574826">
          <w:marLeft w:val="360"/>
          <w:marRight w:val="0"/>
          <w:marTop w:val="173"/>
          <w:marBottom w:val="0"/>
          <w:divBdr>
            <w:top w:val="none" w:sz="0" w:space="0" w:color="auto"/>
            <w:left w:val="none" w:sz="0" w:space="0" w:color="auto"/>
            <w:bottom w:val="none" w:sz="0" w:space="0" w:color="auto"/>
            <w:right w:val="none" w:sz="0" w:space="0" w:color="auto"/>
          </w:divBdr>
        </w:div>
        <w:div w:id="303046029">
          <w:marLeft w:val="360"/>
          <w:marRight w:val="0"/>
          <w:marTop w:val="173"/>
          <w:marBottom w:val="0"/>
          <w:divBdr>
            <w:top w:val="none" w:sz="0" w:space="0" w:color="auto"/>
            <w:left w:val="none" w:sz="0" w:space="0" w:color="auto"/>
            <w:bottom w:val="none" w:sz="0" w:space="0" w:color="auto"/>
            <w:right w:val="none" w:sz="0" w:space="0" w:color="auto"/>
          </w:divBdr>
        </w:div>
        <w:div w:id="1555316742">
          <w:marLeft w:val="360"/>
          <w:marRight w:val="0"/>
          <w:marTop w:val="173"/>
          <w:marBottom w:val="0"/>
          <w:divBdr>
            <w:top w:val="none" w:sz="0" w:space="0" w:color="auto"/>
            <w:left w:val="none" w:sz="0" w:space="0" w:color="auto"/>
            <w:bottom w:val="none" w:sz="0" w:space="0" w:color="auto"/>
            <w:right w:val="none" w:sz="0" w:space="0" w:color="auto"/>
          </w:divBdr>
        </w:div>
        <w:div w:id="1503204782">
          <w:marLeft w:val="360"/>
          <w:marRight w:val="0"/>
          <w:marTop w:val="173"/>
          <w:marBottom w:val="0"/>
          <w:divBdr>
            <w:top w:val="none" w:sz="0" w:space="0" w:color="auto"/>
            <w:left w:val="none" w:sz="0" w:space="0" w:color="auto"/>
            <w:bottom w:val="none" w:sz="0" w:space="0" w:color="auto"/>
            <w:right w:val="none" w:sz="0" w:space="0" w:color="auto"/>
          </w:divBdr>
        </w:div>
        <w:div w:id="1726221419">
          <w:marLeft w:val="360"/>
          <w:marRight w:val="0"/>
          <w:marTop w:val="173"/>
          <w:marBottom w:val="0"/>
          <w:divBdr>
            <w:top w:val="none" w:sz="0" w:space="0" w:color="auto"/>
            <w:left w:val="none" w:sz="0" w:space="0" w:color="auto"/>
            <w:bottom w:val="none" w:sz="0" w:space="0" w:color="auto"/>
            <w:right w:val="none" w:sz="0" w:space="0" w:color="auto"/>
          </w:divBdr>
        </w:div>
        <w:div w:id="1268460881">
          <w:marLeft w:val="360"/>
          <w:marRight w:val="0"/>
          <w:marTop w:val="173"/>
          <w:marBottom w:val="0"/>
          <w:divBdr>
            <w:top w:val="none" w:sz="0" w:space="0" w:color="auto"/>
            <w:left w:val="none" w:sz="0" w:space="0" w:color="auto"/>
            <w:bottom w:val="none" w:sz="0" w:space="0" w:color="auto"/>
            <w:right w:val="none" w:sz="0" w:space="0" w:color="auto"/>
          </w:divBdr>
        </w:div>
        <w:div w:id="1009329649">
          <w:marLeft w:val="360"/>
          <w:marRight w:val="0"/>
          <w:marTop w:val="173"/>
          <w:marBottom w:val="0"/>
          <w:divBdr>
            <w:top w:val="none" w:sz="0" w:space="0" w:color="auto"/>
            <w:left w:val="none" w:sz="0" w:space="0" w:color="auto"/>
            <w:bottom w:val="none" w:sz="0" w:space="0" w:color="auto"/>
            <w:right w:val="none" w:sz="0" w:space="0" w:color="auto"/>
          </w:divBdr>
        </w:div>
        <w:div w:id="705911670">
          <w:marLeft w:val="360"/>
          <w:marRight w:val="0"/>
          <w:marTop w:val="173"/>
          <w:marBottom w:val="0"/>
          <w:divBdr>
            <w:top w:val="none" w:sz="0" w:space="0" w:color="auto"/>
            <w:left w:val="none" w:sz="0" w:space="0" w:color="auto"/>
            <w:bottom w:val="none" w:sz="0" w:space="0" w:color="auto"/>
            <w:right w:val="none" w:sz="0" w:space="0" w:color="auto"/>
          </w:divBdr>
        </w:div>
        <w:div w:id="2009480286">
          <w:marLeft w:val="360"/>
          <w:marRight w:val="0"/>
          <w:marTop w:val="173"/>
          <w:marBottom w:val="0"/>
          <w:divBdr>
            <w:top w:val="none" w:sz="0" w:space="0" w:color="auto"/>
            <w:left w:val="none" w:sz="0" w:space="0" w:color="auto"/>
            <w:bottom w:val="none" w:sz="0" w:space="0" w:color="auto"/>
            <w:right w:val="none" w:sz="0" w:space="0" w:color="auto"/>
          </w:divBdr>
        </w:div>
      </w:divsChild>
    </w:div>
    <w:div w:id="248734166">
      <w:bodyDiv w:val="1"/>
      <w:marLeft w:val="0"/>
      <w:marRight w:val="0"/>
      <w:marTop w:val="0"/>
      <w:marBottom w:val="0"/>
      <w:divBdr>
        <w:top w:val="none" w:sz="0" w:space="0" w:color="auto"/>
        <w:left w:val="none" w:sz="0" w:space="0" w:color="auto"/>
        <w:bottom w:val="none" w:sz="0" w:space="0" w:color="auto"/>
        <w:right w:val="none" w:sz="0" w:space="0" w:color="auto"/>
      </w:divBdr>
      <w:divsChild>
        <w:div w:id="1161195562">
          <w:marLeft w:val="547"/>
          <w:marRight w:val="0"/>
          <w:marTop w:val="230"/>
          <w:marBottom w:val="0"/>
          <w:divBdr>
            <w:top w:val="none" w:sz="0" w:space="0" w:color="auto"/>
            <w:left w:val="none" w:sz="0" w:space="0" w:color="auto"/>
            <w:bottom w:val="none" w:sz="0" w:space="0" w:color="auto"/>
            <w:right w:val="none" w:sz="0" w:space="0" w:color="auto"/>
          </w:divBdr>
        </w:div>
        <w:div w:id="1499036908">
          <w:marLeft w:val="547"/>
          <w:marRight w:val="0"/>
          <w:marTop w:val="230"/>
          <w:marBottom w:val="0"/>
          <w:divBdr>
            <w:top w:val="none" w:sz="0" w:space="0" w:color="auto"/>
            <w:left w:val="none" w:sz="0" w:space="0" w:color="auto"/>
            <w:bottom w:val="none" w:sz="0" w:space="0" w:color="auto"/>
            <w:right w:val="none" w:sz="0" w:space="0" w:color="auto"/>
          </w:divBdr>
        </w:div>
        <w:div w:id="832261673">
          <w:marLeft w:val="547"/>
          <w:marRight w:val="0"/>
          <w:marTop w:val="230"/>
          <w:marBottom w:val="0"/>
          <w:divBdr>
            <w:top w:val="none" w:sz="0" w:space="0" w:color="auto"/>
            <w:left w:val="none" w:sz="0" w:space="0" w:color="auto"/>
            <w:bottom w:val="none" w:sz="0" w:space="0" w:color="auto"/>
            <w:right w:val="none" w:sz="0" w:space="0" w:color="auto"/>
          </w:divBdr>
        </w:div>
      </w:divsChild>
    </w:div>
    <w:div w:id="374695623">
      <w:bodyDiv w:val="1"/>
      <w:marLeft w:val="0"/>
      <w:marRight w:val="0"/>
      <w:marTop w:val="0"/>
      <w:marBottom w:val="0"/>
      <w:divBdr>
        <w:top w:val="none" w:sz="0" w:space="0" w:color="auto"/>
        <w:left w:val="none" w:sz="0" w:space="0" w:color="auto"/>
        <w:bottom w:val="none" w:sz="0" w:space="0" w:color="auto"/>
        <w:right w:val="none" w:sz="0" w:space="0" w:color="auto"/>
      </w:divBdr>
      <w:divsChild>
        <w:div w:id="970093777">
          <w:marLeft w:val="0"/>
          <w:marRight w:val="0"/>
          <w:marTop w:val="0"/>
          <w:marBottom w:val="0"/>
          <w:divBdr>
            <w:top w:val="none" w:sz="0" w:space="0" w:color="auto"/>
            <w:left w:val="none" w:sz="0" w:space="0" w:color="auto"/>
            <w:bottom w:val="none" w:sz="0" w:space="0" w:color="auto"/>
            <w:right w:val="none" w:sz="0" w:space="0" w:color="auto"/>
          </w:divBdr>
          <w:divsChild>
            <w:div w:id="956985984">
              <w:marLeft w:val="0"/>
              <w:marRight w:val="0"/>
              <w:marTop w:val="0"/>
              <w:marBottom w:val="0"/>
              <w:divBdr>
                <w:top w:val="none" w:sz="0" w:space="0" w:color="auto"/>
                <w:left w:val="none" w:sz="0" w:space="0" w:color="auto"/>
                <w:bottom w:val="none" w:sz="0" w:space="0" w:color="auto"/>
                <w:right w:val="none" w:sz="0" w:space="0" w:color="auto"/>
              </w:divBdr>
              <w:divsChild>
                <w:div w:id="1829395347">
                  <w:marLeft w:val="0"/>
                  <w:marRight w:val="0"/>
                  <w:marTop w:val="0"/>
                  <w:marBottom w:val="0"/>
                  <w:divBdr>
                    <w:top w:val="none" w:sz="0" w:space="0" w:color="auto"/>
                    <w:left w:val="none" w:sz="0" w:space="0" w:color="auto"/>
                    <w:bottom w:val="none" w:sz="0" w:space="0" w:color="auto"/>
                    <w:right w:val="none" w:sz="0" w:space="0" w:color="auto"/>
                  </w:divBdr>
                  <w:divsChild>
                    <w:div w:id="1176073057">
                      <w:marLeft w:val="2325"/>
                      <w:marRight w:val="0"/>
                      <w:marTop w:val="0"/>
                      <w:marBottom w:val="0"/>
                      <w:divBdr>
                        <w:top w:val="none" w:sz="0" w:space="0" w:color="auto"/>
                        <w:left w:val="none" w:sz="0" w:space="0" w:color="auto"/>
                        <w:bottom w:val="none" w:sz="0" w:space="0" w:color="auto"/>
                        <w:right w:val="none" w:sz="0" w:space="0" w:color="auto"/>
                      </w:divBdr>
                      <w:divsChild>
                        <w:div w:id="1905751413">
                          <w:marLeft w:val="0"/>
                          <w:marRight w:val="0"/>
                          <w:marTop w:val="0"/>
                          <w:marBottom w:val="0"/>
                          <w:divBdr>
                            <w:top w:val="none" w:sz="0" w:space="0" w:color="auto"/>
                            <w:left w:val="none" w:sz="0" w:space="0" w:color="auto"/>
                            <w:bottom w:val="none" w:sz="0" w:space="0" w:color="auto"/>
                            <w:right w:val="none" w:sz="0" w:space="0" w:color="auto"/>
                          </w:divBdr>
                          <w:divsChild>
                            <w:div w:id="1301770141">
                              <w:marLeft w:val="0"/>
                              <w:marRight w:val="0"/>
                              <w:marTop w:val="0"/>
                              <w:marBottom w:val="0"/>
                              <w:divBdr>
                                <w:top w:val="none" w:sz="0" w:space="0" w:color="auto"/>
                                <w:left w:val="none" w:sz="0" w:space="0" w:color="auto"/>
                                <w:bottom w:val="none" w:sz="0" w:space="0" w:color="auto"/>
                                <w:right w:val="none" w:sz="0" w:space="0" w:color="auto"/>
                              </w:divBdr>
                              <w:divsChild>
                                <w:div w:id="542060869">
                                  <w:marLeft w:val="0"/>
                                  <w:marRight w:val="0"/>
                                  <w:marTop w:val="0"/>
                                  <w:marBottom w:val="0"/>
                                  <w:divBdr>
                                    <w:top w:val="none" w:sz="0" w:space="0" w:color="auto"/>
                                    <w:left w:val="none" w:sz="0" w:space="0" w:color="auto"/>
                                    <w:bottom w:val="none" w:sz="0" w:space="0" w:color="auto"/>
                                    <w:right w:val="none" w:sz="0" w:space="0" w:color="auto"/>
                                  </w:divBdr>
                                  <w:divsChild>
                                    <w:div w:id="1995377632">
                                      <w:marLeft w:val="0"/>
                                      <w:marRight w:val="0"/>
                                      <w:marTop w:val="0"/>
                                      <w:marBottom w:val="0"/>
                                      <w:divBdr>
                                        <w:top w:val="none" w:sz="0" w:space="0" w:color="auto"/>
                                        <w:left w:val="none" w:sz="0" w:space="0" w:color="auto"/>
                                        <w:bottom w:val="none" w:sz="0" w:space="0" w:color="auto"/>
                                        <w:right w:val="none" w:sz="0" w:space="0" w:color="auto"/>
                                      </w:divBdr>
                                      <w:divsChild>
                                        <w:div w:id="714231683">
                                          <w:marLeft w:val="0"/>
                                          <w:marRight w:val="0"/>
                                          <w:marTop w:val="0"/>
                                          <w:marBottom w:val="0"/>
                                          <w:divBdr>
                                            <w:top w:val="none" w:sz="0" w:space="0" w:color="auto"/>
                                            <w:left w:val="none" w:sz="0" w:space="0" w:color="auto"/>
                                            <w:bottom w:val="none" w:sz="0" w:space="0" w:color="auto"/>
                                            <w:right w:val="none" w:sz="0" w:space="0" w:color="auto"/>
                                          </w:divBdr>
                                          <w:divsChild>
                                            <w:div w:id="1657222806">
                                              <w:marLeft w:val="0"/>
                                              <w:marRight w:val="0"/>
                                              <w:marTop w:val="0"/>
                                              <w:marBottom w:val="0"/>
                                              <w:divBdr>
                                                <w:top w:val="none" w:sz="0" w:space="0" w:color="auto"/>
                                                <w:left w:val="none" w:sz="0" w:space="0" w:color="auto"/>
                                                <w:bottom w:val="none" w:sz="0" w:space="0" w:color="auto"/>
                                                <w:right w:val="none" w:sz="0" w:space="0" w:color="auto"/>
                                              </w:divBdr>
                                              <w:divsChild>
                                                <w:div w:id="1424379508">
                                                  <w:marLeft w:val="0"/>
                                                  <w:marRight w:val="0"/>
                                                  <w:marTop w:val="0"/>
                                                  <w:marBottom w:val="0"/>
                                                  <w:divBdr>
                                                    <w:top w:val="none" w:sz="0" w:space="0" w:color="auto"/>
                                                    <w:left w:val="none" w:sz="0" w:space="0" w:color="auto"/>
                                                    <w:bottom w:val="none" w:sz="0" w:space="0" w:color="auto"/>
                                                    <w:right w:val="none" w:sz="0" w:space="0" w:color="auto"/>
                                                  </w:divBdr>
                                                  <w:divsChild>
                                                    <w:div w:id="1421412945">
                                                      <w:marLeft w:val="0"/>
                                                      <w:marRight w:val="0"/>
                                                      <w:marTop w:val="0"/>
                                                      <w:marBottom w:val="0"/>
                                                      <w:divBdr>
                                                        <w:top w:val="none" w:sz="0" w:space="0" w:color="auto"/>
                                                        <w:left w:val="none" w:sz="0" w:space="0" w:color="auto"/>
                                                        <w:bottom w:val="none" w:sz="0" w:space="0" w:color="auto"/>
                                                        <w:right w:val="none" w:sz="0" w:space="0" w:color="auto"/>
                                                      </w:divBdr>
                                                      <w:divsChild>
                                                        <w:div w:id="538511306">
                                                          <w:marLeft w:val="15"/>
                                                          <w:marRight w:val="15"/>
                                                          <w:marTop w:val="15"/>
                                                          <w:marBottom w:val="15"/>
                                                          <w:divBdr>
                                                            <w:top w:val="none" w:sz="0" w:space="0" w:color="auto"/>
                                                            <w:left w:val="none" w:sz="0" w:space="0" w:color="auto"/>
                                                            <w:bottom w:val="none" w:sz="0" w:space="0" w:color="auto"/>
                                                            <w:right w:val="none" w:sz="0" w:space="0" w:color="auto"/>
                                                          </w:divBdr>
                                                          <w:divsChild>
                                                            <w:div w:id="1948078841">
                                                              <w:marLeft w:val="0"/>
                                                              <w:marRight w:val="0"/>
                                                              <w:marTop w:val="0"/>
                                                              <w:marBottom w:val="0"/>
                                                              <w:divBdr>
                                                                <w:top w:val="none" w:sz="0" w:space="0" w:color="auto"/>
                                                                <w:left w:val="none" w:sz="0" w:space="0" w:color="auto"/>
                                                                <w:bottom w:val="none" w:sz="0" w:space="0" w:color="auto"/>
                                                                <w:right w:val="none" w:sz="0" w:space="0" w:color="auto"/>
                                                              </w:divBdr>
                                                              <w:divsChild>
                                                                <w:div w:id="1370104010">
                                                                  <w:marLeft w:val="0"/>
                                                                  <w:marRight w:val="0"/>
                                                                  <w:marTop w:val="0"/>
                                                                  <w:marBottom w:val="0"/>
                                                                  <w:divBdr>
                                                                    <w:top w:val="none" w:sz="0" w:space="0" w:color="auto"/>
                                                                    <w:left w:val="none" w:sz="0" w:space="0" w:color="auto"/>
                                                                    <w:bottom w:val="none" w:sz="0" w:space="0" w:color="auto"/>
                                                                    <w:right w:val="none" w:sz="0" w:space="0" w:color="auto"/>
                                                                  </w:divBdr>
                                                                  <w:divsChild>
                                                                    <w:div w:id="625357686">
                                                                      <w:marLeft w:val="0"/>
                                                                      <w:marRight w:val="0"/>
                                                                      <w:marTop w:val="0"/>
                                                                      <w:marBottom w:val="0"/>
                                                                      <w:divBdr>
                                                                        <w:top w:val="none" w:sz="0" w:space="0" w:color="auto"/>
                                                                        <w:left w:val="none" w:sz="0" w:space="0" w:color="auto"/>
                                                                        <w:bottom w:val="none" w:sz="0" w:space="0" w:color="auto"/>
                                                                        <w:right w:val="none" w:sz="0" w:space="0" w:color="auto"/>
                                                                      </w:divBdr>
                                                                      <w:divsChild>
                                                                        <w:div w:id="1406146012">
                                                                          <w:marLeft w:val="0"/>
                                                                          <w:marRight w:val="0"/>
                                                                          <w:marTop w:val="0"/>
                                                                          <w:marBottom w:val="0"/>
                                                                          <w:divBdr>
                                                                            <w:top w:val="none" w:sz="0" w:space="0" w:color="auto"/>
                                                                            <w:left w:val="none" w:sz="0" w:space="0" w:color="auto"/>
                                                                            <w:bottom w:val="none" w:sz="0" w:space="0" w:color="auto"/>
                                                                            <w:right w:val="none" w:sz="0" w:space="0" w:color="auto"/>
                                                                          </w:divBdr>
                                                                          <w:divsChild>
                                                                            <w:div w:id="683946330">
                                                                              <w:marLeft w:val="0"/>
                                                                              <w:marRight w:val="0"/>
                                                                              <w:marTop w:val="0"/>
                                                                              <w:marBottom w:val="0"/>
                                                                              <w:divBdr>
                                                                                <w:top w:val="none" w:sz="0" w:space="0" w:color="auto"/>
                                                                                <w:left w:val="none" w:sz="0" w:space="0" w:color="auto"/>
                                                                                <w:bottom w:val="none" w:sz="0" w:space="0" w:color="auto"/>
                                                                                <w:right w:val="none" w:sz="0" w:space="0" w:color="auto"/>
                                                                              </w:divBdr>
                                                                              <w:divsChild>
                                                                                <w:div w:id="47846245">
                                                                                  <w:marLeft w:val="0"/>
                                                                                  <w:marRight w:val="0"/>
                                                                                  <w:marTop w:val="0"/>
                                                                                  <w:marBottom w:val="0"/>
                                                                                  <w:divBdr>
                                                                                    <w:top w:val="none" w:sz="0" w:space="0" w:color="auto"/>
                                                                                    <w:left w:val="none" w:sz="0" w:space="0" w:color="auto"/>
                                                                                    <w:bottom w:val="none" w:sz="0" w:space="0" w:color="auto"/>
                                                                                    <w:right w:val="none" w:sz="0" w:space="0" w:color="auto"/>
                                                                                  </w:divBdr>
                                                                                  <w:divsChild>
                                                                                    <w:div w:id="19203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584914">
      <w:bodyDiv w:val="1"/>
      <w:marLeft w:val="0"/>
      <w:marRight w:val="0"/>
      <w:marTop w:val="0"/>
      <w:marBottom w:val="0"/>
      <w:divBdr>
        <w:top w:val="none" w:sz="0" w:space="0" w:color="auto"/>
        <w:left w:val="none" w:sz="0" w:space="0" w:color="auto"/>
        <w:bottom w:val="none" w:sz="0" w:space="0" w:color="auto"/>
        <w:right w:val="none" w:sz="0" w:space="0" w:color="auto"/>
      </w:divBdr>
      <w:divsChild>
        <w:div w:id="393428095">
          <w:marLeft w:val="360"/>
          <w:marRight w:val="0"/>
          <w:marTop w:val="192"/>
          <w:marBottom w:val="0"/>
          <w:divBdr>
            <w:top w:val="none" w:sz="0" w:space="0" w:color="auto"/>
            <w:left w:val="none" w:sz="0" w:space="0" w:color="auto"/>
            <w:bottom w:val="none" w:sz="0" w:space="0" w:color="auto"/>
            <w:right w:val="none" w:sz="0" w:space="0" w:color="auto"/>
          </w:divBdr>
        </w:div>
        <w:div w:id="1750424871">
          <w:marLeft w:val="360"/>
          <w:marRight w:val="0"/>
          <w:marTop w:val="192"/>
          <w:marBottom w:val="0"/>
          <w:divBdr>
            <w:top w:val="none" w:sz="0" w:space="0" w:color="auto"/>
            <w:left w:val="none" w:sz="0" w:space="0" w:color="auto"/>
            <w:bottom w:val="none" w:sz="0" w:space="0" w:color="auto"/>
            <w:right w:val="none" w:sz="0" w:space="0" w:color="auto"/>
          </w:divBdr>
        </w:div>
        <w:div w:id="2084256122">
          <w:marLeft w:val="360"/>
          <w:marRight w:val="0"/>
          <w:marTop w:val="192"/>
          <w:marBottom w:val="0"/>
          <w:divBdr>
            <w:top w:val="none" w:sz="0" w:space="0" w:color="auto"/>
            <w:left w:val="none" w:sz="0" w:space="0" w:color="auto"/>
            <w:bottom w:val="none" w:sz="0" w:space="0" w:color="auto"/>
            <w:right w:val="none" w:sz="0" w:space="0" w:color="auto"/>
          </w:divBdr>
        </w:div>
        <w:div w:id="1803114359">
          <w:marLeft w:val="360"/>
          <w:marRight w:val="0"/>
          <w:marTop w:val="192"/>
          <w:marBottom w:val="0"/>
          <w:divBdr>
            <w:top w:val="none" w:sz="0" w:space="0" w:color="auto"/>
            <w:left w:val="none" w:sz="0" w:space="0" w:color="auto"/>
            <w:bottom w:val="none" w:sz="0" w:space="0" w:color="auto"/>
            <w:right w:val="none" w:sz="0" w:space="0" w:color="auto"/>
          </w:divBdr>
        </w:div>
      </w:divsChild>
    </w:div>
    <w:div w:id="572011359">
      <w:bodyDiv w:val="1"/>
      <w:marLeft w:val="0"/>
      <w:marRight w:val="0"/>
      <w:marTop w:val="0"/>
      <w:marBottom w:val="0"/>
      <w:divBdr>
        <w:top w:val="none" w:sz="0" w:space="0" w:color="auto"/>
        <w:left w:val="none" w:sz="0" w:space="0" w:color="auto"/>
        <w:bottom w:val="none" w:sz="0" w:space="0" w:color="auto"/>
        <w:right w:val="none" w:sz="0" w:space="0" w:color="auto"/>
      </w:divBdr>
      <w:divsChild>
        <w:div w:id="702218457">
          <w:marLeft w:val="360"/>
          <w:marRight w:val="0"/>
          <w:marTop w:val="192"/>
          <w:marBottom w:val="0"/>
          <w:divBdr>
            <w:top w:val="none" w:sz="0" w:space="0" w:color="auto"/>
            <w:left w:val="none" w:sz="0" w:space="0" w:color="auto"/>
            <w:bottom w:val="none" w:sz="0" w:space="0" w:color="auto"/>
            <w:right w:val="none" w:sz="0" w:space="0" w:color="auto"/>
          </w:divBdr>
        </w:div>
        <w:div w:id="88623513">
          <w:marLeft w:val="994"/>
          <w:marRight w:val="0"/>
          <w:marTop w:val="86"/>
          <w:marBottom w:val="0"/>
          <w:divBdr>
            <w:top w:val="none" w:sz="0" w:space="0" w:color="auto"/>
            <w:left w:val="none" w:sz="0" w:space="0" w:color="auto"/>
            <w:bottom w:val="none" w:sz="0" w:space="0" w:color="auto"/>
            <w:right w:val="none" w:sz="0" w:space="0" w:color="auto"/>
          </w:divBdr>
        </w:div>
        <w:div w:id="1482621465">
          <w:marLeft w:val="1627"/>
          <w:marRight w:val="0"/>
          <w:marTop w:val="77"/>
          <w:marBottom w:val="0"/>
          <w:divBdr>
            <w:top w:val="none" w:sz="0" w:space="0" w:color="auto"/>
            <w:left w:val="none" w:sz="0" w:space="0" w:color="auto"/>
            <w:bottom w:val="none" w:sz="0" w:space="0" w:color="auto"/>
            <w:right w:val="none" w:sz="0" w:space="0" w:color="auto"/>
          </w:divBdr>
        </w:div>
        <w:div w:id="1954902076">
          <w:marLeft w:val="1627"/>
          <w:marRight w:val="0"/>
          <w:marTop w:val="77"/>
          <w:marBottom w:val="0"/>
          <w:divBdr>
            <w:top w:val="none" w:sz="0" w:space="0" w:color="auto"/>
            <w:left w:val="none" w:sz="0" w:space="0" w:color="auto"/>
            <w:bottom w:val="none" w:sz="0" w:space="0" w:color="auto"/>
            <w:right w:val="none" w:sz="0" w:space="0" w:color="auto"/>
          </w:divBdr>
        </w:div>
        <w:div w:id="2127963196">
          <w:marLeft w:val="1627"/>
          <w:marRight w:val="0"/>
          <w:marTop w:val="77"/>
          <w:marBottom w:val="0"/>
          <w:divBdr>
            <w:top w:val="none" w:sz="0" w:space="0" w:color="auto"/>
            <w:left w:val="none" w:sz="0" w:space="0" w:color="auto"/>
            <w:bottom w:val="none" w:sz="0" w:space="0" w:color="auto"/>
            <w:right w:val="none" w:sz="0" w:space="0" w:color="auto"/>
          </w:divBdr>
        </w:div>
        <w:div w:id="833302609">
          <w:marLeft w:val="360"/>
          <w:marRight w:val="0"/>
          <w:marTop w:val="192"/>
          <w:marBottom w:val="0"/>
          <w:divBdr>
            <w:top w:val="none" w:sz="0" w:space="0" w:color="auto"/>
            <w:left w:val="none" w:sz="0" w:space="0" w:color="auto"/>
            <w:bottom w:val="none" w:sz="0" w:space="0" w:color="auto"/>
            <w:right w:val="none" w:sz="0" w:space="0" w:color="auto"/>
          </w:divBdr>
        </w:div>
        <w:div w:id="1952280498">
          <w:marLeft w:val="360"/>
          <w:marRight w:val="0"/>
          <w:marTop w:val="192"/>
          <w:marBottom w:val="0"/>
          <w:divBdr>
            <w:top w:val="none" w:sz="0" w:space="0" w:color="auto"/>
            <w:left w:val="none" w:sz="0" w:space="0" w:color="auto"/>
            <w:bottom w:val="none" w:sz="0" w:space="0" w:color="auto"/>
            <w:right w:val="none" w:sz="0" w:space="0" w:color="auto"/>
          </w:divBdr>
        </w:div>
      </w:divsChild>
    </w:div>
    <w:div w:id="632639771">
      <w:bodyDiv w:val="1"/>
      <w:marLeft w:val="0"/>
      <w:marRight w:val="0"/>
      <w:marTop w:val="0"/>
      <w:marBottom w:val="0"/>
      <w:divBdr>
        <w:top w:val="none" w:sz="0" w:space="0" w:color="auto"/>
        <w:left w:val="none" w:sz="0" w:space="0" w:color="auto"/>
        <w:bottom w:val="none" w:sz="0" w:space="0" w:color="auto"/>
        <w:right w:val="none" w:sz="0" w:space="0" w:color="auto"/>
      </w:divBdr>
      <w:divsChild>
        <w:div w:id="1267226638">
          <w:marLeft w:val="547"/>
          <w:marRight w:val="0"/>
          <w:marTop w:val="230"/>
          <w:marBottom w:val="0"/>
          <w:divBdr>
            <w:top w:val="none" w:sz="0" w:space="0" w:color="auto"/>
            <w:left w:val="none" w:sz="0" w:space="0" w:color="auto"/>
            <w:bottom w:val="none" w:sz="0" w:space="0" w:color="auto"/>
            <w:right w:val="none" w:sz="0" w:space="0" w:color="auto"/>
          </w:divBdr>
        </w:div>
        <w:div w:id="1993437141">
          <w:marLeft w:val="547"/>
          <w:marRight w:val="0"/>
          <w:marTop w:val="230"/>
          <w:marBottom w:val="0"/>
          <w:divBdr>
            <w:top w:val="none" w:sz="0" w:space="0" w:color="auto"/>
            <w:left w:val="none" w:sz="0" w:space="0" w:color="auto"/>
            <w:bottom w:val="none" w:sz="0" w:space="0" w:color="auto"/>
            <w:right w:val="none" w:sz="0" w:space="0" w:color="auto"/>
          </w:divBdr>
        </w:div>
        <w:div w:id="1076976594">
          <w:marLeft w:val="547"/>
          <w:marRight w:val="0"/>
          <w:marTop w:val="230"/>
          <w:marBottom w:val="0"/>
          <w:divBdr>
            <w:top w:val="none" w:sz="0" w:space="0" w:color="auto"/>
            <w:left w:val="none" w:sz="0" w:space="0" w:color="auto"/>
            <w:bottom w:val="none" w:sz="0" w:space="0" w:color="auto"/>
            <w:right w:val="none" w:sz="0" w:space="0" w:color="auto"/>
          </w:divBdr>
        </w:div>
      </w:divsChild>
    </w:div>
    <w:div w:id="643654781">
      <w:bodyDiv w:val="1"/>
      <w:marLeft w:val="0"/>
      <w:marRight w:val="0"/>
      <w:marTop w:val="0"/>
      <w:marBottom w:val="0"/>
      <w:divBdr>
        <w:top w:val="none" w:sz="0" w:space="0" w:color="auto"/>
        <w:left w:val="none" w:sz="0" w:space="0" w:color="auto"/>
        <w:bottom w:val="none" w:sz="0" w:space="0" w:color="auto"/>
        <w:right w:val="none" w:sz="0" w:space="0" w:color="auto"/>
      </w:divBdr>
      <w:divsChild>
        <w:div w:id="1802337543">
          <w:marLeft w:val="547"/>
          <w:marRight w:val="0"/>
          <w:marTop w:val="230"/>
          <w:marBottom w:val="0"/>
          <w:divBdr>
            <w:top w:val="none" w:sz="0" w:space="0" w:color="auto"/>
            <w:left w:val="none" w:sz="0" w:space="0" w:color="auto"/>
            <w:bottom w:val="none" w:sz="0" w:space="0" w:color="auto"/>
            <w:right w:val="none" w:sz="0" w:space="0" w:color="auto"/>
          </w:divBdr>
        </w:div>
        <w:div w:id="2097821010">
          <w:marLeft w:val="547"/>
          <w:marRight w:val="0"/>
          <w:marTop w:val="230"/>
          <w:marBottom w:val="0"/>
          <w:divBdr>
            <w:top w:val="none" w:sz="0" w:space="0" w:color="auto"/>
            <w:left w:val="none" w:sz="0" w:space="0" w:color="auto"/>
            <w:bottom w:val="none" w:sz="0" w:space="0" w:color="auto"/>
            <w:right w:val="none" w:sz="0" w:space="0" w:color="auto"/>
          </w:divBdr>
        </w:div>
        <w:div w:id="2075883863">
          <w:marLeft w:val="547"/>
          <w:marRight w:val="0"/>
          <w:marTop w:val="230"/>
          <w:marBottom w:val="0"/>
          <w:divBdr>
            <w:top w:val="none" w:sz="0" w:space="0" w:color="auto"/>
            <w:left w:val="none" w:sz="0" w:space="0" w:color="auto"/>
            <w:bottom w:val="none" w:sz="0" w:space="0" w:color="auto"/>
            <w:right w:val="none" w:sz="0" w:space="0" w:color="auto"/>
          </w:divBdr>
        </w:div>
      </w:divsChild>
    </w:div>
    <w:div w:id="652414345">
      <w:bodyDiv w:val="1"/>
      <w:marLeft w:val="0"/>
      <w:marRight w:val="0"/>
      <w:marTop w:val="0"/>
      <w:marBottom w:val="0"/>
      <w:divBdr>
        <w:top w:val="none" w:sz="0" w:space="0" w:color="auto"/>
        <w:left w:val="none" w:sz="0" w:space="0" w:color="auto"/>
        <w:bottom w:val="none" w:sz="0" w:space="0" w:color="auto"/>
        <w:right w:val="none" w:sz="0" w:space="0" w:color="auto"/>
      </w:divBdr>
      <w:divsChild>
        <w:div w:id="24255257">
          <w:marLeft w:val="360"/>
          <w:marRight w:val="0"/>
          <w:marTop w:val="211"/>
          <w:marBottom w:val="0"/>
          <w:divBdr>
            <w:top w:val="none" w:sz="0" w:space="0" w:color="auto"/>
            <w:left w:val="none" w:sz="0" w:space="0" w:color="auto"/>
            <w:bottom w:val="none" w:sz="0" w:space="0" w:color="auto"/>
            <w:right w:val="none" w:sz="0" w:space="0" w:color="auto"/>
          </w:divBdr>
        </w:div>
        <w:div w:id="1652909172">
          <w:marLeft w:val="1166"/>
          <w:marRight w:val="0"/>
          <w:marTop w:val="86"/>
          <w:marBottom w:val="0"/>
          <w:divBdr>
            <w:top w:val="none" w:sz="0" w:space="0" w:color="auto"/>
            <w:left w:val="none" w:sz="0" w:space="0" w:color="auto"/>
            <w:bottom w:val="none" w:sz="0" w:space="0" w:color="auto"/>
            <w:right w:val="none" w:sz="0" w:space="0" w:color="auto"/>
          </w:divBdr>
        </w:div>
        <w:div w:id="1959070853">
          <w:marLeft w:val="360"/>
          <w:marRight w:val="0"/>
          <w:marTop w:val="211"/>
          <w:marBottom w:val="0"/>
          <w:divBdr>
            <w:top w:val="none" w:sz="0" w:space="0" w:color="auto"/>
            <w:left w:val="none" w:sz="0" w:space="0" w:color="auto"/>
            <w:bottom w:val="none" w:sz="0" w:space="0" w:color="auto"/>
            <w:right w:val="none" w:sz="0" w:space="0" w:color="auto"/>
          </w:divBdr>
        </w:div>
        <w:div w:id="249462498">
          <w:marLeft w:val="1166"/>
          <w:marRight w:val="0"/>
          <w:marTop w:val="86"/>
          <w:marBottom w:val="0"/>
          <w:divBdr>
            <w:top w:val="none" w:sz="0" w:space="0" w:color="auto"/>
            <w:left w:val="none" w:sz="0" w:space="0" w:color="auto"/>
            <w:bottom w:val="none" w:sz="0" w:space="0" w:color="auto"/>
            <w:right w:val="none" w:sz="0" w:space="0" w:color="auto"/>
          </w:divBdr>
        </w:div>
        <w:div w:id="705757240">
          <w:marLeft w:val="1166"/>
          <w:marRight w:val="0"/>
          <w:marTop w:val="86"/>
          <w:marBottom w:val="0"/>
          <w:divBdr>
            <w:top w:val="none" w:sz="0" w:space="0" w:color="auto"/>
            <w:left w:val="none" w:sz="0" w:space="0" w:color="auto"/>
            <w:bottom w:val="none" w:sz="0" w:space="0" w:color="auto"/>
            <w:right w:val="none" w:sz="0" w:space="0" w:color="auto"/>
          </w:divBdr>
        </w:div>
        <w:div w:id="1940792457">
          <w:marLeft w:val="1166"/>
          <w:marRight w:val="0"/>
          <w:marTop w:val="86"/>
          <w:marBottom w:val="0"/>
          <w:divBdr>
            <w:top w:val="none" w:sz="0" w:space="0" w:color="auto"/>
            <w:left w:val="none" w:sz="0" w:space="0" w:color="auto"/>
            <w:bottom w:val="none" w:sz="0" w:space="0" w:color="auto"/>
            <w:right w:val="none" w:sz="0" w:space="0" w:color="auto"/>
          </w:divBdr>
        </w:div>
      </w:divsChild>
    </w:div>
    <w:div w:id="665402184">
      <w:bodyDiv w:val="1"/>
      <w:marLeft w:val="0"/>
      <w:marRight w:val="0"/>
      <w:marTop w:val="0"/>
      <w:marBottom w:val="0"/>
      <w:divBdr>
        <w:top w:val="none" w:sz="0" w:space="0" w:color="auto"/>
        <w:left w:val="none" w:sz="0" w:space="0" w:color="auto"/>
        <w:bottom w:val="none" w:sz="0" w:space="0" w:color="auto"/>
        <w:right w:val="none" w:sz="0" w:space="0" w:color="auto"/>
      </w:divBdr>
      <w:divsChild>
        <w:div w:id="691952232">
          <w:marLeft w:val="547"/>
          <w:marRight w:val="0"/>
          <w:marTop w:val="230"/>
          <w:marBottom w:val="0"/>
          <w:divBdr>
            <w:top w:val="none" w:sz="0" w:space="0" w:color="auto"/>
            <w:left w:val="none" w:sz="0" w:space="0" w:color="auto"/>
            <w:bottom w:val="none" w:sz="0" w:space="0" w:color="auto"/>
            <w:right w:val="none" w:sz="0" w:space="0" w:color="auto"/>
          </w:divBdr>
        </w:div>
        <w:div w:id="1940874173">
          <w:marLeft w:val="547"/>
          <w:marRight w:val="0"/>
          <w:marTop w:val="230"/>
          <w:marBottom w:val="0"/>
          <w:divBdr>
            <w:top w:val="none" w:sz="0" w:space="0" w:color="auto"/>
            <w:left w:val="none" w:sz="0" w:space="0" w:color="auto"/>
            <w:bottom w:val="none" w:sz="0" w:space="0" w:color="auto"/>
            <w:right w:val="none" w:sz="0" w:space="0" w:color="auto"/>
          </w:divBdr>
        </w:div>
        <w:div w:id="2013801439">
          <w:marLeft w:val="547"/>
          <w:marRight w:val="0"/>
          <w:marTop w:val="230"/>
          <w:marBottom w:val="0"/>
          <w:divBdr>
            <w:top w:val="none" w:sz="0" w:space="0" w:color="auto"/>
            <w:left w:val="none" w:sz="0" w:space="0" w:color="auto"/>
            <w:bottom w:val="none" w:sz="0" w:space="0" w:color="auto"/>
            <w:right w:val="none" w:sz="0" w:space="0" w:color="auto"/>
          </w:divBdr>
        </w:div>
      </w:divsChild>
    </w:div>
    <w:div w:id="680856092">
      <w:bodyDiv w:val="1"/>
      <w:marLeft w:val="0"/>
      <w:marRight w:val="0"/>
      <w:marTop w:val="0"/>
      <w:marBottom w:val="0"/>
      <w:divBdr>
        <w:top w:val="none" w:sz="0" w:space="0" w:color="auto"/>
        <w:left w:val="none" w:sz="0" w:space="0" w:color="auto"/>
        <w:bottom w:val="none" w:sz="0" w:space="0" w:color="auto"/>
        <w:right w:val="none" w:sz="0" w:space="0" w:color="auto"/>
      </w:divBdr>
      <w:divsChild>
        <w:div w:id="1255672585">
          <w:marLeft w:val="547"/>
          <w:marRight w:val="0"/>
          <w:marTop w:val="173"/>
          <w:marBottom w:val="0"/>
          <w:divBdr>
            <w:top w:val="none" w:sz="0" w:space="0" w:color="auto"/>
            <w:left w:val="none" w:sz="0" w:space="0" w:color="auto"/>
            <w:bottom w:val="none" w:sz="0" w:space="0" w:color="auto"/>
            <w:right w:val="none" w:sz="0" w:space="0" w:color="auto"/>
          </w:divBdr>
        </w:div>
        <w:div w:id="117068170">
          <w:marLeft w:val="1166"/>
          <w:marRight w:val="0"/>
          <w:marTop w:val="86"/>
          <w:marBottom w:val="0"/>
          <w:divBdr>
            <w:top w:val="none" w:sz="0" w:space="0" w:color="auto"/>
            <w:left w:val="none" w:sz="0" w:space="0" w:color="auto"/>
            <w:bottom w:val="none" w:sz="0" w:space="0" w:color="auto"/>
            <w:right w:val="none" w:sz="0" w:space="0" w:color="auto"/>
          </w:divBdr>
        </w:div>
        <w:div w:id="1508211442">
          <w:marLeft w:val="1166"/>
          <w:marRight w:val="0"/>
          <w:marTop w:val="86"/>
          <w:marBottom w:val="0"/>
          <w:divBdr>
            <w:top w:val="none" w:sz="0" w:space="0" w:color="auto"/>
            <w:left w:val="none" w:sz="0" w:space="0" w:color="auto"/>
            <w:bottom w:val="none" w:sz="0" w:space="0" w:color="auto"/>
            <w:right w:val="none" w:sz="0" w:space="0" w:color="auto"/>
          </w:divBdr>
        </w:div>
        <w:div w:id="240212353">
          <w:marLeft w:val="547"/>
          <w:marRight w:val="0"/>
          <w:marTop w:val="173"/>
          <w:marBottom w:val="0"/>
          <w:divBdr>
            <w:top w:val="none" w:sz="0" w:space="0" w:color="auto"/>
            <w:left w:val="none" w:sz="0" w:space="0" w:color="auto"/>
            <w:bottom w:val="none" w:sz="0" w:space="0" w:color="auto"/>
            <w:right w:val="none" w:sz="0" w:space="0" w:color="auto"/>
          </w:divBdr>
        </w:div>
        <w:div w:id="1077482093">
          <w:marLeft w:val="1166"/>
          <w:marRight w:val="0"/>
          <w:marTop w:val="86"/>
          <w:marBottom w:val="0"/>
          <w:divBdr>
            <w:top w:val="none" w:sz="0" w:space="0" w:color="auto"/>
            <w:left w:val="none" w:sz="0" w:space="0" w:color="auto"/>
            <w:bottom w:val="none" w:sz="0" w:space="0" w:color="auto"/>
            <w:right w:val="none" w:sz="0" w:space="0" w:color="auto"/>
          </w:divBdr>
        </w:div>
        <w:div w:id="1192454119">
          <w:marLeft w:val="1166"/>
          <w:marRight w:val="0"/>
          <w:marTop w:val="86"/>
          <w:marBottom w:val="0"/>
          <w:divBdr>
            <w:top w:val="none" w:sz="0" w:space="0" w:color="auto"/>
            <w:left w:val="none" w:sz="0" w:space="0" w:color="auto"/>
            <w:bottom w:val="none" w:sz="0" w:space="0" w:color="auto"/>
            <w:right w:val="none" w:sz="0" w:space="0" w:color="auto"/>
          </w:divBdr>
        </w:div>
        <w:div w:id="627007993">
          <w:marLeft w:val="547"/>
          <w:marRight w:val="0"/>
          <w:marTop w:val="173"/>
          <w:marBottom w:val="0"/>
          <w:divBdr>
            <w:top w:val="none" w:sz="0" w:space="0" w:color="auto"/>
            <w:left w:val="none" w:sz="0" w:space="0" w:color="auto"/>
            <w:bottom w:val="none" w:sz="0" w:space="0" w:color="auto"/>
            <w:right w:val="none" w:sz="0" w:space="0" w:color="auto"/>
          </w:divBdr>
        </w:div>
        <w:div w:id="804742267">
          <w:marLeft w:val="1166"/>
          <w:marRight w:val="0"/>
          <w:marTop w:val="86"/>
          <w:marBottom w:val="0"/>
          <w:divBdr>
            <w:top w:val="none" w:sz="0" w:space="0" w:color="auto"/>
            <w:left w:val="none" w:sz="0" w:space="0" w:color="auto"/>
            <w:bottom w:val="none" w:sz="0" w:space="0" w:color="auto"/>
            <w:right w:val="none" w:sz="0" w:space="0" w:color="auto"/>
          </w:divBdr>
        </w:div>
        <w:div w:id="857040938">
          <w:marLeft w:val="1166"/>
          <w:marRight w:val="0"/>
          <w:marTop w:val="86"/>
          <w:marBottom w:val="0"/>
          <w:divBdr>
            <w:top w:val="none" w:sz="0" w:space="0" w:color="auto"/>
            <w:left w:val="none" w:sz="0" w:space="0" w:color="auto"/>
            <w:bottom w:val="none" w:sz="0" w:space="0" w:color="auto"/>
            <w:right w:val="none" w:sz="0" w:space="0" w:color="auto"/>
          </w:divBdr>
        </w:div>
      </w:divsChild>
    </w:div>
    <w:div w:id="729501090">
      <w:bodyDiv w:val="1"/>
      <w:marLeft w:val="0"/>
      <w:marRight w:val="0"/>
      <w:marTop w:val="0"/>
      <w:marBottom w:val="0"/>
      <w:divBdr>
        <w:top w:val="none" w:sz="0" w:space="0" w:color="auto"/>
        <w:left w:val="none" w:sz="0" w:space="0" w:color="auto"/>
        <w:bottom w:val="none" w:sz="0" w:space="0" w:color="auto"/>
        <w:right w:val="none" w:sz="0" w:space="0" w:color="auto"/>
      </w:divBdr>
    </w:div>
    <w:div w:id="792556460">
      <w:bodyDiv w:val="1"/>
      <w:marLeft w:val="0"/>
      <w:marRight w:val="0"/>
      <w:marTop w:val="0"/>
      <w:marBottom w:val="0"/>
      <w:divBdr>
        <w:top w:val="none" w:sz="0" w:space="0" w:color="auto"/>
        <w:left w:val="none" w:sz="0" w:space="0" w:color="auto"/>
        <w:bottom w:val="none" w:sz="0" w:space="0" w:color="auto"/>
        <w:right w:val="none" w:sz="0" w:space="0" w:color="auto"/>
      </w:divBdr>
      <w:divsChild>
        <w:div w:id="168101669">
          <w:marLeft w:val="547"/>
          <w:marRight w:val="0"/>
          <w:marTop w:val="230"/>
          <w:marBottom w:val="0"/>
          <w:divBdr>
            <w:top w:val="none" w:sz="0" w:space="0" w:color="auto"/>
            <w:left w:val="none" w:sz="0" w:space="0" w:color="auto"/>
            <w:bottom w:val="none" w:sz="0" w:space="0" w:color="auto"/>
            <w:right w:val="none" w:sz="0" w:space="0" w:color="auto"/>
          </w:divBdr>
        </w:div>
        <w:div w:id="836961873">
          <w:marLeft w:val="547"/>
          <w:marRight w:val="0"/>
          <w:marTop w:val="230"/>
          <w:marBottom w:val="0"/>
          <w:divBdr>
            <w:top w:val="none" w:sz="0" w:space="0" w:color="auto"/>
            <w:left w:val="none" w:sz="0" w:space="0" w:color="auto"/>
            <w:bottom w:val="none" w:sz="0" w:space="0" w:color="auto"/>
            <w:right w:val="none" w:sz="0" w:space="0" w:color="auto"/>
          </w:divBdr>
        </w:div>
        <w:div w:id="1682076351">
          <w:marLeft w:val="547"/>
          <w:marRight w:val="0"/>
          <w:marTop w:val="230"/>
          <w:marBottom w:val="0"/>
          <w:divBdr>
            <w:top w:val="none" w:sz="0" w:space="0" w:color="auto"/>
            <w:left w:val="none" w:sz="0" w:space="0" w:color="auto"/>
            <w:bottom w:val="none" w:sz="0" w:space="0" w:color="auto"/>
            <w:right w:val="none" w:sz="0" w:space="0" w:color="auto"/>
          </w:divBdr>
        </w:div>
        <w:div w:id="1671441918">
          <w:marLeft w:val="547"/>
          <w:marRight w:val="0"/>
          <w:marTop w:val="230"/>
          <w:marBottom w:val="0"/>
          <w:divBdr>
            <w:top w:val="none" w:sz="0" w:space="0" w:color="auto"/>
            <w:left w:val="none" w:sz="0" w:space="0" w:color="auto"/>
            <w:bottom w:val="none" w:sz="0" w:space="0" w:color="auto"/>
            <w:right w:val="none" w:sz="0" w:space="0" w:color="auto"/>
          </w:divBdr>
        </w:div>
        <w:div w:id="277103612">
          <w:marLeft w:val="547"/>
          <w:marRight w:val="0"/>
          <w:marTop w:val="230"/>
          <w:marBottom w:val="0"/>
          <w:divBdr>
            <w:top w:val="none" w:sz="0" w:space="0" w:color="auto"/>
            <w:left w:val="none" w:sz="0" w:space="0" w:color="auto"/>
            <w:bottom w:val="none" w:sz="0" w:space="0" w:color="auto"/>
            <w:right w:val="none" w:sz="0" w:space="0" w:color="auto"/>
          </w:divBdr>
        </w:div>
      </w:divsChild>
    </w:div>
    <w:div w:id="802888660">
      <w:bodyDiv w:val="1"/>
      <w:marLeft w:val="0"/>
      <w:marRight w:val="0"/>
      <w:marTop w:val="0"/>
      <w:marBottom w:val="0"/>
      <w:divBdr>
        <w:top w:val="none" w:sz="0" w:space="0" w:color="auto"/>
        <w:left w:val="none" w:sz="0" w:space="0" w:color="auto"/>
        <w:bottom w:val="none" w:sz="0" w:space="0" w:color="auto"/>
        <w:right w:val="none" w:sz="0" w:space="0" w:color="auto"/>
      </w:divBdr>
    </w:div>
    <w:div w:id="806582866">
      <w:bodyDiv w:val="1"/>
      <w:marLeft w:val="0"/>
      <w:marRight w:val="0"/>
      <w:marTop w:val="0"/>
      <w:marBottom w:val="0"/>
      <w:divBdr>
        <w:top w:val="none" w:sz="0" w:space="0" w:color="auto"/>
        <w:left w:val="none" w:sz="0" w:space="0" w:color="auto"/>
        <w:bottom w:val="none" w:sz="0" w:space="0" w:color="auto"/>
        <w:right w:val="none" w:sz="0" w:space="0" w:color="auto"/>
      </w:divBdr>
      <w:divsChild>
        <w:div w:id="1961762977">
          <w:marLeft w:val="360"/>
          <w:marRight w:val="0"/>
          <w:marTop w:val="192"/>
          <w:marBottom w:val="0"/>
          <w:divBdr>
            <w:top w:val="none" w:sz="0" w:space="0" w:color="auto"/>
            <w:left w:val="none" w:sz="0" w:space="0" w:color="auto"/>
            <w:bottom w:val="none" w:sz="0" w:space="0" w:color="auto"/>
            <w:right w:val="none" w:sz="0" w:space="0" w:color="auto"/>
          </w:divBdr>
        </w:div>
        <w:div w:id="1708988304">
          <w:marLeft w:val="994"/>
          <w:marRight w:val="0"/>
          <w:marTop w:val="86"/>
          <w:marBottom w:val="0"/>
          <w:divBdr>
            <w:top w:val="none" w:sz="0" w:space="0" w:color="auto"/>
            <w:left w:val="none" w:sz="0" w:space="0" w:color="auto"/>
            <w:bottom w:val="none" w:sz="0" w:space="0" w:color="auto"/>
            <w:right w:val="none" w:sz="0" w:space="0" w:color="auto"/>
          </w:divBdr>
        </w:div>
        <w:div w:id="445321081">
          <w:marLeft w:val="994"/>
          <w:marRight w:val="0"/>
          <w:marTop w:val="86"/>
          <w:marBottom w:val="0"/>
          <w:divBdr>
            <w:top w:val="none" w:sz="0" w:space="0" w:color="auto"/>
            <w:left w:val="none" w:sz="0" w:space="0" w:color="auto"/>
            <w:bottom w:val="none" w:sz="0" w:space="0" w:color="auto"/>
            <w:right w:val="none" w:sz="0" w:space="0" w:color="auto"/>
          </w:divBdr>
        </w:div>
        <w:div w:id="35589948">
          <w:marLeft w:val="994"/>
          <w:marRight w:val="0"/>
          <w:marTop w:val="86"/>
          <w:marBottom w:val="0"/>
          <w:divBdr>
            <w:top w:val="none" w:sz="0" w:space="0" w:color="auto"/>
            <w:left w:val="none" w:sz="0" w:space="0" w:color="auto"/>
            <w:bottom w:val="none" w:sz="0" w:space="0" w:color="auto"/>
            <w:right w:val="none" w:sz="0" w:space="0" w:color="auto"/>
          </w:divBdr>
        </w:div>
        <w:div w:id="2046713554">
          <w:marLeft w:val="994"/>
          <w:marRight w:val="0"/>
          <w:marTop w:val="86"/>
          <w:marBottom w:val="0"/>
          <w:divBdr>
            <w:top w:val="none" w:sz="0" w:space="0" w:color="auto"/>
            <w:left w:val="none" w:sz="0" w:space="0" w:color="auto"/>
            <w:bottom w:val="none" w:sz="0" w:space="0" w:color="auto"/>
            <w:right w:val="none" w:sz="0" w:space="0" w:color="auto"/>
          </w:divBdr>
        </w:div>
        <w:div w:id="333610266">
          <w:marLeft w:val="360"/>
          <w:marRight w:val="0"/>
          <w:marTop w:val="192"/>
          <w:marBottom w:val="0"/>
          <w:divBdr>
            <w:top w:val="none" w:sz="0" w:space="0" w:color="auto"/>
            <w:left w:val="none" w:sz="0" w:space="0" w:color="auto"/>
            <w:bottom w:val="none" w:sz="0" w:space="0" w:color="auto"/>
            <w:right w:val="none" w:sz="0" w:space="0" w:color="auto"/>
          </w:divBdr>
        </w:div>
        <w:div w:id="1137456587">
          <w:marLeft w:val="360"/>
          <w:marRight w:val="0"/>
          <w:marTop w:val="192"/>
          <w:marBottom w:val="0"/>
          <w:divBdr>
            <w:top w:val="none" w:sz="0" w:space="0" w:color="auto"/>
            <w:left w:val="none" w:sz="0" w:space="0" w:color="auto"/>
            <w:bottom w:val="none" w:sz="0" w:space="0" w:color="auto"/>
            <w:right w:val="none" w:sz="0" w:space="0" w:color="auto"/>
          </w:divBdr>
        </w:div>
        <w:div w:id="385959218">
          <w:marLeft w:val="360"/>
          <w:marRight w:val="0"/>
          <w:marTop w:val="192"/>
          <w:marBottom w:val="0"/>
          <w:divBdr>
            <w:top w:val="none" w:sz="0" w:space="0" w:color="auto"/>
            <w:left w:val="none" w:sz="0" w:space="0" w:color="auto"/>
            <w:bottom w:val="none" w:sz="0" w:space="0" w:color="auto"/>
            <w:right w:val="none" w:sz="0" w:space="0" w:color="auto"/>
          </w:divBdr>
        </w:div>
      </w:divsChild>
    </w:div>
    <w:div w:id="836308135">
      <w:bodyDiv w:val="1"/>
      <w:marLeft w:val="0"/>
      <w:marRight w:val="0"/>
      <w:marTop w:val="0"/>
      <w:marBottom w:val="0"/>
      <w:divBdr>
        <w:top w:val="none" w:sz="0" w:space="0" w:color="auto"/>
        <w:left w:val="none" w:sz="0" w:space="0" w:color="auto"/>
        <w:bottom w:val="none" w:sz="0" w:space="0" w:color="auto"/>
        <w:right w:val="none" w:sz="0" w:space="0" w:color="auto"/>
      </w:divBdr>
    </w:div>
    <w:div w:id="840393330">
      <w:bodyDiv w:val="1"/>
      <w:marLeft w:val="0"/>
      <w:marRight w:val="0"/>
      <w:marTop w:val="0"/>
      <w:marBottom w:val="0"/>
      <w:divBdr>
        <w:top w:val="none" w:sz="0" w:space="0" w:color="auto"/>
        <w:left w:val="none" w:sz="0" w:space="0" w:color="auto"/>
        <w:bottom w:val="none" w:sz="0" w:space="0" w:color="auto"/>
        <w:right w:val="none" w:sz="0" w:space="0" w:color="auto"/>
      </w:divBdr>
      <w:divsChild>
        <w:div w:id="708725155">
          <w:marLeft w:val="547"/>
          <w:marRight w:val="0"/>
          <w:marTop w:val="230"/>
          <w:marBottom w:val="0"/>
          <w:divBdr>
            <w:top w:val="none" w:sz="0" w:space="0" w:color="auto"/>
            <w:left w:val="none" w:sz="0" w:space="0" w:color="auto"/>
            <w:bottom w:val="none" w:sz="0" w:space="0" w:color="auto"/>
            <w:right w:val="none" w:sz="0" w:space="0" w:color="auto"/>
          </w:divBdr>
        </w:div>
        <w:div w:id="1593973974">
          <w:marLeft w:val="547"/>
          <w:marRight w:val="0"/>
          <w:marTop w:val="230"/>
          <w:marBottom w:val="0"/>
          <w:divBdr>
            <w:top w:val="none" w:sz="0" w:space="0" w:color="auto"/>
            <w:left w:val="none" w:sz="0" w:space="0" w:color="auto"/>
            <w:bottom w:val="none" w:sz="0" w:space="0" w:color="auto"/>
            <w:right w:val="none" w:sz="0" w:space="0" w:color="auto"/>
          </w:divBdr>
        </w:div>
        <w:div w:id="923150020">
          <w:marLeft w:val="547"/>
          <w:marRight w:val="0"/>
          <w:marTop w:val="230"/>
          <w:marBottom w:val="0"/>
          <w:divBdr>
            <w:top w:val="none" w:sz="0" w:space="0" w:color="auto"/>
            <w:left w:val="none" w:sz="0" w:space="0" w:color="auto"/>
            <w:bottom w:val="none" w:sz="0" w:space="0" w:color="auto"/>
            <w:right w:val="none" w:sz="0" w:space="0" w:color="auto"/>
          </w:divBdr>
        </w:div>
      </w:divsChild>
    </w:div>
    <w:div w:id="944575061">
      <w:bodyDiv w:val="1"/>
      <w:marLeft w:val="0"/>
      <w:marRight w:val="0"/>
      <w:marTop w:val="0"/>
      <w:marBottom w:val="0"/>
      <w:divBdr>
        <w:top w:val="none" w:sz="0" w:space="0" w:color="auto"/>
        <w:left w:val="none" w:sz="0" w:space="0" w:color="auto"/>
        <w:bottom w:val="none" w:sz="0" w:space="0" w:color="auto"/>
        <w:right w:val="none" w:sz="0" w:space="0" w:color="auto"/>
      </w:divBdr>
      <w:divsChild>
        <w:div w:id="670716861">
          <w:marLeft w:val="360"/>
          <w:marRight w:val="0"/>
          <w:marTop w:val="192"/>
          <w:marBottom w:val="0"/>
          <w:divBdr>
            <w:top w:val="none" w:sz="0" w:space="0" w:color="auto"/>
            <w:left w:val="none" w:sz="0" w:space="0" w:color="auto"/>
            <w:bottom w:val="none" w:sz="0" w:space="0" w:color="auto"/>
            <w:right w:val="none" w:sz="0" w:space="0" w:color="auto"/>
          </w:divBdr>
        </w:div>
        <w:div w:id="1813862459">
          <w:marLeft w:val="360"/>
          <w:marRight w:val="0"/>
          <w:marTop w:val="192"/>
          <w:marBottom w:val="0"/>
          <w:divBdr>
            <w:top w:val="none" w:sz="0" w:space="0" w:color="auto"/>
            <w:left w:val="none" w:sz="0" w:space="0" w:color="auto"/>
            <w:bottom w:val="none" w:sz="0" w:space="0" w:color="auto"/>
            <w:right w:val="none" w:sz="0" w:space="0" w:color="auto"/>
          </w:divBdr>
        </w:div>
        <w:div w:id="1223369139">
          <w:marLeft w:val="360"/>
          <w:marRight w:val="0"/>
          <w:marTop w:val="192"/>
          <w:marBottom w:val="0"/>
          <w:divBdr>
            <w:top w:val="none" w:sz="0" w:space="0" w:color="auto"/>
            <w:left w:val="none" w:sz="0" w:space="0" w:color="auto"/>
            <w:bottom w:val="none" w:sz="0" w:space="0" w:color="auto"/>
            <w:right w:val="none" w:sz="0" w:space="0" w:color="auto"/>
          </w:divBdr>
        </w:div>
        <w:div w:id="68239579">
          <w:marLeft w:val="360"/>
          <w:marRight w:val="0"/>
          <w:marTop w:val="192"/>
          <w:marBottom w:val="0"/>
          <w:divBdr>
            <w:top w:val="none" w:sz="0" w:space="0" w:color="auto"/>
            <w:left w:val="none" w:sz="0" w:space="0" w:color="auto"/>
            <w:bottom w:val="none" w:sz="0" w:space="0" w:color="auto"/>
            <w:right w:val="none" w:sz="0" w:space="0" w:color="auto"/>
          </w:divBdr>
        </w:div>
        <w:div w:id="1318001666">
          <w:marLeft w:val="360"/>
          <w:marRight w:val="0"/>
          <w:marTop w:val="192"/>
          <w:marBottom w:val="0"/>
          <w:divBdr>
            <w:top w:val="none" w:sz="0" w:space="0" w:color="auto"/>
            <w:left w:val="none" w:sz="0" w:space="0" w:color="auto"/>
            <w:bottom w:val="none" w:sz="0" w:space="0" w:color="auto"/>
            <w:right w:val="none" w:sz="0" w:space="0" w:color="auto"/>
          </w:divBdr>
        </w:div>
        <w:div w:id="1916083480">
          <w:marLeft w:val="360"/>
          <w:marRight w:val="0"/>
          <w:marTop w:val="192"/>
          <w:marBottom w:val="0"/>
          <w:divBdr>
            <w:top w:val="none" w:sz="0" w:space="0" w:color="auto"/>
            <w:left w:val="none" w:sz="0" w:space="0" w:color="auto"/>
            <w:bottom w:val="none" w:sz="0" w:space="0" w:color="auto"/>
            <w:right w:val="none" w:sz="0" w:space="0" w:color="auto"/>
          </w:divBdr>
        </w:div>
      </w:divsChild>
    </w:div>
    <w:div w:id="966816087">
      <w:bodyDiv w:val="1"/>
      <w:marLeft w:val="0"/>
      <w:marRight w:val="0"/>
      <w:marTop w:val="0"/>
      <w:marBottom w:val="0"/>
      <w:divBdr>
        <w:top w:val="none" w:sz="0" w:space="0" w:color="auto"/>
        <w:left w:val="none" w:sz="0" w:space="0" w:color="auto"/>
        <w:bottom w:val="none" w:sz="0" w:space="0" w:color="auto"/>
        <w:right w:val="none" w:sz="0" w:space="0" w:color="auto"/>
      </w:divBdr>
    </w:div>
    <w:div w:id="1008949074">
      <w:bodyDiv w:val="1"/>
      <w:marLeft w:val="0"/>
      <w:marRight w:val="0"/>
      <w:marTop w:val="0"/>
      <w:marBottom w:val="0"/>
      <w:divBdr>
        <w:top w:val="none" w:sz="0" w:space="0" w:color="auto"/>
        <w:left w:val="none" w:sz="0" w:space="0" w:color="auto"/>
        <w:bottom w:val="none" w:sz="0" w:space="0" w:color="auto"/>
        <w:right w:val="none" w:sz="0" w:space="0" w:color="auto"/>
      </w:divBdr>
      <w:divsChild>
        <w:div w:id="96101429">
          <w:marLeft w:val="547"/>
          <w:marRight w:val="0"/>
          <w:marTop w:val="192"/>
          <w:marBottom w:val="0"/>
          <w:divBdr>
            <w:top w:val="none" w:sz="0" w:space="0" w:color="auto"/>
            <w:left w:val="none" w:sz="0" w:space="0" w:color="auto"/>
            <w:bottom w:val="none" w:sz="0" w:space="0" w:color="auto"/>
            <w:right w:val="none" w:sz="0" w:space="0" w:color="auto"/>
          </w:divBdr>
        </w:div>
        <w:div w:id="688719380">
          <w:marLeft w:val="547"/>
          <w:marRight w:val="0"/>
          <w:marTop w:val="192"/>
          <w:marBottom w:val="0"/>
          <w:divBdr>
            <w:top w:val="none" w:sz="0" w:space="0" w:color="auto"/>
            <w:left w:val="none" w:sz="0" w:space="0" w:color="auto"/>
            <w:bottom w:val="none" w:sz="0" w:space="0" w:color="auto"/>
            <w:right w:val="none" w:sz="0" w:space="0" w:color="auto"/>
          </w:divBdr>
        </w:div>
      </w:divsChild>
    </w:div>
    <w:div w:id="1034384108">
      <w:bodyDiv w:val="1"/>
      <w:marLeft w:val="0"/>
      <w:marRight w:val="0"/>
      <w:marTop w:val="0"/>
      <w:marBottom w:val="0"/>
      <w:divBdr>
        <w:top w:val="none" w:sz="0" w:space="0" w:color="auto"/>
        <w:left w:val="none" w:sz="0" w:space="0" w:color="auto"/>
        <w:bottom w:val="none" w:sz="0" w:space="0" w:color="auto"/>
        <w:right w:val="none" w:sz="0" w:space="0" w:color="auto"/>
      </w:divBdr>
      <w:divsChild>
        <w:div w:id="966618096">
          <w:marLeft w:val="360"/>
          <w:marRight w:val="0"/>
          <w:marTop w:val="192"/>
          <w:marBottom w:val="0"/>
          <w:divBdr>
            <w:top w:val="none" w:sz="0" w:space="0" w:color="auto"/>
            <w:left w:val="none" w:sz="0" w:space="0" w:color="auto"/>
            <w:bottom w:val="none" w:sz="0" w:space="0" w:color="auto"/>
            <w:right w:val="none" w:sz="0" w:space="0" w:color="auto"/>
          </w:divBdr>
        </w:div>
        <w:div w:id="2098403315">
          <w:marLeft w:val="360"/>
          <w:marRight w:val="0"/>
          <w:marTop w:val="192"/>
          <w:marBottom w:val="0"/>
          <w:divBdr>
            <w:top w:val="none" w:sz="0" w:space="0" w:color="auto"/>
            <w:left w:val="none" w:sz="0" w:space="0" w:color="auto"/>
            <w:bottom w:val="none" w:sz="0" w:space="0" w:color="auto"/>
            <w:right w:val="none" w:sz="0" w:space="0" w:color="auto"/>
          </w:divBdr>
        </w:div>
        <w:div w:id="604315015">
          <w:marLeft w:val="360"/>
          <w:marRight w:val="0"/>
          <w:marTop w:val="192"/>
          <w:marBottom w:val="0"/>
          <w:divBdr>
            <w:top w:val="none" w:sz="0" w:space="0" w:color="auto"/>
            <w:left w:val="none" w:sz="0" w:space="0" w:color="auto"/>
            <w:bottom w:val="none" w:sz="0" w:space="0" w:color="auto"/>
            <w:right w:val="none" w:sz="0" w:space="0" w:color="auto"/>
          </w:divBdr>
        </w:div>
        <w:div w:id="233397700">
          <w:marLeft w:val="360"/>
          <w:marRight w:val="0"/>
          <w:marTop w:val="211"/>
          <w:marBottom w:val="0"/>
          <w:divBdr>
            <w:top w:val="none" w:sz="0" w:space="0" w:color="auto"/>
            <w:left w:val="none" w:sz="0" w:space="0" w:color="auto"/>
            <w:bottom w:val="none" w:sz="0" w:space="0" w:color="auto"/>
            <w:right w:val="none" w:sz="0" w:space="0" w:color="auto"/>
          </w:divBdr>
        </w:div>
      </w:divsChild>
    </w:div>
    <w:div w:id="1046565597">
      <w:bodyDiv w:val="1"/>
      <w:marLeft w:val="0"/>
      <w:marRight w:val="0"/>
      <w:marTop w:val="0"/>
      <w:marBottom w:val="0"/>
      <w:divBdr>
        <w:top w:val="none" w:sz="0" w:space="0" w:color="auto"/>
        <w:left w:val="none" w:sz="0" w:space="0" w:color="auto"/>
        <w:bottom w:val="none" w:sz="0" w:space="0" w:color="auto"/>
        <w:right w:val="none" w:sz="0" w:space="0" w:color="auto"/>
      </w:divBdr>
      <w:divsChild>
        <w:div w:id="1940869475">
          <w:marLeft w:val="547"/>
          <w:marRight w:val="0"/>
          <w:marTop w:val="230"/>
          <w:marBottom w:val="0"/>
          <w:divBdr>
            <w:top w:val="none" w:sz="0" w:space="0" w:color="auto"/>
            <w:left w:val="none" w:sz="0" w:space="0" w:color="auto"/>
            <w:bottom w:val="none" w:sz="0" w:space="0" w:color="auto"/>
            <w:right w:val="none" w:sz="0" w:space="0" w:color="auto"/>
          </w:divBdr>
        </w:div>
        <w:div w:id="343823641">
          <w:marLeft w:val="547"/>
          <w:marRight w:val="0"/>
          <w:marTop w:val="230"/>
          <w:marBottom w:val="0"/>
          <w:divBdr>
            <w:top w:val="none" w:sz="0" w:space="0" w:color="auto"/>
            <w:left w:val="none" w:sz="0" w:space="0" w:color="auto"/>
            <w:bottom w:val="none" w:sz="0" w:space="0" w:color="auto"/>
            <w:right w:val="none" w:sz="0" w:space="0" w:color="auto"/>
          </w:divBdr>
        </w:div>
        <w:div w:id="1796100968">
          <w:marLeft w:val="547"/>
          <w:marRight w:val="0"/>
          <w:marTop w:val="230"/>
          <w:marBottom w:val="0"/>
          <w:divBdr>
            <w:top w:val="none" w:sz="0" w:space="0" w:color="auto"/>
            <w:left w:val="none" w:sz="0" w:space="0" w:color="auto"/>
            <w:bottom w:val="none" w:sz="0" w:space="0" w:color="auto"/>
            <w:right w:val="none" w:sz="0" w:space="0" w:color="auto"/>
          </w:divBdr>
        </w:div>
        <w:div w:id="1441682391">
          <w:marLeft w:val="547"/>
          <w:marRight w:val="0"/>
          <w:marTop w:val="230"/>
          <w:marBottom w:val="0"/>
          <w:divBdr>
            <w:top w:val="none" w:sz="0" w:space="0" w:color="auto"/>
            <w:left w:val="none" w:sz="0" w:space="0" w:color="auto"/>
            <w:bottom w:val="none" w:sz="0" w:space="0" w:color="auto"/>
            <w:right w:val="none" w:sz="0" w:space="0" w:color="auto"/>
          </w:divBdr>
        </w:div>
        <w:div w:id="1721245321">
          <w:marLeft w:val="547"/>
          <w:marRight w:val="0"/>
          <w:marTop w:val="230"/>
          <w:marBottom w:val="0"/>
          <w:divBdr>
            <w:top w:val="none" w:sz="0" w:space="0" w:color="auto"/>
            <w:left w:val="none" w:sz="0" w:space="0" w:color="auto"/>
            <w:bottom w:val="none" w:sz="0" w:space="0" w:color="auto"/>
            <w:right w:val="none" w:sz="0" w:space="0" w:color="auto"/>
          </w:divBdr>
        </w:div>
        <w:div w:id="2091347550">
          <w:marLeft w:val="547"/>
          <w:marRight w:val="0"/>
          <w:marTop w:val="230"/>
          <w:marBottom w:val="0"/>
          <w:divBdr>
            <w:top w:val="none" w:sz="0" w:space="0" w:color="auto"/>
            <w:left w:val="none" w:sz="0" w:space="0" w:color="auto"/>
            <w:bottom w:val="none" w:sz="0" w:space="0" w:color="auto"/>
            <w:right w:val="none" w:sz="0" w:space="0" w:color="auto"/>
          </w:divBdr>
        </w:div>
        <w:div w:id="2000617539">
          <w:marLeft w:val="547"/>
          <w:marRight w:val="0"/>
          <w:marTop w:val="230"/>
          <w:marBottom w:val="0"/>
          <w:divBdr>
            <w:top w:val="none" w:sz="0" w:space="0" w:color="auto"/>
            <w:left w:val="none" w:sz="0" w:space="0" w:color="auto"/>
            <w:bottom w:val="none" w:sz="0" w:space="0" w:color="auto"/>
            <w:right w:val="none" w:sz="0" w:space="0" w:color="auto"/>
          </w:divBdr>
        </w:div>
        <w:div w:id="2091612530">
          <w:marLeft w:val="547"/>
          <w:marRight w:val="0"/>
          <w:marTop w:val="230"/>
          <w:marBottom w:val="0"/>
          <w:divBdr>
            <w:top w:val="none" w:sz="0" w:space="0" w:color="auto"/>
            <w:left w:val="none" w:sz="0" w:space="0" w:color="auto"/>
            <w:bottom w:val="none" w:sz="0" w:space="0" w:color="auto"/>
            <w:right w:val="none" w:sz="0" w:space="0" w:color="auto"/>
          </w:divBdr>
        </w:div>
      </w:divsChild>
    </w:div>
    <w:div w:id="1069110239">
      <w:bodyDiv w:val="1"/>
      <w:marLeft w:val="0"/>
      <w:marRight w:val="0"/>
      <w:marTop w:val="0"/>
      <w:marBottom w:val="0"/>
      <w:divBdr>
        <w:top w:val="none" w:sz="0" w:space="0" w:color="auto"/>
        <w:left w:val="none" w:sz="0" w:space="0" w:color="auto"/>
        <w:bottom w:val="none" w:sz="0" w:space="0" w:color="auto"/>
        <w:right w:val="none" w:sz="0" w:space="0" w:color="auto"/>
      </w:divBdr>
      <w:divsChild>
        <w:div w:id="1554727799">
          <w:marLeft w:val="360"/>
          <w:marRight w:val="0"/>
          <w:marTop w:val="192"/>
          <w:marBottom w:val="0"/>
          <w:divBdr>
            <w:top w:val="none" w:sz="0" w:space="0" w:color="auto"/>
            <w:left w:val="none" w:sz="0" w:space="0" w:color="auto"/>
            <w:bottom w:val="none" w:sz="0" w:space="0" w:color="auto"/>
            <w:right w:val="none" w:sz="0" w:space="0" w:color="auto"/>
          </w:divBdr>
        </w:div>
        <w:div w:id="71634311">
          <w:marLeft w:val="360"/>
          <w:marRight w:val="0"/>
          <w:marTop w:val="192"/>
          <w:marBottom w:val="0"/>
          <w:divBdr>
            <w:top w:val="none" w:sz="0" w:space="0" w:color="auto"/>
            <w:left w:val="none" w:sz="0" w:space="0" w:color="auto"/>
            <w:bottom w:val="none" w:sz="0" w:space="0" w:color="auto"/>
            <w:right w:val="none" w:sz="0" w:space="0" w:color="auto"/>
          </w:divBdr>
        </w:div>
        <w:div w:id="1180315236">
          <w:marLeft w:val="360"/>
          <w:marRight w:val="0"/>
          <w:marTop w:val="192"/>
          <w:marBottom w:val="0"/>
          <w:divBdr>
            <w:top w:val="none" w:sz="0" w:space="0" w:color="auto"/>
            <w:left w:val="none" w:sz="0" w:space="0" w:color="auto"/>
            <w:bottom w:val="none" w:sz="0" w:space="0" w:color="auto"/>
            <w:right w:val="none" w:sz="0" w:space="0" w:color="auto"/>
          </w:divBdr>
        </w:div>
      </w:divsChild>
    </w:div>
    <w:div w:id="1074158635">
      <w:bodyDiv w:val="1"/>
      <w:marLeft w:val="0"/>
      <w:marRight w:val="0"/>
      <w:marTop w:val="0"/>
      <w:marBottom w:val="0"/>
      <w:divBdr>
        <w:top w:val="none" w:sz="0" w:space="0" w:color="auto"/>
        <w:left w:val="none" w:sz="0" w:space="0" w:color="auto"/>
        <w:bottom w:val="none" w:sz="0" w:space="0" w:color="auto"/>
        <w:right w:val="none" w:sz="0" w:space="0" w:color="auto"/>
      </w:divBdr>
      <w:divsChild>
        <w:div w:id="219901798">
          <w:marLeft w:val="547"/>
          <w:marRight w:val="0"/>
          <w:marTop w:val="192"/>
          <w:marBottom w:val="0"/>
          <w:divBdr>
            <w:top w:val="none" w:sz="0" w:space="0" w:color="auto"/>
            <w:left w:val="none" w:sz="0" w:space="0" w:color="auto"/>
            <w:bottom w:val="none" w:sz="0" w:space="0" w:color="auto"/>
            <w:right w:val="none" w:sz="0" w:space="0" w:color="auto"/>
          </w:divBdr>
        </w:div>
      </w:divsChild>
    </w:div>
    <w:div w:id="1090388260">
      <w:bodyDiv w:val="1"/>
      <w:marLeft w:val="0"/>
      <w:marRight w:val="0"/>
      <w:marTop w:val="0"/>
      <w:marBottom w:val="0"/>
      <w:divBdr>
        <w:top w:val="none" w:sz="0" w:space="0" w:color="auto"/>
        <w:left w:val="none" w:sz="0" w:space="0" w:color="auto"/>
        <w:bottom w:val="none" w:sz="0" w:space="0" w:color="auto"/>
        <w:right w:val="none" w:sz="0" w:space="0" w:color="auto"/>
      </w:divBdr>
      <w:divsChild>
        <w:div w:id="1177773594">
          <w:marLeft w:val="547"/>
          <w:marRight w:val="0"/>
          <w:marTop w:val="230"/>
          <w:marBottom w:val="0"/>
          <w:divBdr>
            <w:top w:val="none" w:sz="0" w:space="0" w:color="auto"/>
            <w:left w:val="none" w:sz="0" w:space="0" w:color="auto"/>
            <w:bottom w:val="none" w:sz="0" w:space="0" w:color="auto"/>
            <w:right w:val="none" w:sz="0" w:space="0" w:color="auto"/>
          </w:divBdr>
        </w:div>
        <w:div w:id="620769942">
          <w:marLeft w:val="547"/>
          <w:marRight w:val="0"/>
          <w:marTop w:val="230"/>
          <w:marBottom w:val="0"/>
          <w:divBdr>
            <w:top w:val="none" w:sz="0" w:space="0" w:color="auto"/>
            <w:left w:val="none" w:sz="0" w:space="0" w:color="auto"/>
            <w:bottom w:val="none" w:sz="0" w:space="0" w:color="auto"/>
            <w:right w:val="none" w:sz="0" w:space="0" w:color="auto"/>
          </w:divBdr>
        </w:div>
      </w:divsChild>
    </w:div>
    <w:div w:id="1190295232">
      <w:bodyDiv w:val="1"/>
      <w:marLeft w:val="0"/>
      <w:marRight w:val="0"/>
      <w:marTop w:val="0"/>
      <w:marBottom w:val="0"/>
      <w:divBdr>
        <w:top w:val="none" w:sz="0" w:space="0" w:color="auto"/>
        <w:left w:val="none" w:sz="0" w:space="0" w:color="auto"/>
        <w:bottom w:val="none" w:sz="0" w:space="0" w:color="auto"/>
        <w:right w:val="none" w:sz="0" w:space="0" w:color="auto"/>
      </w:divBdr>
      <w:divsChild>
        <w:div w:id="1345863836">
          <w:marLeft w:val="360"/>
          <w:marRight w:val="0"/>
          <w:marTop w:val="173"/>
          <w:marBottom w:val="0"/>
          <w:divBdr>
            <w:top w:val="none" w:sz="0" w:space="0" w:color="auto"/>
            <w:left w:val="none" w:sz="0" w:space="0" w:color="auto"/>
            <w:bottom w:val="none" w:sz="0" w:space="0" w:color="auto"/>
            <w:right w:val="none" w:sz="0" w:space="0" w:color="auto"/>
          </w:divBdr>
        </w:div>
        <w:div w:id="1200893410">
          <w:marLeft w:val="1080"/>
          <w:marRight w:val="0"/>
          <w:marTop w:val="86"/>
          <w:marBottom w:val="0"/>
          <w:divBdr>
            <w:top w:val="none" w:sz="0" w:space="0" w:color="auto"/>
            <w:left w:val="none" w:sz="0" w:space="0" w:color="auto"/>
            <w:bottom w:val="none" w:sz="0" w:space="0" w:color="auto"/>
            <w:right w:val="none" w:sz="0" w:space="0" w:color="auto"/>
          </w:divBdr>
        </w:div>
        <w:div w:id="470170425">
          <w:marLeft w:val="1080"/>
          <w:marRight w:val="0"/>
          <w:marTop w:val="86"/>
          <w:marBottom w:val="0"/>
          <w:divBdr>
            <w:top w:val="none" w:sz="0" w:space="0" w:color="auto"/>
            <w:left w:val="none" w:sz="0" w:space="0" w:color="auto"/>
            <w:bottom w:val="none" w:sz="0" w:space="0" w:color="auto"/>
            <w:right w:val="none" w:sz="0" w:space="0" w:color="auto"/>
          </w:divBdr>
        </w:div>
        <w:div w:id="933784162">
          <w:marLeft w:val="1080"/>
          <w:marRight w:val="0"/>
          <w:marTop w:val="86"/>
          <w:marBottom w:val="0"/>
          <w:divBdr>
            <w:top w:val="none" w:sz="0" w:space="0" w:color="auto"/>
            <w:left w:val="none" w:sz="0" w:space="0" w:color="auto"/>
            <w:bottom w:val="none" w:sz="0" w:space="0" w:color="auto"/>
            <w:right w:val="none" w:sz="0" w:space="0" w:color="auto"/>
          </w:divBdr>
        </w:div>
        <w:div w:id="1626766713">
          <w:marLeft w:val="1080"/>
          <w:marRight w:val="0"/>
          <w:marTop w:val="86"/>
          <w:marBottom w:val="0"/>
          <w:divBdr>
            <w:top w:val="none" w:sz="0" w:space="0" w:color="auto"/>
            <w:left w:val="none" w:sz="0" w:space="0" w:color="auto"/>
            <w:bottom w:val="none" w:sz="0" w:space="0" w:color="auto"/>
            <w:right w:val="none" w:sz="0" w:space="0" w:color="auto"/>
          </w:divBdr>
        </w:div>
      </w:divsChild>
    </w:div>
    <w:div w:id="1213540521">
      <w:bodyDiv w:val="1"/>
      <w:marLeft w:val="0"/>
      <w:marRight w:val="0"/>
      <w:marTop w:val="0"/>
      <w:marBottom w:val="0"/>
      <w:divBdr>
        <w:top w:val="none" w:sz="0" w:space="0" w:color="auto"/>
        <w:left w:val="none" w:sz="0" w:space="0" w:color="auto"/>
        <w:bottom w:val="none" w:sz="0" w:space="0" w:color="auto"/>
        <w:right w:val="none" w:sz="0" w:space="0" w:color="auto"/>
      </w:divBdr>
    </w:div>
    <w:div w:id="1246770636">
      <w:bodyDiv w:val="1"/>
      <w:marLeft w:val="0"/>
      <w:marRight w:val="0"/>
      <w:marTop w:val="0"/>
      <w:marBottom w:val="0"/>
      <w:divBdr>
        <w:top w:val="none" w:sz="0" w:space="0" w:color="auto"/>
        <w:left w:val="none" w:sz="0" w:space="0" w:color="auto"/>
        <w:bottom w:val="none" w:sz="0" w:space="0" w:color="auto"/>
        <w:right w:val="none" w:sz="0" w:space="0" w:color="auto"/>
      </w:divBdr>
      <w:divsChild>
        <w:div w:id="845361322">
          <w:marLeft w:val="547"/>
          <w:marRight w:val="0"/>
          <w:marTop w:val="230"/>
          <w:marBottom w:val="0"/>
          <w:divBdr>
            <w:top w:val="none" w:sz="0" w:space="0" w:color="auto"/>
            <w:left w:val="none" w:sz="0" w:space="0" w:color="auto"/>
            <w:bottom w:val="none" w:sz="0" w:space="0" w:color="auto"/>
            <w:right w:val="none" w:sz="0" w:space="0" w:color="auto"/>
          </w:divBdr>
        </w:div>
        <w:div w:id="690304529">
          <w:marLeft w:val="547"/>
          <w:marRight w:val="0"/>
          <w:marTop w:val="230"/>
          <w:marBottom w:val="0"/>
          <w:divBdr>
            <w:top w:val="none" w:sz="0" w:space="0" w:color="auto"/>
            <w:left w:val="none" w:sz="0" w:space="0" w:color="auto"/>
            <w:bottom w:val="none" w:sz="0" w:space="0" w:color="auto"/>
            <w:right w:val="none" w:sz="0" w:space="0" w:color="auto"/>
          </w:divBdr>
        </w:div>
      </w:divsChild>
    </w:div>
    <w:div w:id="1263420076">
      <w:bodyDiv w:val="1"/>
      <w:marLeft w:val="0"/>
      <w:marRight w:val="0"/>
      <w:marTop w:val="0"/>
      <w:marBottom w:val="0"/>
      <w:divBdr>
        <w:top w:val="none" w:sz="0" w:space="0" w:color="auto"/>
        <w:left w:val="none" w:sz="0" w:space="0" w:color="auto"/>
        <w:bottom w:val="none" w:sz="0" w:space="0" w:color="auto"/>
        <w:right w:val="none" w:sz="0" w:space="0" w:color="auto"/>
      </w:divBdr>
      <w:divsChild>
        <w:div w:id="498345813">
          <w:marLeft w:val="547"/>
          <w:marRight w:val="0"/>
          <w:marTop w:val="173"/>
          <w:marBottom w:val="0"/>
          <w:divBdr>
            <w:top w:val="none" w:sz="0" w:space="0" w:color="auto"/>
            <w:left w:val="none" w:sz="0" w:space="0" w:color="auto"/>
            <w:bottom w:val="none" w:sz="0" w:space="0" w:color="auto"/>
            <w:right w:val="none" w:sz="0" w:space="0" w:color="auto"/>
          </w:divBdr>
        </w:div>
        <w:div w:id="84889876">
          <w:marLeft w:val="547"/>
          <w:marRight w:val="0"/>
          <w:marTop w:val="173"/>
          <w:marBottom w:val="0"/>
          <w:divBdr>
            <w:top w:val="none" w:sz="0" w:space="0" w:color="auto"/>
            <w:left w:val="none" w:sz="0" w:space="0" w:color="auto"/>
            <w:bottom w:val="none" w:sz="0" w:space="0" w:color="auto"/>
            <w:right w:val="none" w:sz="0" w:space="0" w:color="auto"/>
          </w:divBdr>
        </w:div>
        <w:div w:id="745960631">
          <w:marLeft w:val="547"/>
          <w:marRight w:val="0"/>
          <w:marTop w:val="173"/>
          <w:marBottom w:val="0"/>
          <w:divBdr>
            <w:top w:val="none" w:sz="0" w:space="0" w:color="auto"/>
            <w:left w:val="none" w:sz="0" w:space="0" w:color="auto"/>
            <w:bottom w:val="none" w:sz="0" w:space="0" w:color="auto"/>
            <w:right w:val="none" w:sz="0" w:space="0" w:color="auto"/>
          </w:divBdr>
        </w:div>
        <w:div w:id="209266606">
          <w:marLeft w:val="547"/>
          <w:marRight w:val="0"/>
          <w:marTop w:val="173"/>
          <w:marBottom w:val="0"/>
          <w:divBdr>
            <w:top w:val="none" w:sz="0" w:space="0" w:color="auto"/>
            <w:left w:val="none" w:sz="0" w:space="0" w:color="auto"/>
            <w:bottom w:val="none" w:sz="0" w:space="0" w:color="auto"/>
            <w:right w:val="none" w:sz="0" w:space="0" w:color="auto"/>
          </w:divBdr>
        </w:div>
        <w:div w:id="316764045">
          <w:marLeft w:val="547"/>
          <w:marRight w:val="0"/>
          <w:marTop w:val="173"/>
          <w:marBottom w:val="0"/>
          <w:divBdr>
            <w:top w:val="none" w:sz="0" w:space="0" w:color="auto"/>
            <w:left w:val="none" w:sz="0" w:space="0" w:color="auto"/>
            <w:bottom w:val="none" w:sz="0" w:space="0" w:color="auto"/>
            <w:right w:val="none" w:sz="0" w:space="0" w:color="auto"/>
          </w:divBdr>
        </w:div>
        <w:div w:id="1703701231">
          <w:marLeft w:val="547"/>
          <w:marRight w:val="0"/>
          <w:marTop w:val="173"/>
          <w:marBottom w:val="0"/>
          <w:divBdr>
            <w:top w:val="none" w:sz="0" w:space="0" w:color="auto"/>
            <w:left w:val="none" w:sz="0" w:space="0" w:color="auto"/>
            <w:bottom w:val="none" w:sz="0" w:space="0" w:color="auto"/>
            <w:right w:val="none" w:sz="0" w:space="0" w:color="auto"/>
          </w:divBdr>
        </w:div>
        <w:div w:id="1574120429">
          <w:marLeft w:val="547"/>
          <w:marRight w:val="0"/>
          <w:marTop w:val="173"/>
          <w:marBottom w:val="0"/>
          <w:divBdr>
            <w:top w:val="none" w:sz="0" w:space="0" w:color="auto"/>
            <w:left w:val="none" w:sz="0" w:space="0" w:color="auto"/>
            <w:bottom w:val="none" w:sz="0" w:space="0" w:color="auto"/>
            <w:right w:val="none" w:sz="0" w:space="0" w:color="auto"/>
          </w:divBdr>
        </w:div>
      </w:divsChild>
    </w:div>
    <w:div w:id="1306012431">
      <w:bodyDiv w:val="1"/>
      <w:marLeft w:val="0"/>
      <w:marRight w:val="0"/>
      <w:marTop w:val="0"/>
      <w:marBottom w:val="0"/>
      <w:divBdr>
        <w:top w:val="none" w:sz="0" w:space="0" w:color="auto"/>
        <w:left w:val="none" w:sz="0" w:space="0" w:color="auto"/>
        <w:bottom w:val="none" w:sz="0" w:space="0" w:color="auto"/>
        <w:right w:val="none" w:sz="0" w:space="0" w:color="auto"/>
      </w:divBdr>
      <w:divsChild>
        <w:div w:id="1412970187">
          <w:marLeft w:val="360"/>
          <w:marRight w:val="0"/>
          <w:marTop w:val="173"/>
          <w:marBottom w:val="0"/>
          <w:divBdr>
            <w:top w:val="none" w:sz="0" w:space="0" w:color="auto"/>
            <w:left w:val="none" w:sz="0" w:space="0" w:color="auto"/>
            <w:bottom w:val="none" w:sz="0" w:space="0" w:color="auto"/>
            <w:right w:val="none" w:sz="0" w:space="0" w:color="auto"/>
          </w:divBdr>
        </w:div>
        <w:div w:id="396172121">
          <w:marLeft w:val="1080"/>
          <w:marRight w:val="0"/>
          <w:marTop w:val="86"/>
          <w:marBottom w:val="0"/>
          <w:divBdr>
            <w:top w:val="none" w:sz="0" w:space="0" w:color="auto"/>
            <w:left w:val="none" w:sz="0" w:space="0" w:color="auto"/>
            <w:bottom w:val="none" w:sz="0" w:space="0" w:color="auto"/>
            <w:right w:val="none" w:sz="0" w:space="0" w:color="auto"/>
          </w:divBdr>
        </w:div>
        <w:div w:id="1213227462">
          <w:marLeft w:val="1080"/>
          <w:marRight w:val="0"/>
          <w:marTop w:val="86"/>
          <w:marBottom w:val="0"/>
          <w:divBdr>
            <w:top w:val="none" w:sz="0" w:space="0" w:color="auto"/>
            <w:left w:val="none" w:sz="0" w:space="0" w:color="auto"/>
            <w:bottom w:val="none" w:sz="0" w:space="0" w:color="auto"/>
            <w:right w:val="none" w:sz="0" w:space="0" w:color="auto"/>
          </w:divBdr>
        </w:div>
        <w:div w:id="71585733">
          <w:marLeft w:val="1080"/>
          <w:marRight w:val="0"/>
          <w:marTop w:val="86"/>
          <w:marBottom w:val="0"/>
          <w:divBdr>
            <w:top w:val="none" w:sz="0" w:space="0" w:color="auto"/>
            <w:left w:val="none" w:sz="0" w:space="0" w:color="auto"/>
            <w:bottom w:val="none" w:sz="0" w:space="0" w:color="auto"/>
            <w:right w:val="none" w:sz="0" w:space="0" w:color="auto"/>
          </w:divBdr>
        </w:div>
        <w:div w:id="1838496614">
          <w:marLeft w:val="1080"/>
          <w:marRight w:val="0"/>
          <w:marTop w:val="86"/>
          <w:marBottom w:val="0"/>
          <w:divBdr>
            <w:top w:val="none" w:sz="0" w:space="0" w:color="auto"/>
            <w:left w:val="none" w:sz="0" w:space="0" w:color="auto"/>
            <w:bottom w:val="none" w:sz="0" w:space="0" w:color="auto"/>
            <w:right w:val="none" w:sz="0" w:space="0" w:color="auto"/>
          </w:divBdr>
        </w:div>
      </w:divsChild>
    </w:div>
    <w:div w:id="1373113219">
      <w:bodyDiv w:val="1"/>
      <w:marLeft w:val="0"/>
      <w:marRight w:val="0"/>
      <w:marTop w:val="0"/>
      <w:marBottom w:val="0"/>
      <w:divBdr>
        <w:top w:val="none" w:sz="0" w:space="0" w:color="auto"/>
        <w:left w:val="none" w:sz="0" w:space="0" w:color="auto"/>
        <w:bottom w:val="none" w:sz="0" w:space="0" w:color="auto"/>
        <w:right w:val="none" w:sz="0" w:space="0" w:color="auto"/>
      </w:divBdr>
      <w:divsChild>
        <w:div w:id="986864699">
          <w:marLeft w:val="360"/>
          <w:marRight w:val="0"/>
          <w:marTop w:val="173"/>
          <w:marBottom w:val="0"/>
          <w:divBdr>
            <w:top w:val="none" w:sz="0" w:space="0" w:color="auto"/>
            <w:left w:val="none" w:sz="0" w:space="0" w:color="auto"/>
            <w:bottom w:val="none" w:sz="0" w:space="0" w:color="auto"/>
            <w:right w:val="none" w:sz="0" w:space="0" w:color="auto"/>
          </w:divBdr>
        </w:div>
        <w:div w:id="1645348772">
          <w:marLeft w:val="360"/>
          <w:marRight w:val="0"/>
          <w:marTop w:val="173"/>
          <w:marBottom w:val="0"/>
          <w:divBdr>
            <w:top w:val="none" w:sz="0" w:space="0" w:color="auto"/>
            <w:left w:val="none" w:sz="0" w:space="0" w:color="auto"/>
            <w:bottom w:val="none" w:sz="0" w:space="0" w:color="auto"/>
            <w:right w:val="none" w:sz="0" w:space="0" w:color="auto"/>
          </w:divBdr>
        </w:div>
        <w:div w:id="12346901">
          <w:marLeft w:val="360"/>
          <w:marRight w:val="0"/>
          <w:marTop w:val="173"/>
          <w:marBottom w:val="0"/>
          <w:divBdr>
            <w:top w:val="none" w:sz="0" w:space="0" w:color="auto"/>
            <w:left w:val="none" w:sz="0" w:space="0" w:color="auto"/>
            <w:bottom w:val="none" w:sz="0" w:space="0" w:color="auto"/>
            <w:right w:val="none" w:sz="0" w:space="0" w:color="auto"/>
          </w:divBdr>
        </w:div>
      </w:divsChild>
    </w:div>
    <w:div w:id="1453943675">
      <w:bodyDiv w:val="1"/>
      <w:marLeft w:val="0"/>
      <w:marRight w:val="0"/>
      <w:marTop w:val="0"/>
      <w:marBottom w:val="0"/>
      <w:divBdr>
        <w:top w:val="none" w:sz="0" w:space="0" w:color="auto"/>
        <w:left w:val="none" w:sz="0" w:space="0" w:color="auto"/>
        <w:bottom w:val="none" w:sz="0" w:space="0" w:color="auto"/>
        <w:right w:val="none" w:sz="0" w:space="0" w:color="auto"/>
      </w:divBdr>
      <w:divsChild>
        <w:div w:id="1294293057">
          <w:marLeft w:val="547"/>
          <w:marRight w:val="0"/>
          <w:marTop w:val="230"/>
          <w:marBottom w:val="0"/>
          <w:divBdr>
            <w:top w:val="none" w:sz="0" w:space="0" w:color="auto"/>
            <w:left w:val="none" w:sz="0" w:space="0" w:color="auto"/>
            <w:bottom w:val="none" w:sz="0" w:space="0" w:color="auto"/>
            <w:right w:val="none" w:sz="0" w:space="0" w:color="auto"/>
          </w:divBdr>
        </w:div>
        <w:div w:id="598951364">
          <w:marLeft w:val="547"/>
          <w:marRight w:val="0"/>
          <w:marTop w:val="230"/>
          <w:marBottom w:val="0"/>
          <w:divBdr>
            <w:top w:val="none" w:sz="0" w:space="0" w:color="auto"/>
            <w:left w:val="none" w:sz="0" w:space="0" w:color="auto"/>
            <w:bottom w:val="none" w:sz="0" w:space="0" w:color="auto"/>
            <w:right w:val="none" w:sz="0" w:space="0" w:color="auto"/>
          </w:divBdr>
        </w:div>
        <w:div w:id="923415685">
          <w:marLeft w:val="547"/>
          <w:marRight w:val="0"/>
          <w:marTop w:val="230"/>
          <w:marBottom w:val="0"/>
          <w:divBdr>
            <w:top w:val="none" w:sz="0" w:space="0" w:color="auto"/>
            <w:left w:val="none" w:sz="0" w:space="0" w:color="auto"/>
            <w:bottom w:val="none" w:sz="0" w:space="0" w:color="auto"/>
            <w:right w:val="none" w:sz="0" w:space="0" w:color="auto"/>
          </w:divBdr>
        </w:div>
        <w:div w:id="1367297413">
          <w:marLeft w:val="547"/>
          <w:marRight w:val="0"/>
          <w:marTop w:val="230"/>
          <w:marBottom w:val="0"/>
          <w:divBdr>
            <w:top w:val="none" w:sz="0" w:space="0" w:color="auto"/>
            <w:left w:val="none" w:sz="0" w:space="0" w:color="auto"/>
            <w:bottom w:val="none" w:sz="0" w:space="0" w:color="auto"/>
            <w:right w:val="none" w:sz="0" w:space="0" w:color="auto"/>
          </w:divBdr>
        </w:div>
        <w:div w:id="1473906300">
          <w:marLeft w:val="547"/>
          <w:marRight w:val="0"/>
          <w:marTop w:val="230"/>
          <w:marBottom w:val="0"/>
          <w:divBdr>
            <w:top w:val="none" w:sz="0" w:space="0" w:color="auto"/>
            <w:left w:val="none" w:sz="0" w:space="0" w:color="auto"/>
            <w:bottom w:val="none" w:sz="0" w:space="0" w:color="auto"/>
            <w:right w:val="none" w:sz="0" w:space="0" w:color="auto"/>
          </w:divBdr>
        </w:div>
        <w:div w:id="1794009282">
          <w:marLeft w:val="547"/>
          <w:marRight w:val="0"/>
          <w:marTop w:val="230"/>
          <w:marBottom w:val="0"/>
          <w:divBdr>
            <w:top w:val="none" w:sz="0" w:space="0" w:color="auto"/>
            <w:left w:val="none" w:sz="0" w:space="0" w:color="auto"/>
            <w:bottom w:val="none" w:sz="0" w:space="0" w:color="auto"/>
            <w:right w:val="none" w:sz="0" w:space="0" w:color="auto"/>
          </w:divBdr>
        </w:div>
        <w:div w:id="2093890179">
          <w:marLeft w:val="547"/>
          <w:marRight w:val="0"/>
          <w:marTop w:val="230"/>
          <w:marBottom w:val="0"/>
          <w:divBdr>
            <w:top w:val="none" w:sz="0" w:space="0" w:color="auto"/>
            <w:left w:val="none" w:sz="0" w:space="0" w:color="auto"/>
            <w:bottom w:val="none" w:sz="0" w:space="0" w:color="auto"/>
            <w:right w:val="none" w:sz="0" w:space="0" w:color="auto"/>
          </w:divBdr>
        </w:div>
      </w:divsChild>
    </w:div>
    <w:div w:id="1473524093">
      <w:bodyDiv w:val="1"/>
      <w:marLeft w:val="0"/>
      <w:marRight w:val="0"/>
      <w:marTop w:val="0"/>
      <w:marBottom w:val="0"/>
      <w:divBdr>
        <w:top w:val="none" w:sz="0" w:space="0" w:color="auto"/>
        <w:left w:val="none" w:sz="0" w:space="0" w:color="auto"/>
        <w:bottom w:val="none" w:sz="0" w:space="0" w:color="auto"/>
        <w:right w:val="none" w:sz="0" w:space="0" w:color="auto"/>
      </w:divBdr>
      <w:divsChild>
        <w:div w:id="616569611">
          <w:marLeft w:val="547"/>
          <w:marRight w:val="0"/>
          <w:marTop w:val="202"/>
          <w:marBottom w:val="0"/>
          <w:divBdr>
            <w:top w:val="none" w:sz="0" w:space="0" w:color="auto"/>
            <w:left w:val="none" w:sz="0" w:space="0" w:color="auto"/>
            <w:bottom w:val="none" w:sz="0" w:space="0" w:color="auto"/>
            <w:right w:val="none" w:sz="0" w:space="0" w:color="auto"/>
          </w:divBdr>
        </w:div>
        <w:div w:id="1506551649">
          <w:marLeft w:val="547"/>
          <w:marRight w:val="0"/>
          <w:marTop w:val="202"/>
          <w:marBottom w:val="0"/>
          <w:divBdr>
            <w:top w:val="none" w:sz="0" w:space="0" w:color="auto"/>
            <w:left w:val="none" w:sz="0" w:space="0" w:color="auto"/>
            <w:bottom w:val="none" w:sz="0" w:space="0" w:color="auto"/>
            <w:right w:val="none" w:sz="0" w:space="0" w:color="auto"/>
          </w:divBdr>
        </w:div>
        <w:div w:id="2045865688">
          <w:marLeft w:val="1166"/>
          <w:marRight w:val="0"/>
          <w:marTop w:val="101"/>
          <w:marBottom w:val="0"/>
          <w:divBdr>
            <w:top w:val="none" w:sz="0" w:space="0" w:color="auto"/>
            <w:left w:val="none" w:sz="0" w:space="0" w:color="auto"/>
            <w:bottom w:val="none" w:sz="0" w:space="0" w:color="auto"/>
            <w:right w:val="none" w:sz="0" w:space="0" w:color="auto"/>
          </w:divBdr>
        </w:div>
        <w:div w:id="204566248">
          <w:marLeft w:val="1166"/>
          <w:marRight w:val="0"/>
          <w:marTop w:val="101"/>
          <w:marBottom w:val="0"/>
          <w:divBdr>
            <w:top w:val="none" w:sz="0" w:space="0" w:color="auto"/>
            <w:left w:val="none" w:sz="0" w:space="0" w:color="auto"/>
            <w:bottom w:val="none" w:sz="0" w:space="0" w:color="auto"/>
            <w:right w:val="none" w:sz="0" w:space="0" w:color="auto"/>
          </w:divBdr>
        </w:div>
        <w:div w:id="1309435041">
          <w:marLeft w:val="1166"/>
          <w:marRight w:val="0"/>
          <w:marTop w:val="101"/>
          <w:marBottom w:val="0"/>
          <w:divBdr>
            <w:top w:val="none" w:sz="0" w:space="0" w:color="auto"/>
            <w:left w:val="none" w:sz="0" w:space="0" w:color="auto"/>
            <w:bottom w:val="none" w:sz="0" w:space="0" w:color="auto"/>
            <w:right w:val="none" w:sz="0" w:space="0" w:color="auto"/>
          </w:divBdr>
        </w:div>
        <w:div w:id="587999583">
          <w:marLeft w:val="1800"/>
          <w:marRight w:val="0"/>
          <w:marTop w:val="101"/>
          <w:marBottom w:val="0"/>
          <w:divBdr>
            <w:top w:val="none" w:sz="0" w:space="0" w:color="auto"/>
            <w:left w:val="none" w:sz="0" w:space="0" w:color="auto"/>
            <w:bottom w:val="none" w:sz="0" w:space="0" w:color="auto"/>
            <w:right w:val="none" w:sz="0" w:space="0" w:color="auto"/>
          </w:divBdr>
        </w:div>
        <w:div w:id="449781284">
          <w:marLeft w:val="2520"/>
          <w:marRight w:val="0"/>
          <w:marTop w:val="82"/>
          <w:marBottom w:val="0"/>
          <w:divBdr>
            <w:top w:val="none" w:sz="0" w:space="0" w:color="auto"/>
            <w:left w:val="none" w:sz="0" w:space="0" w:color="auto"/>
            <w:bottom w:val="none" w:sz="0" w:space="0" w:color="auto"/>
            <w:right w:val="none" w:sz="0" w:space="0" w:color="auto"/>
          </w:divBdr>
        </w:div>
        <w:div w:id="2131439490">
          <w:marLeft w:val="2520"/>
          <w:marRight w:val="0"/>
          <w:marTop w:val="82"/>
          <w:marBottom w:val="0"/>
          <w:divBdr>
            <w:top w:val="none" w:sz="0" w:space="0" w:color="auto"/>
            <w:left w:val="none" w:sz="0" w:space="0" w:color="auto"/>
            <w:bottom w:val="none" w:sz="0" w:space="0" w:color="auto"/>
            <w:right w:val="none" w:sz="0" w:space="0" w:color="auto"/>
          </w:divBdr>
        </w:div>
        <w:div w:id="912009725">
          <w:marLeft w:val="2520"/>
          <w:marRight w:val="0"/>
          <w:marTop w:val="82"/>
          <w:marBottom w:val="0"/>
          <w:divBdr>
            <w:top w:val="none" w:sz="0" w:space="0" w:color="auto"/>
            <w:left w:val="none" w:sz="0" w:space="0" w:color="auto"/>
            <w:bottom w:val="none" w:sz="0" w:space="0" w:color="auto"/>
            <w:right w:val="none" w:sz="0" w:space="0" w:color="auto"/>
          </w:divBdr>
        </w:div>
        <w:div w:id="702293387">
          <w:marLeft w:val="2520"/>
          <w:marRight w:val="0"/>
          <w:marTop w:val="82"/>
          <w:marBottom w:val="0"/>
          <w:divBdr>
            <w:top w:val="none" w:sz="0" w:space="0" w:color="auto"/>
            <w:left w:val="none" w:sz="0" w:space="0" w:color="auto"/>
            <w:bottom w:val="none" w:sz="0" w:space="0" w:color="auto"/>
            <w:right w:val="none" w:sz="0" w:space="0" w:color="auto"/>
          </w:divBdr>
        </w:div>
      </w:divsChild>
    </w:div>
    <w:div w:id="1474912488">
      <w:bodyDiv w:val="1"/>
      <w:marLeft w:val="0"/>
      <w:marRight w:val="0"/>
      <w:marTop w:val="0"/>
      <w:marBottom w:val="0"/>
      <w:divBdr>
        <w:top w:val="none" w:sz="0" w:space="0" w:color="auto"/>
        <w:left w:val="none" w:sz="0" w:space="0" w:color="auto"/>
        <w:bottom w:val="none" w:sz="0" w:space="0" w:color="auto"/>
        <w:right w:val="none" w:sz="0" w:space="0" w:color="auto"/>
      </w:divBdr>
    </w:div>
    <w:div w:id="1532303986">
      <w:bodyDiv w:val="1"/>
      <w:marLeft w:val="0"/>
      <w:marRight w:val="0"/>
      <w:marTop w:val="0"/>
      <w:marBottom w:val="0"/>
      <w:divBdr>
        <w:top w:val="none" w:sz="0" w:space="0" w:color="auto"/>
        <w:left w:val="none" w:sz="0" w:space="0" w:color="auto"/>
        <w:bottom w:val="none" w:sz="0" w:space="0" w:color="auto"/>
        <w:right w:val="none" w:sz="0" w:space="0" w:color="auto"/>
      </w:divBdr>
      <w:divsChild>
        <w:div w:id="1109277628">
          <w:marLeft w:val="360"/>
          <w:marRight w:val="0"/>
          <w:marTop w:val="173"/>
          <w:marBottom w:val="0"/>
          <w:divBdr>
            <w:top w:val="none" w:sz="0" w:space="0" w:color="auto"/>
            <w:left w:val="none" w:sz="0" w:space="0" w:color="auto"/>
            <w:bottom w:val="none" w:sz="0" w:space="0" w:color="auto"/>
            <w:right w:val="none" w:sz="0" w:space="0" w:color="auto"/>
          </w:divBdr>
        </w:div>
        <w:div w:id="219751815">
          <w:marLeft w:val="1166"/>
          <w:marRight w:val="0"/>
          <w:marTop w:val="77"/>
          <w:marBottom w:val="0"/>
          <w:divBdr>
            <w:top w:val="none" w:sz="0" w:space="0" w:color="auto"/>
            <w:left w:val="none" w:sz="0" w:space="0" w:color="auto"/>
            <w:bottom w:val="none" w:sz="0" w:space="0" w:color="auto"/>
            <w:right w:val="none" w:sz="0" w:space="0" w:color="auto"/>
          </w:divBdr>
        </w:div>
        <w:div w:id="1836457109">
          <w:marLeft w:val="1166"/>
          <w:marRight w:val="0"/>
          <w:marTop w:val="77"/>
          <w:marBottom w:val="0"/>
          <w:divBdr>
            <w:top w:val="none" w:sz="0" w:space="0" w:color="auto"/>
            <w:left w:val="none" w:sz="0" w:space="0" w:color="auto"/>
            <w:bottom w:val="none" w:sz="0" w:space="0" w:color="auto"/>
            <w:right w:val="none" w:sz="0" w:space="0" w:color="auto"/>
          </w:divBdr>
        </w:div>
        <w:div w:id="1781755273">
          <w:marLeft w:val="360"/>
          <w:marRight w:val="0"/>
          <w:marTop w:val="173"/>
          <w:marBottom w:val="0"/>
          <w:divBdr>
            <w:top w:val="none" w:sz="0" w:space="0" w:color="auto"/>
            <w:left w:val="none" w:sz="0" w:space="0" w:color="auto"/>
            <w:bottom w:val="none" w:sz="0" w:space="0" w:color="auto"/>
            <w:right w:val="none" w:sz="0" w:space="0" w:color="auto"/>
          </w:divBdr>
        </w:div>
        <w:div w:id="1665428166">
          <w:marLeft w:val="360"/>
          <w:marRight w:val="0"/>
          <w:marTop w:val="173"/>
          <w:marBottom w:val="0"/>
          <w:divBdr>
            <w:top w:val="none" w:sz="0" w:space="0" w:color="auto"/>
            <w:left w:val="none" w:sz="0" w:space="0" w:color="auto"/>
            <w:bottom w:val="none" w:sz="0" w:space="0" w:color="auto"/>
            <w:right w:val="none" w:sz="0" w:space="0" w:color="auto"/>
          </w:divBdr>
        </w:div>
        <w:div w:id="22828914">
          <w:marLeft w:val="1080"/>
          <w:marRight w:val="0"/>
          <w:marTop w:val="77"/>
          <w:marBottom w:val="0"/>
          <w:divBdr>
            <w:top w:val="none" w:sz="0" w:space="0" w:color="auto"/>
            <w:left w:val="none" w:sz="0" w:space="0" w:color="auto"/>
            <w:bottom w:val="none" w:sz="0" w:space="0" w:color="auto"/>
            <w:right w:val="none" w:sz="0" w:space="0" w:color="auto"/>
          </w:divBdr>
        </w:div>
        <w:div w:id="1704556165">
          <w:marLeft w:val="1800"/>
          <w:marRight w:val="0"/>
          <w:marTop w:val="77"/>
          <w:marBottom w:val="0"/>
          <w:divBdr>
            <w:top w:val="none" w:sz="0" w:space="0" w:color="auto"/>
            <w:left w:val="none" w:sz="0" w:space="0" w:color="auto"/>
            <w:bottom w:val="none" w:sz="0" w:space="0" w:color="auto"/>
            <w:right w:val="none" w:sz="0" w:space="0" w:color="auto"/>
          </w:divBdr>
        </w:div>
        <w:div w:id="625620006">
          <w:marLeft w:val="1800"/>
          <w:marRight w:val="0"/>
          <w:marTop w:val="77"/>
          <w:marBottom w:val="0"/>
          <w:divBdr>
            <w:top w:val="none" w:sz="0" w:space="0" w:color="auto"/>
            <w:left w:val="none" w:sz="0" w:space="0" w:color="auto"/>
            <w:bottom w:val="none" w:sz="0" w:space="0" w:color="auto"/>
            <w:right w:val="none" w:sz="0" w:space="0" w:color="auto"/>
          </w:divBdr>
        </w:div>
        <w:div w:id="1031807965">
          <w:marLeft w:val="1800"/>
          <w:marRight w:val="0"/>
          <w:marTop w:val="77"/>
          <w:marBottom w:val="0"/>
          <w:divBdr>
            <w:top w:val="none" w:sz="0" w:space="0" w:color="auto"/>
            <w:left w:val="none" w:sz="0" w:space="0" w:color="auto"/>
            <w:bottom w:val="none" w:sz="0" w:space="0" w:color="auto"/>
            <w:right w:val="none" w:sz="0" w:space="0" w:color="auto"/>
          </w:divBdr>
        </w:div>
      </w:divsChild>
    </w:div>
    <w:div w:id="1543863873">
      <w:bodyDiv w:val="1"/>
      <w:marLeft w:val="0"/>
      <w:marRight w:val="0"/>
      <w:marTop w:val="0"/>
      <w:marBottom w:val="0"/>
      <w:divBdr>
        <w:top w:val="none" w:sz="0" w:space="0" w:color="auto"/>
        <w:left w:val="none" w:sz="0" w:space="0" w:color="auto"/>
        <w:bottom w:val="none" w:sz="0" w:space="0" w:color="auto"/>
        <w:right w:val="none" w:sz="0" w:space="0" w:color="auto"/>
      </w:divBdr>
      <w:divsChild>
        <w:div w:id="755589153">
          <w:marLeft w:val="360"/>
          <w:marRight w:val="0"/>
          <w:marTop w:val="192"/>
          <w:marBottom w:val="0"/>
          <w:divBdr>
            <w:top w:val="none" w:sz="0" w:space="0" w:color="auto"/>
            <w:left w:val="none" w:sz="0" w:space="0" w:color="auto"/>
            <w:bottom w:val="none" w:sz="0" w:space="0" w:color="auto"/>
            <w:right w:val="none" w:sz="0" w:space="0" w:color="auto"/>
          </w:divBdr>
        </w:div>
        <w:div w:id="1690567875">
          <w:marLeft w:val="360"/>
          <w:marRight w:val="0"/>
          <w:marTop w:val="192"/>
          <w:marBottom w:val="0"/>
          <w:divBdr>
            <w:top w:val="none" w:sz="0" w:space="0" w:color="auto"/>
            <w:left w:val="none" w:sz="0" w:space="0" w:color="auto"/>
            <w:bottom w:val="none" w:sz="0" w:space="0" w:color="auto"/>
            <w:right w:val="none" w:sz="0" w:space="0" w:color="auto"/>
          </w:divBdr>
        </w:div>
        <w:div w:id="56704368">
          <w:marLeft w:val="360"/>
          <w:marRight w:val="0"/>
          <w:marTop w:val="192"/>
          <w:marBottom w:val="0"/>
          <w:divBdr>
            <w:top w:val="none" w:sz="0" w:space="0" w:color="auto"/>
            <w:left w:val="none" w:sz="0" w:space="0" w:color="auto"/>
            <w:bottom w:val="none" w:sz="0" w:space="0" w:color="auto"/>
            <w:right w:val="none" w:sz="0" w:space="0" w:color="auto"/>
          </w:divBdr>
        </w:div>
        <w:div w:id="129709276">
          <w:marLeft w:val="360"/>
          <w:marRight w:val="0"/>
          <w:marTop w:val="192"/>
          <w:marBottom w:val="0"/>
          <w:divBdr>
            <w:top w:val="none" w:sz="0" w:space="0" w:color="auto"/>
            <w:left w:val="none" w:sz="0" w:space="0" w:color="auto"/>
            <w:bottom w:val="none" w:sz="0" w:space="0" w:color="auto"/>
            <w:right w:val="none" w:sz="0" w:space="0" w:color="auto"/>
          </w:divBdr>
        </w:div>
        <w:div w:id="544222500">
          <w:marLeft w:val="360"/>
          <w:marRight w:val="0"/>
          <w:marTop w:val="192"/>
          <w:marBottom w:val="0"/>
          <w:divBdr>
            <w:top w:val="none" w:sz="0" w:space="0" w:color="auto"/>
            <w:left w:val="none" w:sz="0" w:space="0" w:color="auto"/>
            <w:bottom w:val="none" w:sz="0" w:space="0" w:color="auto"/>
            <w:right w:val="none" w:sz="0" w:space="0" w:color="auto"/>
          </w:divBdr>
        </w:div>
        <w:div w:id="2037808846">
          <w:marLeft w:val="360"/>
          <w:marRight w:val="0"/>
          <w:marTop w:val="192"/>
          <w:marBottom w:val="0"/>
          <w:divBdr>
            <w:top w:val="none" w:sz="0" w:space="0" w:color="auto"/>
            <w:left w:val="none" w:sz="0" w:space="0" w:color="auto"/>
            <w:bottom w:val="none" w:sz="0" w:space="0" w:color="auto"/>
            <w:right w:val="none" w:sz="0" w:space="0" w:color="auto"/>
          </w:divBdr>
        </w:div>
      </w:divsChild>
    </w:div>
    <w:div w:id="1582836880">
      <w:bodyDiv w:val="1"/>
      <w:marLeft w:val="0"/>
      <w:marRight w:val="0"/>
      <w:marTop w:val="0"/>
      <w:marBottom w:val="0"/>
      <w:divBdr>
        <w:top w:val="none" w:sz="0" w:space="0" w:color="auto"/>
        <w:left w:val="none" w:sz="0" w:space="0" w:color="auto"/>
        <w:bottom w:val="none" w:sz="0" w:space="0" w:color="auto"/>
        <w:right w:val="none" w:sz="0" w:space="0" w:color="auto"/>
      </w:divBdr>
      <w:divsChild>
        <w:div w:id="468015222">
          <w:marLeft w:val="360"/>
          <w:marRight w:val="0"/>
          <w:marTop w:val="192"/>
          <w:marBottom w:val="0"/>
          <w:divBdr>
            <w:top w:val="none" w:sz="0" w:space="0" w:color="auto"/>
            <w:left w:val="none" w:sz="0" w:space="0" w:color="auto"/>
            <w:bottom w:val="none" w:sz="0" w:space="0" w:color="auto"/>
            <w:right w:val="none" w:sz="0" w:space="0" w:color="auto"/>
          </w:divBdr>
        </w:div>
        <w:div w:id="687029919">
          <w:marLeft w:val="360"/>
          <w:marRight w:val="0"/>
          <w:marTop w:val="192"/>
          <w:marBottom w:val="0"/>
          <w:divBdr>
            <w:top w:val="none" w:sz="0" w:space="0" w:color="auto"/>
            <w:left w:val="none" w:sz="0" w:space="0" w:color="auto"/>
            <w:bottom w:val="none" w:sz="0" w:space="0" w:color="auto"/>
            <w:right w:val="none" w:sz="0" w:space="0" w:color="auto"/>
          </w:divBdr>
        </w:div>
        <w:div w:id="1703628654">
          <w:marLeft w:val="360"/>
          <w:marRight w:val="0"/>
          <w:marTop w:val="192"/>
          <w:marBottom w:val="0"/>
          <w:divBdr>
            <w:top w:val="none" w:sz="0" w:space="0" w:color="auto"/>
            <w:left w:val="none" w:sz="0" w:space="0" w:color="auto"/>
            <w:bottom w:val="none" w:sz="0" w:space="0" w:color="auto"/>
            <w:right w:val="none" w:sz="0" w:space="0" w:color="auto"/>
          </w:divBdr>
        </w:div>
      </w:divsChild>
    </w:div>
    <w:div w:id="1718118921">
      <w:bodyDiv w:val="1"/>
      <w:marLeft w:val="0"/>
      <w:marRight w:val="0"/>
      <w:marTop w:val="0"/>
      <w:marBottom w:val="0"/>
      <w:divBdr>
        <w:top w:val="none" w:sz="0" w:space="0" w:color="auto"/>
        <w:left w:val="none" w:sz="0" w:space="0" w:color="auto"/>
        <w:bottom w:val="none" w:sz="0" w:space="0" w:color="auto"/>
        <w:right w:val="none" w:sz="0" w:space="0" w:color="auto"/>
      </w:divBdr>
      <w:divsChild>
        <w:div w:id="567375178">
          <w:marLeft w:val="360"/>
          <w:marRight w:val="0"/>
          <w:marTop w:val="173"/>
          <w:marBottom w:val="0"/>
          <w:divBdr>
            <w:top w:val="none" w:sz="0" w:space="0" w:color="auto"/>
            <w:left w:val="none" w:sz="0" w:space="0" w:color="auto"/>
            <w:bottom w:val="none" w:sz="0" w:space="0" w:color="auto"/>
            <w:right w:val="none" w:sz="0" w:space="0" w:color="auto"/>
          </w:divBdr>
        </w:div>
        <w:div w:id="1387491686">
          <w:marLeft w:val="360"/>
          <w:marRight w:val="0"/>
          <w:marTop w:val="173"/>
          <w:marBottom w:val="0"/>
          <w:divBdr>
            <w:top w:val="none" w:sz="0" w:space="0" w:color="auto"/>
            <w:left w:val="none" w:sz="0" w:space="0" w:color="auto"/>
            <w:bottom w:val="none" w:sz="0" w:space="0" w:color="auto"/>
            <w:right w:val="none" w:sz="0" w:space="0" w:color="auto"/>
          </w:divBdr>
        </w:div>
        <w:div w:id="1241675200">
          <w:marLeft w:val="360"/>
          <w:marRight w:val="0"/>
          <w:marTop w:val="173"/>
          <w:marBottom w:val="0"/>
          <w:divBdr>
            <w:top w:val="none" w:sz="0" w:space="0" w:color="auto"/>
            <w:left w:val="none" w:sz="0" w:space="0" w:color="auto"/>
            <w:bottom w:val="none" w:sz="0" w:space="0" w:color="auto"/>
            <w:right w:val="none" w:sz="0" w:space="0" w:color="auto"/>
          </w:divBdr>
        </w:div>
      </w:divsChild>
    </w:div>
    <w:div w:id="1735852656">
      <w:bodyDiv w:val="1"/>
      <w:marLeft w:val="0"/>
      <w:marRight w:val="0"/>
      <w:marTop w:val="0"/>
      <w:marBottom w:val="0"/>
      <w:divBdr>
        <w:top w:val="none" w:sz="0" w:space="0" w:color="auto"/>
        <w:left w:val="none" w:sz="0" w:space="0" w:color="auto"/>
        <w:bottom w:val="none" w:sz="0" w:space="0" w:color="auto"/>
        <w:right w:val="none" w:sz="0" w:space="0" w:color="auto"/>
      </w:divBdr>
      <w:divsChild>
        <w:div w:id="234709812">
          <w:marLeft w:val="547"/>
          <w:marRight w:val="0"/>
          <w:marTop w:val="230"/>
          <w:marBottom w:val="0"/>
          <w:divBdr>
            <w:top w:val="none" w:sz="0" w:space="0" w:color="auto"/>
            <w:left w:val="none" w:sz="0" w:space="0" w:color="auto"/>
            <w:bottom w:val="none" w:sz="0" w:space="0" w:color="auto"/>
            <w:right w:val="none" w:sz="0" w:space="0" w:color="auto"/>
          </w:divBdr>
        </w:div>
        <w:div w:id="767578552">
          <w:marLeft w:val="547"/>
          <w:marRight w:val="0"/>
          <w:marTop w:val="230"/>
          <w:marBottom w:val="0"/>
          <w:divBdr>
            <w:top w:val="none" w:sz="0" w:space="0" w:color="auto"/>
            <w:left w:val="none" w:sz="0" w:space="0" w:color="auto"/>
            <w:bottom w:val="none" w:sz="0" w:space="0" w:color="auto"/>
            <w:right w:val="none" w:sz="0" w:space="0" w:color="auto"/>
          </w:divBdr>
        </w:div>
        <w:div w:id="185171339">
          <w:marLeft w:val="547"/>
          <w:marRight w:val="0"/>
          <w:marTop w:val="230"/>
          <w:marBottom w:val="0"/>
          <w:divBdr>
            <w:top w:val="none" w:sz="0" w:space="0" w:color="auto"/>
            <w:left w:val="none" w:sz="0" w:space="0" w:color="auto"/>
            <w:bottom w:val="none" w:sz="0" w:space="0" w:color="auto"/>
            <w:right w:val="none" w:sz="0" w:space="0" w:color="auto"/>
          </w:divBdr>
        </w:div>
        <w:div w:id="712967204">
          <w:marLeft w:val="547"/>
          <w:marRight w:val="0"/>
          <w:marTop w:val="230"/>
          <w:marBottom w:val="0"/>
          <w:divBdr>
            <w:top w:val="none" w:sz="0" w:space="0" w:color="auto"/>
            <w:left w:val="none" w:sz="0" w:space="0" w:color="auto"/>
            <w:bottom w:val="none" w:sz="0" w:space="0" w:color="auto"/>
            <w:right w:val="none" w:sz="0" w:space="0" w:color="auto"/>
          </w:divBdr>
        </w:div>
      </w:divsChild>
    </w:div>
    <w:div w:id="1768884040">
      <w:bodyDiv w:val="1"/>
      <w:marLeft w:val="0"/>
      <w:marRight w:val="0"/>
      <w:marTop w:val="0"/>
      <w:marBottom w:val="0"/>
      <w:divBdr>
        <w:top w:val="none" w:sz="0" w:space="0" w:color="auto"/>
        <w:left w:val="none" w:sz="0" w:space="0" w:color="auto"/>
        <w:bottom w:val="none" w:sz="0" w:space="0" w:color="auto"/>
        <w:right w:val="none" w:sz="0" w:space="0" w:color="auto"/>
      </w:divBdr>
      <w:divsChild>
        <w:div w:id="1764833975">
          <w:marLeft w:val="360"/>
          <w:marRight w:val="0"/>
          <w:marTop w:val="173"/>
          <w:marBottom w:val="0"/>
          <w:divBdr>
            <w:top w:val="none" w:sz="0" w:space="0" w:color="auto"/>
            <w:left w:val="none" w:sz="0" w:space="0" w:color="auto"/>
            <w:bottom w:val="none" w:sz="0" w:space="0" w:color="auto"/>
            <w:right w:val="none" w:sz="0" w:space="0" w:color="auto"/>
          </w:divBdr>
        </w:div>
        <w:div w:id="610167317">
          <w:marLeft w:val="360"/>
          <w:marRight w:val="0"/>
          <w:marTop w:val="173"/>
          <w:marBottom w:val="0"/>
          <w:divBdr>
            <w:top w:val="none" w:sz="0" w:space="0" w:color="auto"/>
            <w:left w:val="none" w:sz="0" w:space="0" w:color="auto"/>
            <w:bottom w:val="none" w:sz="0" w:space="0" w:color="auto"/>
            <w:right w:val="none" w:sz="0" w:space="0" w:color="auto"/>
          </w:divBdr>
        </w:div>
        <w:div w:id="484318856">
          <w:marLeft w:val="360"/>
          <w:marRight w:val="0"/>
          <w:marTop w:val="173"/>
          <w:marBottom w:val="0"/>
          <w:divBdr>
            <w:top w:val="none" w:sz="0" w:space="0" w:color="auto"/>
            <w:left w:val="none" w:sz="0" w:space="0" w:color="auto"/>
            <w:bottom w:val="none" w:sz="0" w:space="0" w:color="auto"/>
            <w:right w:val="none" w:sz="0" w:space="0" w:color="auto"/>
          </w:divBdr>
        </w:div>
        <w:div w:id="2093089174">
          <w:marLeft w:val="360"/>
          <w:marRight w:val="0"/>
          <w:marTop w:val="173"/>
          <w:marBottom w:val="0"/>
          <w:divBdr>
            <w:top w:val="none" w:sz="0" w:space="0" w:color="auto"/>
            <w:left w:val="none" w:sz="0" w:space="0" w:color="auto"/>
            <w:bottom w:val="none" w:sz="0" w:space="0" w:color="auto"/>
            <w:right w:val="none" w:sz="0" w:space="0" w:color="auto"/>
          </w:divBdr>
        </w:div>
      </w:divsChild>
    </w:div>
    <w:div w:id="1778911682">
      <w:bodyDiv w:val="1"/>
      <w:marLeft w:val="0"/>
      <w:marRight w:val="0"/>
      <w:marTop w:val="0"/>
      <w:marBottom w:val="0"/>
      <w:divBdr>
        <w:top w:val="none" w:sz="0" w:space="0" w:color="auto"/>
        <w:left w:val="none" w:sz="0" w:space="0" w:color="auto"/>
        <w:bottom w:val="none" w:sz="0" w:space="0" w:color="auto"/>
        <w:right w:val="none" w:sz="0" w:space="0" w:color="auto"/>
      </w:divBdr>
      <w:divsChild>
        <w:div w:id="2007393259">
          <w:marLeft w:val="547"/>
          <w:marRight w:val="0"/>
          <w:marTop w:val="230"/>
          <w:marBottom w:val="0"/>
          <w:divBdr>
            <w:top w:val="none" w:sz="0" w:space="0" w:color="auto"/>
            <w:left w:val="none" w:sz="0" w:space="0" w:color="auto"/>
            <w:bottom w:val="none" w:sz="0" w:space="0" w:color="auto"/>
            <w:right w:val="none" w:sz="0" w:space="0" w:color="auto"/>
          </w:divBdr>
        </w:div>
        <w:div w:id="2063015455">
          <w:marLeft w:val="547"/>
          <w:marRight w:val="0"/>
          <w:marTop w:val="230"/>
          <w:marBottom w:val="0"/>
          <w:divBdr>
            <w:top w:val="none" w:sz="0" w:space="0" w:color="auto"/>
            <w:left w:val="none" w:sz="0" w:space="0" w:color="auto"/>
            <w:bottom w:val="none" w:sz="0" w:space="0" w:color="auto"/>
            <w:right w:val="none" w:sz="0" w:space="0" w:color="auto"/>
          </w:divBdr>
        </w:div>
        <w:div w:id="2066220138">
          <w:marLeft w:val="547"/>
          <w:marRight w:val="0"/>
          <w:marTop w:val="230"/>
          <w:marBottom w:val="0"/>
          <w:divBdr>
            <w:top w:val="none" w:sz="0" w:space="0" w:color="auto"/>
            <w:left w:val="none" w:sz="0" w:space="0" w:color="auto"/>
            <w:bottom w:val="none" w:sz="0" w:space="0" w:color="auto"/>
            <w:right w:val="none" w:sz="0" w:space="0" w:color="auto"/>
          </w:divBdr>
        </w:div>
      </w:divsChild>
    </w:div>
    <w:div w:id="1784689620">
      <w:bodyDiv w:val="1"/>
      <w:marLeft w:val="0"/>
      <w:marRight w:val="0"/>
      <w:marTop w:val="0"/>
      <w:marBottom w:val="0"/>
      <w:divBdr>
        <w:top w:val="none" w:sz="0" w:space="0" w:color="auto"/>
        <w:left w:val="none" w:sz="0" w:space="0" w:color="auto"/>
        <w:bottom w:val="none" w:sz="0" w:space="0" w:color="auto"/>
        <w:right w:val="none" w:sz="0" w:space="0" w:color="auto"/>
      </w:divBdr>
      <w:divsChild>
        <w:div w:id="314648828">
          <w:marLeft w:val="547"/>
          <w:marRight w:val="0"/>
          <w:marTop w:val="230"/>
          <w:marBottom w:val="0"/>
          <w:divBdr>
            <w:top w:val="none" w:sz="0" w:space="0" w:color="auto"/>
            <w:left w:val="none" w:sz="0" w:space="0" w:color="auto"/>
            <w:bottom w:val="none" w:sz="0" w:space="0" w:color="auto"/>
            <w:right w:val="none" w:sz="0" w:space="0" w:color="auto"/>
          </w:divBdr>
        </w:div>
        <w:div w:id="301889455">
          <w:marLeft w:val="547"/>
          <w:marRight w:val="0"/>
          <w:marTop w:val="230"/>
          <w:marBottom w:val="0"/>
          <w:divBdr>
            <w:top w:val="none" w:sz="0" w:space="0" w:color="auto"/>
            <w:left w:val="none" w:sz="0" w:space="0" w:color="auto"/>
            <w:bottom w:val="none" w:sz="0" w:space="0" w:color="auto"/>
            <w:right w:val="none" w:sz="0" w:space="0" w:color="auto"/>
          </w:divBdr>
        </w:div>
        <w:div w:id="659238080">
          <w:marLeft w:val="547"/>
          <w:marRight w:val="0"/>
          <w:marTop w:val="230"/>
          <w:marBottom w:val="0"/>
          <w:divBdr>
            <w:top w:val="none" w:sz="0" w:space="0" w:color="auto"/>
            <w:left w:val="none" w:sz="0" w:space="0" w:color="auto"/>
            <w:bottom w:val="none" w:sz="0" w:space="0" w:color="auto"/>
            <w:right w:val="none" w:sz="0" w:space="0" w:color="auto"/>
          </w:divBdr>
        </w:div>
        <w:div w:id="1020356995">
          <w:marLeft w:val="547"/>
          <w:marRight w:val="0"/>
          <w:marTop w:val="230"/>
          <w:marBottom w:val="0"/>
          <w:divBdr>
            <w:top w:val="none" w:sz="0" w:space="0" w:color="auto"/>
            <w:left w:val="none" w:sz="0" w:space="0" w:color="auto"/>
            <w:bottom w:val="none" w:sz="0" w:space="0" w:color="auto"/>
            <w:right w:val="none" w:sz="0" w:space="0" w:color="auto"/>
          </w:divBdr>
        </w:div>
      </w:divsChild>
    </w:div>
    <w:div w:id="1816947578">
      <w:bodyDiv w:val="1"/>
      <w:marLeft w:val="0"/>
      <w:marRight w:val="0"/>
      <w:marTop w:val="0"/>
      <w:marBottom w:val="0"/>
      <w:divBdr>
        <w:top w:val="none" w:sz="0" w:space="0" w:color="auto"/>
        <w:left w:val="none" w:sz="0" w:space="0" w:color="auto"/>
        <w:bottom w:val="none" w:sz="0" w:space="0" w:color="auto"/>
        <w:right w:val="none" w:sz="0" w:space="0" w:color="auto"/>
      </w:divBdr>
    </w:div>
    <w:div w:id="1924533066">
      <w:bodyDiv w:val="1"/>
      <w:marLeft w:val="0"/>
      <w:marRight w:val="0"/>
      <w:marTop w:val="0"/>
      <w:marBottom w:val="0"/>
      <w:divBdr>
        <w:top w:val="none" w:sz="0" w:space="0" w:color="auto"/>
        <w:left w:val="none" w:sz="0" w:space="0" w:color="auto"/>
        <w:bottom w:val="none" w:sz="0" w:space="0" w:color="auto"/>
        <w:right w:val="none" w:sz="0" w:space="0" w:color="auto"/>
      </w:divBdr>
    </w:div>
    <w:div w:id="1946110372">
      <w:bodyDiv w:val="1"/>
      <w:marLeft w:val="0"/>
      <w:marRight w:val="0"/>
      <w:marTop w:val="0"/>
      <w:marBottom w:val="0"/>
      <w:divBdr>
        <w:top w:val="none" w:sz="0" w:space="0" w:color="auto"/>
        <w:left w:val="none" w:sz="0" w:space="0" w:color="auto"/>
        <w:bottom w:val="none" w:sz="0" w:space="0" w:color="auto"/>
        <w:right w:val="none" w:sz="0" w:space="0" w:color="auto"/>
      </w:divBdr>
      <w:divsChild>
        <w:div w:id="798064143">
          <w:marLeft w:val="360"/>
          <w:marRight w:val="0"/>
          <w:marTop w:val="173"/>
          <w:marBottom w:val="0"/>
          <w:divBdr>
            <w:top w:val="none" w:sz="0" w:space="0" w:color="auto"/>
            <w:left w:val="none" w:sz="0" w:space="0" w:color="auto"/>
            <w:bottom w:val="none" w:sz="0" w:space="0" w:color="auto"/>
            <w:right w:val="none" w:sz="0" w:space="0" w:color="auto"/>
          </w:divBdr>
        </w:div>
        <w:div w:id="27999913">
          <w:marLeft w:val="360"/>
          <w:marRight w:val="0"/>
          <w:marTop w:val="173"/>
          <w:marBottom w:val="0"/>
          <w:divBdr>
            <w:top w:val="none" w:sz="0" w:space="0" w:color="auto"/>
            <w:left w:val="none" w:sz="0" w:space="0" w:color="auto"/>
            <w:bottom w:val="none" w:sz="0" w:space="0" w:color="auto"/>
            <w:right w:val="none" w:sz="0" w:space="0" w:color="auto"/>
          </w:divBdr>
        </w:div>
      </w:divsChild>
    </w:div>
    <w:div w:id="1983190952">
      <w:bodyDiv w:val="1"/>
      <w:marLeft w:val="0"/>
      <w:marRight w:val="0"/>
      <w:marTop w:val="0"/>
      <w:marBottom w:val="0"/>
      <w:divBdr>
        <w:top w:val="none" w:sz="0" w:space="0" w:color="auto"/>
        <w:left w:val="none" w:sz="0" w:space="0" w:color="auto"/>
        <w:bottom w:val="none" w:sz="0" w:space="0" w:color="auto"/>
        <w:right w:val="none" w:sz="0" w:space="0" w:color="auto"/>
      </w:divBdr>
      <w:divsChild>
        <w:div w:id="413019409">
          <w:marLeft w:val="547"/>
          <w:marRight w:val="0"/>
          <w:marTop w:val="230"/>
          <w:marBottom w:val="0"/>
          <w:divBdr>
            <w:top w:val="none" w:sz="0" w:space="0" w:color="auto"/>
            <w:left w:val="none" w:sz="0" w:space="0" w:color="auto"/>
            <w:bottom w:val="none" w:sz="0" w:space="0" w:color="auto"/>
            <w:right w:val="none" w:sz="0" w:space="0" w:color="auto"/>
          </w:divBdr>
        </w:div>
        <w:div w:id="1228957657">
          <w:marLeft w:val="547"/>
          <w:marRight w:val="0"/>
          <w:marTop w:val="230"/>
          <w:marBottom w:val="0"/>
          <w:divBdr>
            <w:top w:val="none" w:sz="0" w:space="0" w:color="auto"/>
            <w:left w:val="none" w:sz="0" w:space="0" w:color="auto"/>
            <w:bottom w:val="none" w:sz="0" w:space="0" w:color="auto"/>
            <w:right w:val="none" w:sz="0" w:space="0" w:color="auto"/>
          </w:divBdr>
        </w:div>
        <w:div w:id="169487358">
          <w:marLeft w:val="547"/>
          <w:marRight w:val="0"/>
          <w:marTop w:val="230"/>
          <w:marBottom w:val="0"/>
          <w:divBdr>
            <w:top w:val="none" w:sz="0" w:space="0" w:color="auto"/>
            <w:left w:val="none" w:sz="0" w:space="0" w:color="auto"/>
            <w:bottom w:val="none" w:sz="0" w:space="0" w:color="auto"/>
            <w:right w:val="none" w:sz="0" w:space="0" w:color="auto"/>
          </w:divBdr>
        </w:div>
        <w:div w:id="116996113">
          <w:marLeft w:val="547"/>
          <w:marRight w:val="0"/>
          <w:marTop w:val="230"/>
          <w:marBottom w:val="0"/>
          <w:divBdr>
            <w:top w:val="none" w:sz="0" w:space="0" w:color="auto"/>
            <w:left w:val="none" w:sz="0" w:space="0" w:color="auto"/>
            <w:bottom w:val="none" w:sz="0" w:space="0" w:color="auto"/>
            <w:right w:val="none" w:sz="0" w:space="0" w:color="auto"/>
          </w:divBdr>
        </w:div>
      </w:divsChild>
    </w:div>
    <w:div w:id="2001496885">
      <w:bodyDiv w:val="1"/>
      <w:marLeft w:val="0"/>
      <w:marRight w:val="0"/>
      <w:marTop w:val="0"/>
      <w:marBottom w:val="0"/>
      <w:divBdr>
        <w:top w:val="none" w:sz="0" w:space="0" w:color="auto"/>
        <w:left w:val="none" w:sz="0" w:space="0" w:color="auto"/>
        <w:bottom w:val="none" w:sz="0" w:space="0" w:color="auto"/>
        <w:right w:val="none" w:sz="0" w:space="0" w:color="auto"/>
      </w:divBdr>
    </w:div>
    <w:div w:id="2144732065">
      <w:bodyDiv w:val="1"/>
      <w:marLeft w:val="0"/>
      <w:marRight w:val="0"/>
      <w:marTop w:val="0"/>
      <w:marBottom w:val="0"/>
      <w:divBdr>
        <w:top w:val="none" w:sz="0" w:space="0" w:color="auto"/>
        <w:left w:val="none" w:sz="0" w:space="0" w:color="auto"/>
        <w:bottom w:val="none" w:sz="0" w:space="0" w:color="auto"/>
        <w:right w:val="none" w:sz="0" w:space="0" w:color="auto"/>
      </w:divBdr>
      <w:divsChild>
        <w:div w:id="157231163">
          <w:marLeft w:val="547"/>
          <w:marRight w:val="0"/>
          <w:marTop w:val="230"/>
          <w:marBottom w:val="0"/>
          <w:divBdr>
            <w:top w:val="none" w:sz="0" w:space="0" w:color="auto"/>
            <w:left w:val="none" w:sz="0" w:space="0" w:color="auto"/>
            <w:bottom w:val="none" w:sz="0" w:space="0" w:color="auto"/>
            <w:right w:val="none" w:sz="0" w:space="0" w:color="auto"/>
          </w:divBdr>
        </w:div>
        <w:div w:id="1530602492">
          <w:marLeft w:val="547"/>
          <w:marRight w:val="0"/>
          <w:marTop w:val="2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intcommission.org"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com/imgres?q=chain+of+infection+diagram&amp;um=1&amp;hl=en&amp;sa=N&amp;tbo=d&amp;biw=1024&amp;bih=585&amp;tbm=isch&amp;tbnid=uKW7ofbufOSIDM:&amp;imgrefurl=http://howtocureayeastinfectionathome.net/mrsa-chain-of-infection-diagram&amp;docid=6zNTX_lNP95__M&amp;imgurl=http://webpages.shepherd.edu/DSTEPH02/Disease%20Website/chain%20of%20infection.gif&amp;w=314&amp;h=221&amp;ei=Lza-UMeKGorWygHByYCoDA&amp;zoom=1&amp;iact=hc&amp;vpx=2&amp;vpy=291&amp;dur=125&amp;hovh=176&amp;hovw=251&amp;tx=107&amp;ty=177&amp;sig=113017406587881684640&amp;page=1&amp;tbnh=121&amp;tbnw=173&amp;start=0&amp;ndsp=18&amp;ved=1t:429,r:12,s:0,i: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9BC40-40F5-44FF-828A-69EE1C54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1455</TotalTime>
  <Pages>19</Pages>
  <Words>7352</Words>
  <Characters>41910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Mandatory Inservice for Non Hospital Personnel</vt:lpstr>
    </vt:vector>
  </TitlesOfParts>
  <Company>BHHS</Company>
  <LinksUpToDate>false</LinksUpToDate>
  <CharactersWithSpaces>49164</CharactersWithSpaces>
  <SharedDoc>false</SharedDoc>
  <HLinks>
    <vt:vector size="6" baseType="variant">
      <vt:variant>
        <vt:i4>6488082</vt:i4>
      </vt:variant>
      <vt:variant>
        <vt:i4>0</vt:i4>
      </vt:variant>
      <vt:variant>
        <vt:i4>0</vt:i4>
      </vt:variant>
      <vt:variant>
        <vt:i4>5</vt:i4>
      </vt:variant>
      <vt:variant>
        <vt:lpwstr>mailto:tbrown8@iuhealth.org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Inservice for Non Hospital Personnel</dc:title>
  <dc:creator>Claire Tempel</dc:creator>
  <dc:description>Mission Statement updated and Intranet capitalized - June 20, 2012
Environment of Care information updated by Jamie Neibel - June 20, 2012
Restraints - reviewed and approved by Scott Branam - June 20, 2012
Violence in the Workplace - reviewed and approved by Bruce Wade - June 20, 2012
Code Silver added - June 20, 2012
Hazardous Communication Standard updated by Jamie Neibel - Sept. 20, 2013
Heath Requirements updated per Employee Health on 12/3/13 and renamed the master document.</dc:description>
  <cp:lastModifiedBy>Amy Lore</cp:lastModifiedBy>
  <cp:revision>25</cp:revision>
  <cp:lastPrinted>2017-10-18T15:07:00Z</cp:lastPrinted>
  <dcterms:created xsi:type="dcterms:W3CDTF">2017-10-17T15:11:00Z</dcterms:created>
  <dcterms:modified xsi:type="dcterms:W3CDTF">2017-10-18T15:28:00Z</dcterms:modified>
</cp:coreProperties>
</file>